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2F" w:rsidRDefault="003A006A" w:rsidP="00693138">
      <w:pPr>
        <w:ind w:left="-284" w:right="-143"/>
        <w:jc w:val="center"/>
        <w:rPr>
          <w:sz w:val="28"/>
        </w:rPr>
      </w:pPr>
      <w:r w:rsidRPr="003A006A">
        <w:rPr>
          <w:noProof/>
          <w:sz w:val="28"/>
        </w:rPr>
        <w:drawing>
          <wp:inline distT="0" distB="0" distL="0" distR="0">
            <wp:extent cx="638175" cy="742950"/>
            <wp:effectExtent l="19050" t="0" r="9525" b="0"/>
            <wp:docPr id="2" name="Рисунок 1" descr="Герб Вольс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Вольс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02F" w:rsidRPr="00F60907" w:rsidRDefault="00D1102F" w:rsidP="00D1102F">
      <w:pPr>
        <w:pStyle w:val="1"/>
        <w:jc w:val="center"/>
        <w:rPr>
          <w:b/>
          <w:bCs w:val="0"/>
        </w:rPr>
      </w:pPr>
      <w:r w:rsidRPr="00F60907">
        <w:rPr>
          <w:b/>
          <w:bCs w:val="0"/>
        </w:rPr>
        <w:t>ГЛАВА</w:t>
      </w:r>
    </w:p>
    <w:p w:rsidR="00D1102F" w:rsidRPr="00F60907" w:rsidRDefault="00D1102F" w:rsidP="00D1102F">
      <w:pPr>
        <w:pStyle w:val="1"/>
        <w:jc w:val="center"/>
        <w:rPr>
          <w:b/>
          <w:bCs w:val="0"/>
        </w:rPr>
      </w:pPr>
      <w:r w:rsidRPr="00F60907">
        <w:rPr>
          <w:b/>
          <w:bCs w:val="0"/>
        </w:rPr>
        <w:t>ВОЛЬСКОГО МУНИЦИПАЛЬНОГО РАЙОНА</w:t>
      </w:r>
    </w:p>
    <w:p w:rsidR="00D1102F" w:rsidRDefault="00D1102F" w:rsidP="00D1102F">
      <w:pPr>
        <w:pBdr>
          <w:bottom w:val="thinThickThinSmallGap" w:sz="24" w:space="2" w:color="auto"/>
        </w:pBdr>
        <w:jc w:val="center"/>
        <w:rPr>
          <w:b/>
          <w:bCs/>
          <w:iCs/>
          <w:sz w:val="28"/>
        </w:rPr>
      </w:pPr>
      <w:r w:rsidRPr="00F60907">
        <w:rPr>
          <w:b/>
          <w:bCs/>
          <w:sz w:val="28"/>
        </w:rPr>
        <w:t>САРАТОВСКОЙ ОБЛАСТИ</w:t>
      </w:r>
    </w:p>
    <w:tbl>
      <w:tblPr>
        <w:tblW w:w="0" w:type="auto"/>
        <w:jc w:val="center"/>
        <w:tblLayout w:type="fixed"/>
        <w:tblLook w:val="0000"/>
      </w:tblPr>
      <w:tblGrid>
        <w:gridCol w:w="5591"/>
        <w:gridCol w:w="4175"/>
      </w:tblGrid>
      <w:tr w:rsidR="00D1102F" w:rsidRPr="0016249A" w:rsidTr="00D47C92">
        <w:trPr>
          <w:trHeight w:val="1253"/>
          <w:jc w:val="center"/>
        </w:trPr>
        <w:tc>
          <w:tcPr>
            <w:tcW w:w="5591" w:type="dxa"/>
          </w:tcPr>
          <w:p w:rsidR="00D1102F" w:rsidRPr="0016249A" w:rsidRDefault="00F60907" w:rsidP="00C6345F">
            <w:pPr>
              <w:tabs>
                <w:tab w:val="left" w:pos="3123"/>
                <w:tab w:val="left" w:pos="4163"/>
              </w:tabs>
              <w:spacing w:before="120"/>
              <w:rPr>
                <w:iCs/>
                <w:sz w:val="20"/>
                <w:u w:val="single"/>
              </w:rPr>
            </w:pPr>
            <w:r>
              <w:rPr>
                <w:iCs/>
                <w:sz w:val="20"/>
                <w:szCs w:val="22"/>
                <w:u w:val="single"/>
              </w:rPr>
              <w:t>_____________</w:t>
            </w:r>
            <w:r w:rsidR="00B21E97">
              <w:rPr>
                <w:iCs/>
                <w:sz w:val="20"/>
                <w:szCs w:val="22"/>
                <w:u w:val="single"/>
              </w:rPr>
              <w:t xml:space="preserve"> </w:t>
            </w:r>
            <w:r w:rsidR="00D1102F" w:rsidRPr="0016249A">
              <w:rPr>
                <w:iCs/>
                <w:sz w:val="20"/>
                <w:szCs w:val="22"/>
              </w:rPr>
              <w:t xml:space="preserve">№ </w:t>
            </w:r>
            <w:r>
              <w:rPr>
                <w:iCs/>
                <w:sz w:val="20"/>
                <w:szCs w:val="22"/>
              </w:rPr>
              <w:t>_________</w:t>
            </w:r>
          </w:p>
          <w:p w:rsidR="00D1102F" w:rsidRPr="0016249A" w:rsidRDefault="00D1102F" w:rsidP="00B21E97">
            <w:pPr>
              <w:tabs>
                <w:tab w:val="left" w:pos="3123"/>
                <w:tab w:val="left" w:pos="4163"/>
              </w:tabs>
              <w:spacing w:before="120"/>
              <w:rPr>
                <w:iCs/>
                <w:sz w:val="20"/>
                <w:u w:val="single"/>
              </w:rPr>
            </w:pPr>
            <w:r w:rsidRPr="0016249A">
              <w:rPr>
                <w:iCs/>
                <w:sz w:val="20"/>
                <w:szCs w:val="22"/>
              </w:rPr>
              <w:t>на  №</w:t>
            </w:r>
            <w:r w:rsidR="003D7182" w:rsidRPr="0016249A">
              <w:rPr>
                <w:iCs/>
                <w:sz w:val="20"/>
                <w:szCs w:val="22"/>
              </w:rPr>
              <w:t>__________</w:t>
            </w:r>
            <w:r w:rsidRPr="0016249A">
              <w:rPr>
                <w:iCs/>
                <w:sz w:val="20"/>
                <w:szCs w:val="22"/>
              </w:rPr>
              <w:t xml:space="preserve"> от</w:t>
            </w:r>
            <w:r w:rsidR="003D7182" w:rsidRPr="0016249A">
              <w:rPr>
                <w:iCs/>
                <w:sz w:val="20"/>
                <w:szCs w:val="22"/>
              </w:rPr>
              <w:t xml:space="preserve"> _______</w:t>
            </w:r>
            <w:r w:rsidRPr="0016249A">
              <w:rPr>
                <w:iCs/>
                <w:sz w:val="20"/>
                <w:szCs w:val="22"/>
              </w:rPr>
              <w:t xml:space="preserve">   </w:t>
            </w:r>
          </w:p>
        </w:tc>
        <w:tc>
          <w:tcPr>
            <w:tcW w:w="4175" w:type="dxa"/>
          </w:tcPr>
          <w:p w:rsidR="00D1102F" w:rsidRPr="0016249A" w:rsidRDefault="00D1102F" w:rsidP="0057085C">
            <w:pPr>
              <w:ind w:left="-139"/>
              <w:jc w:val="right"/>
              <w:rPr>
                <w:sz w:val="20"/>
                <w:szCs w:val="20"/>
              </w:rPr>
            </w:pPr>
            <w:r w:rsidRPr="0016249A">
              <w:rPr>
                <w:sz w:val="20"/>
              </w:rPr>
              <w:t xml:space="preserve">                      </w:t>
            </w:r>
            <w:r w:rsidR="00693138" w:rsidRPr="0016249A">
              <w:rPr>
                <w:sz w:val="20"/>
              </w:rPr>
              <w:t xml:space="preserve"> </w:t>
            </w:r>
            <w:r w:rsidRPr="0016249A">
              <w:rPr>
                <w:sz w:val="20"/>
                <w:szCs w:val="20"/>
              </w:rPr>
              <w:t>41290</w:t>
            </w:r>
            <w:r w:rsidR="007456C3" w:rsidRPr="0016249A">
              <w:rPr>
                <w:sz w:val="20"/>
                <w:szCs w:val="20"/>
              </w:rPr>
              <w:t>6</w:t>
            </w:r>
            <w:r w:rsidRPr="0016249A">
              <w:rPr>
                <w:sz w:val="20"/>
                <w:szCs w:val="20"/>
              </w:rPr>
              <w:t>, Саратовская область,</w:t>
            </w:r>
          </w:p>
          <w:p w:rsidR="00D1102F" w:rsidRPr="0016249A" w:rsidRDefault="00D1102F" w:rsidP="0057085C">
            <w:pPr>
              <w:pStyle w:val="3"/>
              <w:rPr>
                <w:b w:val="0"/>
                <w:szCs w:val="20"/>
              </w:rPr>
            </w:pPr>
            <w:r w:rsidRPr="0016249A">
              <w:rPr>
                <w:b w:val="0"/>
                <w:szCs w:val="20"/>
              </w:rPr>
              <w:t xml:space="preserve">          г. Вольск, ул. </w:t>
            </w:r>
            <w:proofErr w:type="gramStart"/>
            <w:r w:rsidRPr="0016249A">
              <w:rPr>
                <w:b w:val="0"/>
                <w:szCs w:val="20"/>
              </w:rPr>
              <w:t>Октябрьская</w:t>
            </w:r>
            <w:proofErr w:type="gramEnd"/>
            <w:r w:rsidRPr="0016249A">
              <w:rPr>
                <w:b w:val="0"/>
                <w:szCs w:val="20"/>
              </w:rPr>
              <w:t xml:space="preserve">, 114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1102F" w:rsidRPr="0016249A" w:rsidRDefault="00D1102F" w:rsidP="0057085C">
            <w:pPr>
              <w:ind w:left="-139"/>
              <w:jc w:val="right"/>
              <w:rPr>
                <w:sz w:val="20"/>
                <w:szCs w:val="20"/>
              </w:rPr>
            </w:pPr>
            <w:r w:rsidRPr="0016249A">
              <w:rPr>
                <w:sz w:val="20"/>
                <w:szCs w:val="20"/>
              </w:rPr>
              <w:t xml:space="preserve">                  Тел/факс:  (845-93) 7-</w:t>
            </w:r>
            <w:r w:rsidR="007456C3" w:rsidRPr="0016249A">
              <w:rPr>
                <w:sz w:val="20"/>
                <w:szCs w:val="20"/>
              </w:rPr>
              <w:t>2</w:t>
            </w:r>
            <w:r w:rsidRPr="0016249A">
              <w:rPr>
                <w:sz w:val="20"/>
                <w:szCs w:val="20"/>
              </w:rPr>
              <w:t>0-</w:t>
            </w:r>
            <w:r w:rsidR="007456C3" w:rsidRPr="0016249A">
              <w:rPr>
                <w:sz w:val="20"/>
                <w:szCs w:val="20"/>
              </w:rPr>
              <w:t>17</w:t>
            </w:r>
          </w:p>
          <w:p w:rsidR="0057085C" w:rsidRPr="0016249A" w:rsidRDefault="0057085C" w:rsidP="0057085C">
            <w:pPr>
              <w:tabs>
                <w:tab w:val="left" w:pos="7088"/>
              </w:tabs>
              <w:jc w:val="right"/>
              <w:rPr>
                <w:sz w:val="20"/>
                <w:szCs w:val="20"/>
              </w:rPr>
            </w:pPr>
            <w:r w:rsidRPr="0016249A">
              <w:rPr>
                <w:sz w:val="20"/>
                <w:szCs w:val="20"/>
              </w:rPr>
              <w:t xml:space="preserve">                  Факс:(845-93) 7-07-45</w:t>
            </w:r>
          </w:p>
          <w:p w:rsidR="0057085C" w:rsidRPr="0016249A" w:rsidRDefault="0057085C" w:rsidP="0057085C">
            <w:pPr>
              <w:tabs>
                <w:tab w:val="left" w:pos="7088"/>
              </w:tabs>
              <w:jc w:val="right"/>
              <w:rPr>
                <w:sz w:val="20"/>
                <w:szCs w:val="20"/>
              </w:rPr>
            </w:pPr>
            <w:r w:rsidRPr="0016249A">
              <w:rPr>
                <w:sz w:val="20"/>
                <w:szCs w:val="20"/>
                <w:lang w:val="en-US"/>
              </w:rPr>
              <w:t>E</w:t>
            </w:r>
            <w:r w:rsidRPr="0016249A">
              <w:rPr>
                <w:sz w:val="20"/>
                <w:szCs w:val="20"/>
              </w:rPr>
              <w:t>-</w:t>
            </w:r>
            <w:r w:rsidRPr="0016249A">
              <w:rPr>
                <w:sz w:val="20"/>
                <w:szCs w:val="20"/>
                <w:lang w:val="en-US"/>
              </w:rPr>
              <w:t>mail</w:t>
            </w:r>
            <w:r w:rsidRPr="0016249A">
              <w:rPr>
                <w:sz w:val="20"/>
                <w:szCs w:val="20"/>
              </w:rPr>
              <w:t xml:space="preserve">: </w:t>
            </w:r>
            <w:proofErr w:type="spellStart"/>
            <w:r w:rsidRPr="0016249A">
              <w:rPr>
                <w:sz w:val="20"/>
                <w:szCs w:val="20"/>
                <w:lang w:val="en-US"/>
              </w:rPr>
              <w:t>volskadm</w:t>
            </w:r>
            <w:proofErr w:type="spellEnd"/>
            <w:r w:rsidRPr="0016249A">
              <w:rPr>
                <w:sz w:val="20"/>
                <w:szCs w:val="20"/>
              </w:rPr>
              <w:t>@</w:t>
            </w:r>
            <w:r w:rsidRPr="0016249A">
              <w:rPr>
                <w:sz w:val="20"/>
                <w:szCs w:val="20"/>
                <w:lang w:val="en-US"/>
              </w:rPr>
              <w:t>mail</w:t>
            </w:r>
            <w:r w:rsidRPr="0016249A">
              <w:rPr>
                <w:sz w:val="20"/>
                <w:szCs w:val="20"/>
              </w:rPr>
              <w:t>.</w:t>
            </w:r>
            <w:proofErr w:type="spellStart"/>
            <w:r w:rsidRPr="0016249A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D1102F" w:rsidRPr="0016249A" w:rsidRDefault="00D1102F" w:rsidP="007456C3">
            <w:pPr>
              <w:ind w:left="-139"/>
              <w:jc w:val="center"/>
              <w:rPr>
                <w:sz w:val="20"/>
              </w:rPr>
            </w:pPr>
            <w:r w:rsidRPr="0016249A">
              <w:rPr>
                <w:sz w:val="20"/>
              </w:rPr>
              <w:t xml:space="preserve">                    </w:t>
            </w:r>
          </w:p>
        </w:tc>
      </w:tr>
    </w:tbl>
    <w:p w:rsidR="00D47C92" w:rsidRDefault="00D47C92" w:rsidP="00F60907">
      <w:pPr>
        <w:ind w:left="-284" w:right="-143" w:firstLine="142"/>
        <w:jc w:val="center"/>
        <w:rPr>
          <w:b/>
          <w:sz w:val="28"/>
          <w:szCs w:val="28"/>
        </w:rPr>
      </w:pPr>
    </w:p>
    <w:p w:rsidR="00693138" w:rsidRPr="00D47C92" w:rsidRDefault="00693138" w:rsidP="00F60907">
      <w:pPr>
        <w:ind w:left="-284" w:right="-143" w:firstLine="142"/>
        <w:jc w:val="center"/>
        <w:rPr>
          <w:b/>
          <w:sz w:val="28"/>
          <w:szCs w:val="28"/>
        </w:rPr>
      </w:pPr>
      <w:r w:rsidRPr="00D47C92">
        <w:rPr>
          <w:b/>
          <w:sz w:val="28"/>
          <w:szCs w:val="28"/>
        </w:rPr>
        <w:t>ЗАКЛЮЧЕНИЕ</w:t>
      </w:r>
    </w:p>
    <w:p w:rsidR="00F60907" w:rsidRPr="00D47C92" w:rsidRDefault="00693138" w:rsidP="00F60907">
      <w:pPr>
        <w:overflowPunct w:val="0"/>
        <w:autoSpaceDE w:val="0"/>
        <w:autoSpaceDN w:val="0"/>
        <w:adjustRightInd w:val="0"/>
        <w:ind w:left="720" w:hanging="862"/>
        <w:jc w:val="center"/>
        <w:rPr>
          <w:b/>
          <w:sz w:val="28"/>
          <w:szCs w:val="28"/>
        </w:rPr>
      </w:pPr>
      <w:r w:rsidRPr="00D47C92">
        <w:rPr>
          <w:b/>
          <w:sz w:val="28"/>
          <w:szCs w:val="28"/>
        </w:rPr>
        <w:t>о результатах публичных слушаний по обсуждению проекта решения Вольского муниципального Собрания «</w:t>
      </w:r>
      <w:r w:rsidR="00F60907" w:rsidRPr="00D47C92">
        <w:rPr>
          <w:b/>
          <w:sz w:val="28"/>
          <w:szCs w:val="28"/>
        </w:rPr>
        <w:t>Об исполнении бюджета</w:t>
      </w:r>
    </w:p>
    <w:p w:rsidR="00F60907" w:rsidRPr="00D47C92" w:rsidRDefault="00F60907" w:rsidP="00F60907">
      <w:pPr>
        <w:overflowPunct w:val="0"/>
        <w:autoSpaceDE w:val="0"/>
        <w:autoSpaceDN w:val="0"/>
        <w:adjustRightInd w:val="0"/>
        <w:ind w:left="720" w:hanging="862"/>
        <w:jc w:val="center"/>
        <w:rPr>
          <w:b/>
          <w:sz w:val="28"/>
          <w:szCs w:val="28"/>
        </w:rPr>
      </w:pPr>
      <w:r w:rsidRPr="00D47C92">
        <w:rPr>
          <w:b/>
          <w:sz w:val="28"/>
          <w:szCs w:val="28"/>
        </w:rPr>
        <w:t>Вольского муниципального района за 202</w:t>
      </w:r>
      <w:r w:rsidR="0075284D">
        <w:rPr>
          <w:b/>
          <w:sz w:val="28"/>
          <w:szCs w:val="28"/>
        </w:rPr>
        <w:t>2</w:t>
      </w:r>
      <w:r w:rsidRPr="00D47C92">
        <w:rPr>
          <w:b/>
          <w:sz w:val="28"/>
          <w:szCs w:val="28"/>
        </w:rPr>
        <w:t xml:space="preserve"> год</w:t>
      </w:r>
      <w:r w:rsidR="00693138" w:rsidRPr="00D47C92">
        <w:rPr>
          <w:b/>
          <w:sz w:val="28"/>
          <w:szCs w:val="28"/>
        </w:rPr>
        <w:t xml:space="preserve">» </w:t>
      </w:r>
    </w:p>
    <w:p w:rsidR="00693138" w:rsidRPr="00D47C92" w:rsidRDefault="00693138" w:rsidP="00F60907">
      <w:pPr>
        <w:overflowPunct w:val="0"/>
        <w:autoSpaceDE w:val="0"/>
        <w:autoSpaceDN w:val="0"/>
        <w:adjustRightInd w:val="0"/>
        <w:ind w:left="720" w:hanging="862"/>
        <w:jc w:val="center"/>
        <w:rPr>
          <w:sz w:val="28"/>
          <w:szCs w:val="28"/>
        </w:rPr>
      </w:pPr>
      <w:proofErr w:type="gramStart"/>
      <w:r w:rsidRPr="0075284D">
        <w:rPr>
          <w:b/>
          <w:sz w:val="28"/>
          <w:szCs w:val="28"/>
        </w:rPr>
        <w:t>состоявшихся</w:t>
      </w:r>
      <w:proofErr w:type="gramEnd"/>
      <w:r w:rsidRPr="0075284D">
        <w:rPr>
          <w:b/>
          <w:sz w:val="28"/>
          <w:szCs w:val="28"/>
        </w:rPr>
        <w:t xml:space="preserve"> </w:t>
      </w:r>
      <w:r w:rsidR="0075284D" w:rsidRPr="0075284D">
        <w:rPr>
          <w:b/>
          <w:sz w:val="28"/>
          <w:szCs w:val="28"/>
        </w:rPr>
        <w:t>05</w:t>
      </w:r>
      <w:r w:rsidR="000A1630" w:rsidRPr="0075284D">
        <w:rPr>
          <w:b/>
          <w:sz w:val="28"/>
          <w:szCs w:val="28"/>
        </w:rPr>
        <w:t xml:space="preserve"> </w:t>
      </w:r>
      <w:r w:rsidR="0075284D" w:rsidRPr="0075284D">
        <w:rPr>
          <w:b/>
          <w:sz w:val="28"/>
          <w:szCs w:val="28"/>
        </w:rPr>
        <w:t>июня</w:t>
      </w:r>
      <w:r w:rsidR="000A1630" w:rsidRPr="0075284D">
        <w:rPr>
          <w:b/>
          <w:sz w:val="28"/>
          <w:szCs w:val="28"/>
        </w:rPr>
        <w:t xml:space="preserve"> 202</w:t>
      </w:r>
      <w:r w:rsidR="0075284D">
        <w:rPr>
          <w:b/>
          <w:sz w:val="28"/>
          <w:szCs w:val="28"/>
        </w:rPr>
        <w:t>3</w:t>
      </w:r>
      <w:r w:rsidRPr="0075284D">
        <w:rPr>
          <w:b/>
          <w:sz w:val="28"/>
          <w:szCs w:val="28"/>
        </w:rPr>
        <w:t xml:space="preserve"> года.</w:t>
      </w:r>
    </w:p>
    <w:p w:rsidR="00693138" w:rsidRPr="00D47C92" w:rsidRDefault="00693138" w:rsidP="00693138">
      <w:pPr>
        <w:ind w:left="-284" w:right="-143" w:firstLine="142"/>
        <w:jc w:val="center"/>
        <w:rPr>
          <w:color w:val="C00000"/>
          <w:sz w:val="28"/>
          <w:szCs w:val="28"/>
        </w:rPr>
      </w:pPr>
    </w:p>
    <w:p w:rsidR="00693138" w:rsidRPr="00D47C92" w:rsidRDefault="0075284D" w:rsidP="00693138">
      <w:pPr>
        <w:ind w:left="-284" w:right="-143" w:firstLine="142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0A1630" w:rsidRPr="00D47C9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0A1630" w:rsidRPr="00D47C92">
        <w:rPr>
          <w:sz w:val="28"/>
          <w:szCs w:val="28"/>
        </w:rPr>
        <w:t xml:space="preserve"> 202</w:t>
      </w:r>
      <w:r w:rsidR="006D1FA0">
        <w:rPr>
          <w:sz w:val="28"/>
          <w:szCs w:val="28"/>
        </w:rPr>
        <w:t>3</w:t>
      </w:r>
      <w:r w:rsidR="00DF17D2" w:rsidRPr="00D47C92">
        <w:rPr>
          <w:sz w:val="28"/>
          <w:szCs w:val="28"/>
        </w:rPr>
        <w:t xml:space="preserve"> </w:t>
      </w:r>
      <w:r w:rsidR="00693138" w:rsidRPr="00D47C92">
        <w:rPr>
          <w:sz w:val="28"/>
          <w:szCs w:val="28"/>
        </w:rPr>
        <w:t xml:space="preserve">года                                                                                    </w:t>
      </w:r>
      <w:proofErr w:type="gramStart"/>
      <w:r w:rsidR="00693138" w:rsidRPr="00D47C92">
        <w:rPr>
          <w:sz w:val="28"/>
          <w:szCs w:val="28"/>
        </w:rPr>
        <w:t>г</w:t>
      </w:r>
      <w:proofErr w:type="gramEnd"/>
      <w:r w:rsidR="00693138" w:rsidRPr="00D47C92">
        <w:rPr>
          <w:sz w:val="28"/>
          <w:szCs w:val="28"/>
        </w:rPr>
        <w:t>. Вольск</w:t>
      </w:r>
    </w:p>
    <w:p w:rsidR="00693138" w:rsidRPr="00D47C92" w:rsidRDefault="00747F8C" w:rsidP="00693138">
      <w:pPr>
        <w:ind w:left="-284" w:right="-143" w:firstLine="142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</w:t>
      </w:r>
    </w:p>
    <w:p w:rsidR="00693138" w:rsidRPr="00D47C92" w:rsidRDefault="00693138" w:rsidP="002F5F7F">
      <w:pPr>
        <w:ind w:right="-143" w:firstLine="284"/>
        <w:jc w:val="both"/>
        <w:rPr>
          <w:sz w:val="28"/>
          <w:szCs w:val="28"/>
        </w:rPr>
      </w:pPr>
      <w:r w:rsidRPr="00D47C92">
        <w:rPr>
          <w:color w:val="C00000"/>
          <w:sz w:val="28"/>
          <w:szCs w:val="28"/>
        </w:rPr>
        <w:t xml:space="preserve">     </w:t>
      </w:r>
      <w:r w:rsidR="002F5F7F" w:rsidRPr="00D47C92">
        <w:rPr>
          <w:color w:val="C00000"/>
          <w:sz w:val="28"/>
          <w:szCs w:val="28"/>
        </w:rPr>
        <w:tab/>
      </w:r>
      <w:proofErr w:type="gramStart"/>
      <w:r w:rsidRPr="00D47C92">
        <w:rPr>
          <w:sz w:val="28"/>
          <w:szCs w:val="28"/>
        </w:rPr>
        <w:t xml:space="preserve">В соответствии со ст. 10 Устава Вольского муниципального района Глава Вольского муниципального </w:t>
      </w:r>
      <w:r w:rsidRPr="004A38C6">
        <w:rPr>
          <w:sz w:val="28"/>
          <w:szCs w:val="28"/>
        </w:rPr>
        <w:t>района,</w:t>
      </w:r>
      <w:r w:rsidRPr="004A38C6">
        <w:rPr>
          <w:color w:val="C00000"/>
          <w:sz w:val="28"/>
          <w:szCs w:val="28"/>
        </w:rPr>
        <w:t xml:space="preserve"> </w:t>
      </w:r>
      <w:r w:rsidR="00F60907" w:rsidRPr="004A38C6">
        <w:rPr>
          <w:sz w:val="28"/>
          <w:szCs w:val="28"/>
        </w:rPr>
        <w:t xml:space="preserve">на основании протокола от </w:t>
      </w:r>
      <w:r w:rsidR="0075284D" w:rsidRPr="004A38C6">
        <w:rPr>
          <w:sz w:val="28"/>
          <w:szCs w:val="28"/>
        </w:rPr>
        <w:t>05 июня 2023</w:t>
      </w:r>
      <w:r w:rsidR="00F60907" w:rsidRPr="004A38C6">
        <w:rPr>
          <w:sz w:val="28"/>
          <w:szCs w:val="28"/>
        </w:rPr>
        <w:t>г. публичных с</w:t>
      </w:r>
      <w:r w:rsidR="00F60907" w:rsidRPr="00D47C92">
        <w:rPr>
          <w:sz w:val="28"/>
          <w:szCs w:val="28"/>
        </w:rPr>
        <w:t>лушаний по обсуждению проекта решения Вольского муниципального Собрания «Об исполнении бюджета Вольского муниципального района за 202</w:t>
      </w:r>
      <w:r w:rsidR="0075284D">
        <w:rPr>
          <w:sz w:val="28"/>
          <w:szCs w:val="28"/>
        </w:rPr>
        <w:t>2</w:t>
      </w:r>
      <w:r w:rsidR="00F60907" w:rsidRPr="00D47C92">
        <w:rPr>
          <w:sz w:val="28"/>
          <w:szCs w:val="28"/>
        </w:rPr>
        <w:t xml:space="preserve"> год»,</w:t>
      </w:r>
      <w:r w:rsidR="00F60907" w:rsidRPr="00D47C92">
        <w:rPr>
          <w:color w:val="C00000"/>
          <w:sz w:val="28"/>
          <w:szCs w:val="28"/>
        </w:rPr>
        <w:t xml:space="preserve"> </w:t>
      </w:r>
      <w:r w:rsidRPr="00D47C92">
        <w:rPr>
          <w:sz w:val="28"/>
          <w:szCs w:val="28"/>
        </w:rPr>
        <w:t>рассмотрев материалы, представленные рабочей группой о результатах проведения публичных слушаний по проекту решения Вольского муниципального Собрания</w:t>
      </w:r>
      <w:r w:rsidRPr="00D47C92">
        <w:rPr>
          <w:color w:val="C00000"/>
          <w:sz w:val="28"/>
          <w:szCs w:val="28"/>
        </w:rPr>
        <w:t xml:space="preserve"> </w:t>
      </w:r>
      <w:r w:rsidRPr="00D47C92">
        <w:rPr>
          <w:bCs/>
          <w:sz w:val="28"/>
          <w:szCs w:val="28"/>
        </w:rPr>
        <w:t>«</w:t>
      </w:r>
      <w:r w:rsidR="00F60907" w:rsidRPr="00D47C92">
        <w:rPr>
          <w:sz w:val="28"/>
          <w:szCs w:val="28"/>
        </w:rPr>
        <w:t>Об исполнении бюджета Вольского муниципального района</w:t>
      </w:r>
      <w:proofErr w:type="gramEnd"/>
      <w:r w:rsidR="00F60907" w:rsidRPr="00D47C92">
        <w:rPr>
          <w:sz w:val="28"/>
          <w:szCs w:val="28"/>
        </w:rPr>
        <w:t xml:space="preserve"> за 202</w:t>
      </w:r>
      <w:r w:rsidR="0075284D">
        <w:rPr>
          <w:sz w:val="28"/>
          <w:szCs w:val="28"/>
        </w:rPr>
        <w:t>2</w:t>
      </w:r>
      <w:r w:rsidR="00F60907" w:rsidRPr="00D47C92">
        <w:rPr>
          <w:sz w:val="28"/>
          <w:szCs w:val="28"/>
        </w:rPr>
        <w:t xml:space="preserve"> год</w:t>
      </w:r>
      <w:r w:rsidRPr="00D47C92">
        <w:rPr>
          <w:bCs/>
          <w:sz w:val="28"/>
          <w:szCs w:val="28"/>
        </w:rPr>
        <w:t xml:space="preserve">» </w:t>
      </w:r>
      <w:r w:rsidRPr="00D47C92">
        <w:rPr>
          <w:sz w:val="28"/>
          <w:szCs w:val="28"/>
        </w:rPr>
        <w:t>вынес настоящее заключение о следующем:</w:t>
      </w:r>
    </w:p>
    <w:p w:rsidR="00693138" w:rsidRPr="00D47C92" w:rsidRDefault="00D47C92" w:rsidP="002F5F7F">
      <w:pPr>
        <w:ind w:right="-143"/>
        <w:jc w:val="both"/>
        <w:rPr>
          <w:sz w:val="28"/>
          <w:szCs w:val="28"/>
        </w:rPr>
      </w:pPr>
      <w:r w:rsidRPr="00D47C92">
        <w:rPr>
          <w:sz w:val="28"/>
          <w:szCs w:val="28"/>
        </w:rPr>
        <w:t xml:space="preserve">       1.</w:t>
      </w:r>
      <w:r w:rsidR="004A38C6">
        <w:rPr>
          <w:sz w:val="28"/>
          <w:szCs w:val="28"/>
        </w:rPr>
        <w:t xml:space="preserve"> </w:t>
      </w:r>
      <w:r w:rsidR="00693138" w:rsidRPr="00D47C92">
        <w:rPr>
          <w:sz w:val="28"/>
          <w:szCs w:val="28"/>
        </w:rPr>
        <w:t xml:space="preserve">Считать публичные слушания по обсуждению проекта решения Вольского муниципального Собрания </w:t>
      </w:r>
      <w:r w:rsidR="00693138" w:rsidRPr="00D47C92">
        <w:rPr>
          <w:bCs/>
          <w:sz w:val="28"/>
          <w:szCs w:val="28"/>
        </w:rPr>
        <w:t>«</w:t>
      </w:r>
      <w:r w:rsidR="00F60907" w:rsidRPr="00D47C92">
        <w:rPr>
          <w:sz w:val="28"/>
          <w:szCs w:val="28"/>
        </w:rPr>
        <w:t>Об исполнении бюджета Вольского муниципального района за 202</w:t>
      </w:r>
      <w:r w:rsidR="0075284D">
        <w:rPr>
          <w:sz w:val="28"/>
          <w:szCs w:val="28"/>
        </w:rPr>
        <w:t>2</w:t>
      </w:r>
      <w:r w:rsidR="00F60907" w:rsidRPr="00D47C92">
        <w:rPr>
          <w:sz w:val="28"/>
          <w:szCs w:val="28"/>
        </w:rPr>
        <w:t xml:space="preserve"> год</w:t>
      </w:r>
      <w:r w:rsidR="00693138" w:rsidRPr="00D47C92">
        <w:rPr>
          <w:bCs/>
          <w:sz w:val="28"/>
          <w:szCs w:val="28"/>
        </w:rPr>
        <w:t xml:space="preserve">», </w:t>
      </w:r>
      <w:r w:rsidR="00693138" w:rsidRPr="0075284D">
        <w:rPr>
          <w:sz w:val="28"/>
          <w:szCs w:val="28"/>
        </w:rPr>
        <w:t xml:space="preserve">проведенные </w:t>
      </w:r>
      <w:r w:rsidR="0075284D" w:rsidRPr="0075284D">
        <w:rPr>
          <w:sz w:val="28"/>
          <w:szCs w:val="28"/>
        </w:rPr>
        <w:t xml:space="preserve">05 июня 2023 </w:t>
      </w:r>
      <w:r w:rsidR="00693138" w:rsidRPr="0075284D">
        <w:rPr>
          <w:sz w:val="28"/>
          <w:szCs w:val="28"/>
        </w:rPr>
        <w:t>года</w:t>
      </w:r>
      <w:r w:rsidR="007B5E79" w:rsidRPr="0075284D">
        <w:rPr>
          <w:sz w:val="28"/>
          <w:szCs w:val="28"/>
        </w:rPr>
        <w:t>,</w:t>
      </w:r>
      <w:r w:rsidR="00693138" w:rsidRPr="00D47C92">
        <w:rPr>
          <w:sz w:val="28"/>
          <w:szCs w:val="28"/>
        </w:rPr>
        <w:t xml:space="preserve"> состоявшимися.</w:t>
      </w:r>
    </w:p>
    <w:p w:rsidR="00310698" w:rsidRPr="00A845C4" w:rsidRDefault="00D47C92" w:rsidP="00F60907">
      <w:pPr>
        <w:pStyle w:val="21"/>
        <w:ind w:firstLine="544"/>
        <w:rPr>
          <w:sz w:val="28"/>
          <w:szCs w:val="28"/>
        </w:rPr>
      </w:pPr>
      <w:r w:rsidRPr="00D47C92">
        <w:rPr>
          <w:sz w:val="28"/>
          <w:szCs w:val="28"/>
        </w:rPr>
        <w:t>2.</w:t>
      </w:r>
      <w:r w:rsidR="004A38C6">
        <w:rPr>
          <w:sz w:val="28"/>
          <w:szCs w:val="28"/>
        </w:rPr>
        <w:t xml:space="preserve"> </w:t>
      </w:r>
      <w:r w:rsidR="00693138" w:rsidRPr="00D47C92">
        <w:rPr>
          <w:sz w:val="28"/>
          <w:szCs w:val="28"/>
        </w:rPr>
        <w:t xml:space="preserve">Представленный на рассмотрение публичных слушаний проект решения Вольского муниципального Собрания </w:t>
      </w:r>
      <w:r w:rsidR="00693138" w:rsidRPr="00D47C92">
        <w:rPr>
          <w:bCs/>
          <w:sz w:val="28"/>
          <w:szCs w:val="28"/>
        </w:rPr>
        <w:t>«</w:t>
      </w:r>
      <w:r w:rsidR="00F60907" w:rsidRPr="00D47C92">
        <w:rPr>
          <w:sz w:val="28"/>
          <w:szCs w:val="28"/>
        </w:rPr>
        <w:t>Об исполнении бюджета Вольского муниципального района за 202</w:t>
      </w:r>
      <w:r w:rsidR="0075284D">
        <w:rPr>
          <w:sz w:val="28"/>
          <w:szCs w:val="28"/>
        </w:rPr>
        <w:t>2</w:t>
      </w:r>
      <w:r w:rsidR="00F60907" w:rsidRPr="00D47C92">
        <w:rPr>
          <w:sz w:val="28"/>
          <w:szCs w:val="28"/>
        </w:rPr>
        <w:t xml:space="preserve"> год</w:t>
      </w:r>
      <w:r w:rsidR="00693138" w:rsidRPr="00D47C92">
        <w:rPr>
          <w:bCs/>
          <w:sz w:val="28"/>
          <w:szCs w:val="28"/>
        </w:rPr>
        <w:t xml:space="preserve">» </w:t>
      </w:r>
      <w:r w:rsidR="00693138" w:rsidRPr="00D47C92">
        <w:rPr>
          <w:sz w:val="28"/>
          <w:szCs w:val="28"/>
        </w:rPr>
        <w:t xml:space="preserve">участниками публичных слушаний одобрен </w:t>
      </w:r>
      <w:r w:rsidR="00F60907" w:rsidRPr="00D47C92">
        <w:rPr>
          <w:sz w:val="28"/>
          <w:szCs w:val="28"/>
        </w:rPr>
        <w:t>и рекомендован для рассмотрения и принятия Вольский муниципальным Собранием.</w:t>
      </w:r>
      <w:r w:rsidR="003C33A9" w:rsidRPr="00D47C92">
        <w:rPr>
          <w:sz w:val="28"/>
          <w:szCs w:val="28"/>
        </w:rPr>
        <w:t xml:space="preserve"> </w:t>
      </w:r>
    </w:p>
    <w:p w:rsidR="00747F8C" w:rsidRPr="00D47C92" w:rsidRDefault="00F60907" w:rsidP="00747F8C">
      <w:pPr>
        <w:ind w:right="-143" w:firstLine="708"/>
        <w:jc w:val="both"/>
        <w:rPr>
          <w:sz w:val="28"/>
          <w:szCs w:val="28"/>
        </w:rPr>
      </w:pPr>
      <w:r w:rsidRPr="00A845C4">
        <w:rPr>
          <w:sz w:val="28"/>
          <w:szCs w:val="28"/>
        </w:rPr>
        <w:t>3</w:t>
      </w:r>
      <w:r w:rsidR="00D47C92" w:rsidRPr="00A845C4">
        <w:rPr>
          <w:sz w:val="28"/>
          <w:szCs w:val="28"/>
        </w:rPr>
        <w:t>.</w:t>
      </w:r>
      <w:r w:rsidR="004A38C6" w:rsidRPr="00A845C4">
        <w:rPr>
          <w:sz w:val="28"/>
          <w:szCs w:val="28"/>
        </w:rPr>
        <w:t xml:space="preserve"> </w:t>
      </w:r>
      <w:r w:rsidR="00693138" w:rsidRPr="00A845C4">
        <w:rPr>
          <w:sz w:val="28"/>
          <w:szCs w:val="28"/>
        </w:rPr>
        <w:t xml:space="preserve">В соответствии со ст. 51 Устава Вольского муниципального района одобренный </w:t>
      </w:r>
      <w:r w:rsidR="00693138" w:rsidRPr="00D47C92">
        <w:rPr>
          <w:sz w:val="28"/>
          <w:szCs w:val="28"/>
        </w:rPr>
        <w:t xml:space="preserve">по результатам публичных слушаний </w:t>
      </w:r>
      <w:r w:rsidR="00693138" w:rsidRPr="0075284D">
        <w:rPr>
          <w:sz w:val="28"/>
          <w:szCs w:val="28"/>
        </w:rPr>
        <w:t xml:space="preserve">от </w:t>
      </w:r>
      <w:r w:rsidR="0075284D" w:rsidRPr="0075284D">
        <w:rPr>
          <w:sz w:val="28"/>
          <w:szCs w:val="28"/>
        </w:rPr>
        <w:t xml:space="preserve">05 июня 2023 </w:t>
      </w:r>
      <w:r w:rsidR="00693138" w:rsidRPr="0075284D">
        <w:rPr>
          <w:sz w:val="28"/>
          <w:szCs w:val="28"/>
        </w:rPr>
        <w:t>года проект</w:t>
      </w:r>
      <w:r w:rsidR="00693138" w:rsidRPr="00D47C92">
        <w:rPr>
          <w:sz w:val="28"/>
          <w:szCs w:val="28"/>
        </w:rPr>
        <w:t xml:space="preserve"> решения Вольского муниципального Собрания </w:t>
      </w:r>
      <w:r w:rsidR="00693138" w:rsidRPr="00D47C92">
        <w:rPr>
          <w:bCs/>
          <w:sz w:val="28"/>
          <w:szCs w:val="28"/>
        </w:rPr>
        <w:t>«</w:t>
      </w:r>
      <w:r w:rsidRPr="00D47C92">
        <w:rPr>
          <w:sz w:val="28"/>
          <w:szCs w:val="28"/>
        </w:rPr>
        <w:t>Об исполнении бюджета Вольского муниципального района за 202</w:t>
      </w:r>
      <w:r w:rsidR="0075284D">
        <w:rPr>
          <w:sz w:val="28"/>
          <w:szCs w:val="28"/>
        </w:rPr>
        <w:t>2</w:t>
      </w:r>
      <w:r w:rsidRPr="00D47C92">
        <w:rPr>
          <w:sz w:val="28"/>
          <w:szCs w:val="28"/>
        </w:rPr>
        <w:t xml:space="preserve"> год</w:t>
      </w:r>
      <w:r w:rsidR="00693138" w:rsidRPr="00D47C92">
        <w:rPr>
          <w:bCs/>
          <w:sz w:val="28"/>
          <w:szCs w:val="28"/>
        </w:rPr>
        <w:t xml:space="preserve">» </w:t>
      </w:r>
      <w:r w:rsidR="00693138" w:rsidRPr="00D47C92">
        <w:rPr>
          <w:sz w:val="28"/>
          <w:szCs w:val="28"/>
        </w:rPr>
        <w:t>внести на рассмотрение Вольского муниципального С</w:t>
      </w:r>
      <w:r w:rsidR="00747F8C">
        <w:rPr>
          <w:sz w:val="28"/>
          <w:szCs w:val="28"/>
        </w:rPr>
        <w:t>обрания в установленном порядке.</w:t>
      </w:r>
    </w:p>
    <w:p w:rsidR="00693138" w:rsidRPr="00D47C92" w:rsidRDefault="00D47C92" w:rsidP="00BB28EB">
      <w:pPr>
        <w:ind w:right="-143" w:firstLine="544"/>
        <w:jc w:val="both"/>
        <w:rPr>
          <w:sz w:val="28"/>
          <w:szCs w:val="28"/>
        </w:rPr>
      </w:pPr>
      <w:r w:rsidRPr="00D47C92">
        <w:rPr>
          <w:sz w:val="28"/>
          <w:szCs w:val="28"/>
        </w:rPr>
        <w:lastRenderedPageBreak/>
        <w:t>4.</w:t>
      </w:r>
      <w:r w:rsidR="004A38C6">
        <w:rPr>
          <w:sz w:val="28"/>
          <w:szCs w:val="28"/>
        </w:rPr>
        <w:t xml:space="preserve"> </w:t>
      </w:r>
      <w:r w:rsidR="00693138" w:rsidRPr="004A38C6">
        <w:rPr>
          <w:sz w:val="28"/>
          <w:szCs w:val="28"/>
        </w:rPr>
        <w:t>Рекомендовать депутатам</w:t>
      </w:r>
      <w:r w:rsidR="00693138" w:rsidRPr="00D47C92">
        <w:rPr>
          <w:sz w:val="28"/>
          <w:szCs w:val="28"/>
        </w:rPr>
        <w:t xml:space="preserve"> Вольского муниципального Собрания рассмотреть и принять проект решения Вольского муниципального Собрания </w:t>
      </w:r>
      <w:r w:rsidR="00693138" w:rsidRPr="00D47C92">
        <w:rPr>
          <w:bCs/>
          <w:sz w:val="28"/>
          <w:szCs w:val="28"/>
        </w:rPr>
        <w:t>«</w:t>
      </w:r>
      <w:r w:rsidR="00F60907" w:rsidRPr="00D47C92">
        <w:rPr>
          <w:sz w:val="28"/>
          <w:szCs w:val="28"/>
        </w:rPr>
        <w:t>Об исполнении бюджета Вольского муниципального района за 202</w:t>
      </w:r>
      <w:r w:rsidR="0075284D">
        <w:rPr>
          <w:sz w:val="28"/>
          <w:szCs w:val="28"/>
        </w:rPr>
        <w:t>2</w:t>
      </w:r>
      <w:r w:rsidR="00F60907" w:rsidRPr="00D47C92">
        <w:rPr>
          <w:sz w:val="28"/>
          <w:szCs w:val="28"/>
        </w:rPr>
        <w:t xml:space="preserve"> год</w:t>
      </w:r>
      <w:r w:rsidR="00693138" w:rsidRPr="00D47C92">
        <w:rPr>
          <w:bCs/>
          <w:sz w:val="28"/>
          <w:szCs w:val="28"/>
        </w:rPr>
        <w:t>».</w:t>
      </w:r>
    </w:p>
    <w:p w:rsidR="00693138" w:rsidRPr="00D47C92" w:rsidRDefault="00693138" w:rsidP="00D47C92">
      <w:pPr>
        <w:pStyle w:val="a3"/>
        <w:ind w:right="-143"/>
        <w:rPr>
          <w:szCs w:val="28"/>
        </w:rPr>
      </w:pPr>
      <w:r w:rsidRPr="00D47C92">
        <w:rPr>
          <w:szCs w:val="28"/>
        </w:rPr>
        <w:t xml:space="preserve">       </w:t>
      </w:r>
      <w:r w:rsidR="007B5E79" w:rsidRPr="00D47C92">
        <w:rPr>
          <w:szCs w:val="28"/>
        </w:rPr>
        <w:t>5</w:t>
      </w:r>
      <w:r w:rsidR="00D47C92" w:rsidRPr="00D47C92">
        <w:rPr>
          <w:szCs w:val="28"/>
        </w:rPr>
        <w:t>.</w:t>
      </w:r>
      <w:r w:rsidR="004A38C6">
        <w:rPr>
          <w:szCs w:val="28"/>
        </w:rPr>
        <w:t xml:space="preserve"> </w:t>
      </w:r>
      <w:r w:rsidR="00F60907" w:rsidRPr="00D47C92">
        <w:rPr>
          <w:szCs w:val="28"/>
        </w:rPr>
        <w:t>В соответствии с требованиями Устава Вольского муниципального района, начальнику отдела юридического и технического обеспечения</w:t>
      </w:r>
      <w:r w:rsidR="00D47C92" w:rsidRPr="00D47C92">
        <w:rPr>
          <w:szCs w:val="28"/>
        </w:rPr>
        <w:t xml:space="preserve"> Вольского муниципального Собрания организовать опубликование </w:t>
      </w:r>
      <w:r w:rsidRPr="00D47C92">
        <w:rPr>
          <w:szCs w:val="28"/>
        </w:rPr>
        <w:t>настояще</w:t>
      </w:r>
      <w:r w:rsidR="00D47C92" w:rsidRPr="00D47C92">
        <w:rPr>
          <w:szCs w:val="28"/>
        </w:rPr>
        <w:t>го</w:t>
      </w:r>
      <w:r w:rsidRPr="00D47C92">
        <w:rPr>
          <w:szCs w:val="28"/>
        </w:rPr>
        <w:t xml:space="preserve"> заключени</w:t>
      </w:r>
      <w:r w:rsidR="00D47C92" w:rsidRPr="00D47C92">
        <w:rPr>
          <w:szCs w:val="28"/>
        </w:rPr>
        <w:t>я</w:t>
      </w:r>
      <w:r w:rsidRPr="00D47C92">
        <w:rPr>
          <w:szCs w:val="28"/>
        </w:rPr>
        <w:t xml:space="preserve"> в очередном номере га</w:t>
      </w:r>
      <w:r w:rsidR="00D47C92" w:rsidRPr="00D47C92">
        <w:rPr>
          <w:szCs w:val="28"/>
        </w:rPr>
        <w:t>зеты «Вольский деловой вестник».</w:t>
      </w:r>
    </w:p>
    <w:p w:rsidR="00693138" w:rsidRPr="00D47C92" w:rsidRDefault="00693138" w:rsidP="00747F8C">
      <w:pPr>
        <w:pStyle w:val="a3"/>
        <w:ind w:right="-143"/>
        <w:rPr>
          <w:szCs w:val="28"/>
        </w:rPr>
      </w:pPr>
    </w:p>
    <w:p w:rsidR="00693138" w:rsidRPr="00D47C92" w:rsidRDefault="00693138" w:rsidP="002F5F7F">
      <w:pPr>
        <w:ind w:right="-143"/>
        <w:jc w:val="both"/>
        <w:rPr>
          <w:b/>
          <w:sz w:val="28"/>
          <w:szCs w:val="28"/>
        </w:rPr>
      </w:pPr>
      <w:r w:rsidRPr="00D47C92">
        <w:rPr>
          <w:b/>
          <w:sz w:val="28"/>
          <w:szCs w:val="28"/>
        </w:rPr>
        <w:t>Глава Вольского</w:t>
      </w:r>
    </w:p>
    <w:p w:rsidR="00693138" w:rsidRPr="00D47C92" w:rsidRDefault="00693138" w:rsidP="002F5F7F">
      <w:pPr>
        <w:ind w:right="-143"/>
        <w:jc w:val="both"/>
        <w:rPr>
          <w:b/>
          <w:sz w:val="28"/>
          <w:szCs w:val="28"/>
        </w:rPr>
      </w:pPr>
      <w:r w:rsidRPr="00D47C92">
        <w:rPr>
          <w:b/>
          <w:sz w:val="28"/>
          <w:szCs w:val="28"/>
        </w:rPr>
        <w:t xml:space="preserve">муниципального района                                                       </w:t>
      </w:r>
      <w:r w:rsidR="002F5F7F" w:rsidRPr="00D47C92">
        <w:rPr>
          <w:b/>
          <w:sz w:val="28"/>
          <w:szCs w:val="28"/>
        </w:rPr>
        <w:t xml:space="preserve"> </w:t>
      </w:r>
      <w:r w:rsidR="0016249A" w:rsidRPr="00D47C92">
        <w:rPr>
          <w:b/>
          <w:sz w:val="28"/>
          <w:szCs w:val="28"/>
        </w:rPr>
        <w:t>А.Е. Татаринов</w:t>
      </w:r>
    </w:p>
    <w:p w:rsidR="003D7182" w:rsidRPr="00D47C92" w:rsidRDefault="003D7182" w:rsidP="00693138">
      <w:pPr>
        <w:ind w:left="-284"/>
        <w:jc w:val="both"/>
        <w:rPr>
          <w:color w:val="C00000"/>
          <w:sz w:val="28"/>
          <w:szCs w:val="28"/>
        </w:rPr>
      </w:pPr>
    </w:p>
    <w:p w:rsidR="00BB28EB" w:rsidRDefault="00BB28EB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747F8C" w:rsidRDefault="00747F8C" w:rsidP="00693138">
      <w:pPr>
        <w:ind w:left="-284"/>
        <w:jc w:val="both"/>
        <w:rPr>
          <w:color w:val="C00000"/>
        </w:rPr>
      </w:pPr>
    </w:p>
    <w:p w:rsidR="00693138" w:rsidRPr="00F60907" w:rsidRDefault="00693138" w:rsidP="00693138">
      <w:pPr>
        <w:ind w:left="-284" w:right="-143"/>
        <w:jc w:val="center"/>
        <w:rPr>
          <w:color w:val="C00000"/>
          <w:sz w:val="28"/>
        </w:rPr>
      </w:pPr>
      <w:r w:rsidRPr="00F60907">
        <w:rPr>
          <w:noProof/>
          <w:color w:val="C00000"/>
          <w:sz w:val="28"/>
        </w:rPr>
        <w:lastRenderedPageBreak/>
        <w:drawing>
          <wp:inline distT="0" distB="0" distL="0" distR="0">
            <wp:extent cx="550870" cy="596348"/>
            <wp:effectExtent l="19050" t="0" r="1580" b="0"/>
            <wp:docPr id="1" name="Рисунок 1" descr="Герб Вольс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Вольс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2" cy="59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38" w:rsidRPr="00B706B2" w:rsidRDefault="00693138" w:rsidP="00693138">
      <w:pPr>
        <w:pStyle w:val="1"/>
        <w:jc w:val="center"/>
        <w:rPr>
          <w:b/>
          <w:bCs w:val="0"/>
        </w:rPr>
      </w:pPr>
      <w:r w:rsidRPr="00B706B2">
        <w:rPr>
          <w:b/>
          <w:bCs w:val="0"/>
        </w:rPr>
        <w:t>ГЛАВА</w:t>
      </w:r>
    </w:p>
    <w:p w:rsidR="00693138" w:rsidRPr="00B706B2" w:rsidRDefault="00693138" w:rsidP="00693138">
      <w:pPr>
        <w:pStyle w:val="1"/>
        <w:jc w:val="center"/>
        <w:rPr>
          <w:b/>
          <w:bCs w:val="0"/>
        </w:rPr>
      </w:pPr>
      <w:r w:rsidRPr="00B706B2">
        <w:rPr>
          <w:b/>
          <w:bCs w:val="0"/>
        </w:rPr>
        <w:t>ВОЛЬСКОГО МУНИЦИПАЛЬНОГО РАЙОНА</w:t>
      </w:r>
    </w:p>
    <w:p w:rsidR="00693138" w:rsidRPr="00B706B2" w:rsidRDefault="00693138" w:rsidP="00693138">
      <w:pPr>
        <w:pBdr>
          <w:bottom w:val="thinThickThinSmallGap" w:sz="24" w:space="2" w:color="auto"/>
        </w:pBdr>
        <w:jc w:val="center"/>
        <w:rPr>
          <w:b/>
          <w:bCs/>
          <w:iCs/>
          <w:sz w:val="28"/>
        </w:rPr>
      </w:pPr>
      <w:r w:rsidRPr="00B706B2">
        <w:rPr>
          <w:b/>
          <w:bCs/>
          <w:sz w:val="28"/>
        </w:rPr>
        <w:t>САРАТОВСКОЙ ОБЛАСТИ</w:t>
      </w:r>
    </w:p>
    <w:tbl>
      <w:tblPr>
        <w:tblW w:w="0" w:type="auto"/>
        <w:jc w:val="center"/>
        <w:tblLayout w:type="fixed"/>
        <w:tblLook w:val="0000"/>
      </w:tblPr>
      <w:tblGrid>
        <w:gridCol w:w="5591"/>
        <w:gridCol w:w="4175"/>
      </w:tblGrid>
      <w:tr w:rsidR="00693138" w:rsidRPr="00B706B2" w:rsidTr="00C6345F">
        <w:trPr>
          <w:trHeight w:val="1415"/>
          <w:jc w:val="center"/>
        </w:trPr>
        <w:tc>
          <w:tcPr>
            <w:tcW w:w="5591" w:type="dxa"/>
          </w:tcPr>
          <w:p w:rsidR="00693138" w:rsidRPr="00B706B2" w:rsidRDefault="00693138" w:rsidP="00C6345F">
            <w:pPr>
              <w:tabs>
                <w:tab w:val="left" w:pos="3123"/>
                <w:tab w:val="left" w:pos="4163"/>
              </w:tabs>
              <w:spacing w:before="120"/>
              <w:rPr>
                <w:iCs/>
                <w:sz w:val="20"/>
                <w:u w:val="single"/>
              </w:rPr>
            </w:pPr>
            <w:r w:rsidRPr="00B706B2">
              <w:rPr>
                <w:iCs/>
                <w:sz w:val="20"/>
                <w:szCs w:val="22"/>
              </w:rPr>
              <w:t>_______________ № _____________</w:t>
            </w:r>
          </w:p>
          <w:p w:rsidR="00693138" w:rsidRPr="00B706B2" w:rsidRDefault="00693138" w:rsidP="00C6345F">
            <w:pPr>
              <w:tabs>
                <w:tab w:val="left" w:pos="3123"/>
                <w:tab w:val="left" w:pos="4163"/>
              </w:tabs>
              <w:spacing w:before="120"/>
              <w:rPr>
                <w:iCs/>
                <w:sz w:val="20"/>
                <w:u w:val="single"/>
              </w:rPr>
            </w:pPr>
            <w:r w:rsidRPr="00B706B2">
              <w:rPr>
                <w:iCs/>
                <w:sz w:val="20"/>
                <w:szCs w:val="22"/>
              </w:rPr>
              <w:t xml:space="preserve">на  №__________ от _____________   </w:t>
            </w:r>
          </w:p>
        </w:tc>
        <w:tc>
          <w:tcPr>
            <w:tcW w:w="4175" w:type="dxa"/>
          </w:tcPr>
          <w:p w:rsidR="00693138" w:rsidRPr="00B706B2" w:rsidRDefault="00693138" w:rsidP="00C6345F">
            <w:pPr>
              <w:ind w:left="-139"/>
              <w:jc w:val="right"/>
              <w:rPr>
                <w:sz w:val="20"/>
                <w:szCs w:val="20"/>
              </w:rPr>
            </w:pPr>
            <w:r w:rsidRPr="00B706B2">
              <w:rPr>
                <w:sz w:val="20"/>
              </w:rPr>
              <w:t xml:space="preserve">                       </w:t>
            </w:r>
            <w:r w:rsidRPr="00B706B2">
              <w:rPr>
                <w:sz w:val="20"/>
                <w:szCs w:val="20"/>
              </w:rPr>
              <w:t>412906, Саратовская область,</w:t>
            </w:r>
          </w:p>
          <w:p w:rsidR="00693138" w:rsidRPr="00B706B2" w:rsidRDefault="00693138" w:rsidP="00C6345F">
            <w:pPr>
              <w:pStyle w:val="3"/>
              <w:rPr>
                <w:b w:val="0"/>
                <w:szCs w:val="20"/>
              </w:rPr>
            </w:pPr>
            <w:r w:rsidRPr="00B706B2">
              <w:rPr>
                <w:b w:val="0"/>
                <w:szCs w:val="20"/>
              </w:rPr>
              <w:t xml:space="preserve">          г. Вольск, ул. </w:t>
            </w:r>
            <w:proofErr w:type="gramStart"/>
            <w:r w:rsidRPr="00B706B2">
              <w:rPr>
                <w:b w:val="0"/>
                <w:szCs w:val="20"/>
              </w:rPr>
              <w:t>Октябрьская</w:t>
            </w:r>
            <w:proofErr w:type="gramEnd"/>
            <w:r w:rsidRPr="00B706B2">
              <w:rPr>
                <w:b w:val="0"/>
                <w:szCs w:val="20"/>
              </w:rPr>
              <w:t xml:space="preserve">, 114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93138" w:rsidRPr="00B706B2" w:rsidRDefault="00693138" w:rsidP="00C6345F">
            <w:pPr>
              <w:ind w:left="-139"/>
              <w:jc w:val="right"/>
              <w:rPr>
                <w:sz w:val="20"/>
                <w:szCs w:val="20"/>
              </w:rPr>
            </w:pPr>
            <w:r w:rsidRPr="00B706B2">
              <w:rPr>
                <w:sz w:val="20"/>
                <w:szCs w:val="20"/>
              </w:rPr>
              <w:t xml:space="preserve">                  Тел/факс:  (845-93) 7-20-17</w:t>
            </w:r>
          </w:p>
          <w:p w:rsidR="00693138" w:rsidRPr="00B706B2" w:rsidRDefault="00693138" w:rsidP="00C6345F">
            <w:pPr>
              <w:tabs>
                <w:tab w:val="left" w:pos="7088"/>
              </w:tabs>
              <w:jc w:val="right"/>
              <w:rPr>
                <w:sz w:val="20"/>
                <w:szCs w:val="20"/>
              </w:rPr>
            </w:pPr>
            <w:r w:rsidRPr="00B706B2">
              <w:rPr>
                <w:sz w:val="20"/>
                <w:szCs w:val="20"/>
              </w:rPr>
              <w:t xml:space="preserve">                  Факс:(845-93) 7-07-45</w:t>
            </w:r>
          </w:p>
          <w:p w:rsidR="00693138" w:rsidRPr="00B706B2" w:rsidRDefault="00693138" w:rsidP="00C6345F">
            <w:pPr>
              <w:tabs>
                <w:tab w:val="left" w:pos="7088"/>
              </w:tabs>
              <w:jc w:val="right"/>
              <w:rPr>
                <w:sz w:val="20"/>
                <w:szCs w:val="20"/>
              </w:rPr>
            </w:pPr>
            <w:r w:rsidRPr="00B706B2">
              <w:rPr>
                <w:sz w:val="20"/>
                <w:szCs w:val="20"/>
                <w:lang w:val="en-US"/>
              </w:rPr>
              <w:t>E</w:t>
            </w:r>
            <w:r w:rsidRPr="00B706B2">
              <w:rPr>
                <w:sz w:val="20"/>
                <w:szCs w:val="20"/>
              </w:rPr>
              <w:t>-</w:t>
            </w:r>
            <w:r w:rsidRPr="00B706B2">
              <w:rPr>
                <w:sz w:val="20"/>
                <w:szCs w:val="20"/>
                <w:lang w:val="en-US"/>
              </w:rPr>
              <w:t>mail</w:t>
            </w:r>
            <w:r w:rsidRPr="00B706B2">
              <w:rPr>
                <w:sz w:val="20"/>
                <w:szCs w:val="20"/>
              </w:rPr>
              <w:t xml:space="preserve">: </w:t>
            </w:r>
            <w:proofErr w:type="spellStart"/>
            <w:r w:rsidRPr="00B706B2">
              <w:rPr>
                <w:sz w:val="20"/>
                <w:szCs w:val="20"/>
                <w:lang w:val="en-US"/>
              </w:rPr>
              <w:t>volskadm</w:t>
            </w:r>
            <w:proofErr w:type="spellEnd"/>
            <w:r w:rsidRPr="00B706B2">
              <w:rPr>
                <w:sz w:val="20"/>
                <w:szCs w:val="20"/>
              </w:rPr>
              <w:t>@</w:t>
            </w:r>
            <w:r w:rsidRPr="00B706B2">
              <w:rPr>
                <w:sz w:val="20"/>
                <w:szCs w:val="20"/>
                <w:lang w:val="en-US"/>
              </w:rPr>
              <w:t>mail</w:t>
            </w:r>
            <w:r w:rsidRPr="00B706B2">
              <w:rPr>
                <w:sz w:val="20"/>
                <w:szCs w:val="20"/>
              </w:rPr>
              <w:t>.</w:t>
            </w:r>
            <w:proofErr w:type="spellStart"/>
            <w:r w:rsidRPr="00B706B2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693138" w:rsidRPr="00B706B2" w:rsidRDefault="00693138" w:rsidP="00C6345F">
            <w:pPr>
              <w:ind w:left="-139"/>
              <w:jc w:val="center"/>
              <w:rPr>
                <w:sz w:val="20"/>
              </w:rPr>
            </w:pPr>
            <w:r w:rsidRPr="00B706B2">
              <w:rPr>
                <w:sz w:val="20"/>
              </w:rPr>
              <w:t xml:space="preserve">                    </w:t>
            </w:r>
          </w:p>
        </w:tc>
      </w:tr>
    </w:tbl>
    <w:p w:rsidR="00693138" w:rsidRPr="00B706B2" w:rsidRDefault="00693138" w:rsidP="00693138">
      <w:pPr>
        <w:pStyle w:val="a7"/>
      </w:pPr>
    </w:p>
    <w:p w:rsidR="00693138" w:rsidRPr="00B706B2" w:rsidRDefault="00693138" w:rsidP="00693138">
      <w:pPr>
        <w:pStyle w:val="a7"/>
      </w:pPr>
      <w:r w:rsidRPr="00B706B2">
        <w:t>Директору муниципального учреждения</w:t>
      </w:r>
    </w:p>
    <w:p w:rsidR="00693138" w:rsidRPr="00B706B2" w:rsidRDefault="00693138" w:rsidP="00693138">
      <w:pPr>
        <w:jc w:val="right"/>
        <w:rPr>
          <w:sz w:val="28"/>
        </w:rPr>
      </w:pPr>
      <w:r w:rsidRPr="00B706B2">
        <w:rPr>
          <w:sz w:val="28"/>
        </w:rPr>
        <w:t>«Информационный центр «Вольская Жизнь»</w:t>
      </w:r>
    </w:p>
    <w:p w:rsidR="00693138" w:rsidRPr="00F60907" w:rsidRDefault="0074315E" w:rsidP="00693138">
      <w:pPr>
        <w:jc w:val="right"/>
        <w:rPr>
          <w:color w:val="C00000"/>
          <w:sz w:val="28"/>
        </w:rPr>
      </w:pPr>
      <w:r w:rsidRPr="00B706B2">
        <w:rPr>
          <w:sz w:val="28"/>
        </w:rPr>
        <w:t xml:space="preserve">О.А. </w:t>
      </w:r>
      <w:proofErr w:type="spellStart"/>
      <w:r w:rsidRPr="00B706B2">
        <w:rPr>
          <w:sz w:val="28"/>
        </w:rPr>
        <w:t>Кирсановой</w:t>
      </w:r>
      <w:proofErr w:type="spellEnd"/>
    </w:p>
    <w:p w:rsidR="00693138" w:rsidRPr="00F60907" w:rsidRDefault="00693138" w:rsidP="00693138">
      <w:pPr>
        <w:jc w:val="right"/>
        <w:rPr>
          <w:color w:val="C00000"/>
          <w:sz w:val="28"/>
        </w:rPr>
      </w:pPr>
    </w:p>
    <w:p w:rsidR="00693138" w:rsidRPr="00F60907" w:rsidRDefault="00693138" w:rsidP="00693138">
      <w:pPr>
        <w:jc w:val="right"/>
        <w:rPr>
          <w:color w:val="C00000"/>
          <w:sz w:val="28"/>
        </w:rPr>
      </w:pPr>
    </w:p>
    <w:p w:rsidR="00693138" w:rsidRPr="00747F8C" w:rsidRDefault="00693138" w:rsidP="00693138">
      <w:pPr>
        <w:jc w:val="center"/>
        <w:rPr>
          <w:b/>
          <w:sz w:val="28"/>
        </w:rPr>
      </w:pPr>
      <w:r w:rsidRPr="00747F8C">
        <w:rPr>
          <w:b/>
          <w:sz w:val="28"/>
        </w:rPr>
        <w:t>Уважаем</w:t>
      </w:r>
      <w:r w:rsidR="0074315E" w:rsidRPr="00747F8C">
        <w:rPr>
          <w:b/>
          <w:sz w:val="28"/>
        </w:rPr>
        <w:t>ая</w:t>
      </w:r>
      <w:r w:rsidRPr="00747F8C">
        <w:rPr>
          <w:b/>
          <w:sz w:val="28"/>
        </w:rPr>
        <w:t xml:space="preserve"> </w:t>
      </w:r>
      <w:r w:rsidR="0074315E" w:rsidRPr="00747F8C">
        <w:rPr>
          <w:b/>
          <w:sz w:val="28"/>
        </w:rPr>
        <w:t>Ольга Александровна</w:t>
      </w:r>
      <w:r w:rsidRPr="00747F8C">
        <w:rPr>
          <w:b/>
          <w:sz w:val="28"/>
        </w:rPr>
        <w:t>!</w:t>
      </w:r>
    </w:p>
    <w:p w:rsidR="00693138" w:rsidRPr="00F60907" w:rsidRDefault="00693138" w:rsidP="00693138">
      <w:pPr>
        <w:jc w:val="center"/>
        <w:rPr>
          <w:color w:val="C00000"/>
          <w:sz w:val="28"/>
        </w:rPr>
      </w:pPr>
    </w:p>
    <w:p w:rsidR="00693138" w:rsidRPr="00B706B2" w:rsidRDefault="00693138" w:rsidP="00693138">
      <w:pPr>
        <w:jc w:val="both"/>
        <w:rPr>
          <w:bCs/>
          <w:sz w:val="28"/>
        </w:rPr>
      </w:pPr>
      <w:r w:rsidRPr="00F60907">
        <w:rPr>
          <w:color w:val="C00000"/>
          <w:sz w:val="28"/>
        </w:rPr>
        <w:t xml:space="preserve">       </w:t>
      </w:r>
      <w:r w:rsidRPr="00B706B2">
        <w:rPr>
          <w:sz w:val="28"/>
        </w:rPr>
        <w:t xml:space="preserve">   Прошу опубликовать в ближайшем выпуске номера газеты «Вольский деловой вестник» з</w:t>
      </w:r>
      <w:r w:rsidRPr="00B706B2">
        <w:rPr>
          <w:bCs/>
          <w:sz w:val="28"/>
        </w:rPr>
        <w:t xml:space="preserve">аключение о результатах публичных слушаний </w:t>
      </w:r>
      <w:r w:rsidRPr="00B706B2">
        <w:rPr>
          <w:sz w:val="28"/>
        </w:rPr>
        <w:t>по обсуждению проекта решения Вольского муниципального Собрания «</w:t>
      </w:r>
      <w:r w:rsidR="006004C4" w:rsidRPr="00D47C92">
        <w:rPr>
          <w:sz w:val="28"/>
          <w:szCs w:val="28"/>
        </w:rPr>
        <w:t>Об исполнении бюджета Вольского муниципального района за 202</w:t>
      </w:r>
      <w:r w:rsidR="006004C4">
        <w:rPr>
          <w:sz w:val="28"/>
          <w:szCs w:val="28"/>
        </w:rPr>
        <w:t>2</w:t>
      </w:r>
      <w:r w:rsidR="006004C4" w:rsidRPr="00D47C92">
        <w:rPr>
          <w:sz w:val="28"/>
          <w:szCs w:val="28"/>
        </w:rPr>
        <w:t xml:space="preserve"> год</w:t>
      </w:r>
      <w:r w:rsidRPr="00B706B2">
        <w:rPr>
          <w:sz w:val="28"/>
        </w:rPr>
        <w:t>»</w:t>
      </w:r>
      <w:r w:rsidRPr="00B706B2">
        <w:rPr>
          <w:bCs/>
          <w:sz w:val="28"/>
        </w:rPr>
        <w:t>.</w:t>
      </w:r>
    </w:p>
    <w:p w:rsidR="00693138" w:rsidRPr="00F60907" w:rsidRDefault="00693138" w:rsidP="00693138">
      <w:pPr>
        <w:jc w:val="both"/>
        <w:rPr>
          <w:bCs/>
          <w:color w:val="C00000"/>
          <w:sz w:val="28"/>
        </w:rPr>
      </w:pPr>
    </w:p>
    <w:p w:rsidR="00693138" w:rsidRPr="00B706B2" w:rsidRDefault="00693138" w:rsidP="00693138">
      <w:pPr>
        <w:ind w:firstLine="708"/>
        <w:jc w:val="both"/>
        <w:rPr>
          <w:bCs/>
          <w:sz w:val="28"/>
        </w:rPr>
      </w:pPr>
      <w:r w:rsidRPr="00B706B2">
        <w:rPr>
          <w:bCs/>
          <w:sz w:val="28"/>
        </w:rPr>
        <w:t>Приложение:</w:t>
      </w:r>
      <w:r w:rsidRPr="00B706B2">
        <w:rPr>
          <w:b/>
          <w:sz w:val="28"/>
        </w:rPr>
        <w:t xml:space="preserve"> </w:t>
      </w:r>
      <w:r w:rsidRPr="00B706B2">
        <w:rPr>
          <w:bCs/>
          <w:sz w:val="28"/>
        </w:rPr>
        <w:t xml:space="preserve">Заключение </w:t>
      </w:r>
      <w:r w:rsidRPr="00B706B2">
        <w:rPr>
          <w:sz w:val="28"/>
        </w:rPr>
        <w:t xml:space="preserve">о результатах публичных слушаний по обсуждению проекта решения Вольского муниципального Собрания </w:t>
      </w:r>
      <w:r w:rsidRPr="00B706B2">
        <w:rPr>
          <w:bCs/>
          <w:sz w:val="28"/>
        </w:rPr>
        <w:t>«</w:t>
      </w:r>
      <w:r w:rsidR="00B706B2" w:rsidRPr="00B706B2">
        <w:rPr>
          <w:sz w:val="28"/>
          <w:szCs w:val="28"/>
        </w:rPr>
        <w:t>Об исполнении бюджета Вольского муниципального района за 202</w:t>
      </w:r>
      <w:r w:rsidR="006004C4">
        <w:rPr>
          <w:sz w:val="28"/>
          <w:szCs w:val="28"/>
        </w:rPr>
        <w:t>2</w:t>
      </w:r>
      <w:r w:rsidR="00B706B2" w:rsidRPr="00B706B2">
        <w:rPr>
          <w:sz w:val="28"/>
          <w:szCs w:val="28"/>
        </w:rPr>
        <w:t xml:space="preserve"> год</w:t>
      </w:r>
      <w:r w:rsidRPr="00B706B2">
        <w:rPr>
          <w:bCs/>
          <w:sz w:val="28"/>
        </w:rPr>
        <w:t>»</w:t>
      </w:r>
      <w:r w:rsidRPr="00B706B2">
        <w:rPr>
          <w:sz w:val="28"/>
        </w:rPr>
        <w:t xml:space="preserve"> </w:t>
      </w:r>
      <w:r w:rsidRPr="00B706B2">
        <w:rPr>
          <w:bCs/>
          <w:sz w:val="28"/>
        </w:rPr>
        <w:t xml:space="preserve">на </w:t>
      </w:r>
      <w:r w:rsidR="003C33A9" w:rsidRPr="004A38C6">
        <w:rPr>
          <w:bCs/>
          <w:sz w:val="28"/>
        </w:rPr>
        <w:t>2</w:t>
      </w:r>
      <w:r w:rsidR="0074315E" w:rsidRPr="00B706B2">
        <w:rPr>
          <w:bCs/>
          <w:sz w:val="28"/>
        </w:rPr>
        <w:t xml:space="preserve"> </w:t>
      </w:r>
      <w:r w:rsidRPr="00B706B2">
        <w:rPr>
          <w:bCs/>
          <w:sz w:val="28"/>
        </w:rPr>
        <w:t>лист</w:t>
      </w:r>
      <w:r w:rsidR="00BB28EB" w:rsidRPr="00B706B2">
        <w:rPr>
          <w:bCs/>
          <w:sz w:val="28"/>
        </w:rPr>
        <w:t>ах</w:t>
      </w:r>
      <w:r w:rsidRPr="00B706B2">
        <w:rPr>
          <w:bCs/>
          <w:sz w:val="28"/>
        </w:rPr>
        <w:t>.</w:t>
      </w:r>
    </w:p>
    <w:p w:rsidR="00693138" w:rsidRPr="00B706B2" w:rsidRDefault="00693138" w:rsidP="00693138">
      <w:pPr>
        <w:pStyle w:val="a3"/>
      </w:pPr>
    </w:p>
    <w:p w:rsidR="00693138" w:rsidRPr="00B706B2" w:rsidRDefault="00693138" w:rsidP="00693138">
      <w:pPr>
        <w:ind w:right="-5"/>
        <w:jc w:val="both"/>
        <w:rPr>
          <w:sz w:val="28"/>
        </w:rPr>
      </w:pPr>
    </w:p>
    <w:p w:rsidR="00693138" w:rsidRPr="00B706B2" w:rsidRDefault="00693138" w:rsidP="0069313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B706B2">
        <w:rPr>
          <w:rFonts w:ascii="Times New Roman" w:hAnsi="Times New Roman" w:cs="Times New Roman"/>
          <w:color w:val="auto"/>
          <w:sz w:val="28"/>
          <w:szCs w:val="28"/>
        </w:rPr>
        <w:t>Глава Вольского</w:t>
      </w:r>
    </w:p>
    <w:p w:rsidR="00693138" w:rsidRPr="00B706B2" w:rsidRDefault="00693138" w:rsidP="00693138">
      <w:pPr>
        <w:ind w:right="-5"/>
        <w:jc w:val="both"/>
        <w:rPr>
          <w:b/>
          <w:sz w:val="28"/>
        </w:rPr>
      </w:pPr>
      <w:r w:rsidRPr="00B706B2">
        <w:rPr>
          <w:b/>
          <w:sz w:val="28"/>
          <w:szCs w:val="28"/>
        </w:rPr>
        <w:t xml:space="preserve">муниципального района                                                       </w:t>
      </w:r>
      <w:r w:rsidR="0074315E" w:rsidRPr="00B706B2">
        <w:rPr>
          <w:b/>
          <w:sz w:val="28"/>
        </w:rPr>
        <w:t>А.Е. Татаринов</w:t>
      </w:r>
    </w:p>
    <w:p w:rsidR="00693138" w:rsidRPr="00B706B2" w:rsidRDefault="00693138" w:rsidP="00693138">
      <w:pPr>
        <w:rPr>
          <w:b/>
          <w:sz w:val="28"/>
        </w:rPr>
      </w:pPr>
    </w:p>
    <w:p w:rsidR="00693138" w:rsidRPr="00B706B2" w:rsidRDefault="00693138" w:rsidP="00693138">
      <w:pPr>
        <w:rPr>
          <w:b/>
          <w:sz w:val="28"/>
        </w:rPr>
      </w:pPr>
    </w:p>
    <w:p w:rsidR="00693138" w:rsidRPr="00B706B2" w:rsidRDefault="00693138" w:rsidP="00693138">
      <w:pPr>
        <w:rPr>
          <w:b/>
          <w:sz w:val="28"/>
        </w:rPr>
      </w:pPr>
    </w:p>
    <w:p w:rsidR="00693138" w:rsidRPr="00B706B2" w:rsidRDefault="00693138" w:rsidP="00693138">
      <w:pPr>
        <w:rPr>
          <w:sz w:val="28"/>
        </w:rPr>
      </w:pPr>
    </w:p>
    <w:p w:rsidR="00693138" w:rsidRPr="00B706B2" w:rsidRDefault="00693138" w:rsidP="00693138">
      <w:pPr>
        <w:rPr>
          <w:sz w:val="28"/>
        </w:rPr>
      </w:pPr>
    </w:p>
    <w:p w:rsidR="00693138" w:rsidRPr="00B706B2" w:rsidRDefault="00693138" w:rsidP="00693138"/>
    <w:p w:rsidR="00693138" w:rsidRPr="00B706B2" w:rsidRDefault="00693138" w:rsidP="00D1102F">
      <w:pPr>
        <w:jc w:val="both"/>
      </w:pPr>
    </w:p>
    <w:p w:rsidR="00693138" w:rsidRPr="00B706B2" w:rsidRDefault="00693138" w:rsidP="00D1102F">
      <w:pPr>
        <w:jc w:val="both"/>
      </w:pPr>
    </w:p>
    <w:p w:rsidR="0040454F" w:rsidRPr="00B706B2" w:rsidRDefault="0040454F" w:rsidP="00D1102F">
      <w:pPr>
        <w:jc w:val="both"/>
      </w:pPr>
    </w:p>
    <w:p w:rsidR="003D7182" w:rsidRPr="00B706B2" w:rsidRDefault="0057085C" w:rsidP="006B1C8C">
      <w:pPr>
        <w:rPr>
          <w:noProof/>
          <w:sz w:val="16"/>
          <w:szCs w:val="16"/>
        </w:rPr>
      </w:pPr>
      <w:r w:rsidRPr="00B706B2">
        <w:rPr>
          <w:noProof/>
          <w:sz w:val="16"/>
          <w:szCs w:val="16"/>
        </w:rPr>
        <w:t xml:space="preserve">Исп. </w:t>
      </w:r>
      <w:r w:rsidR="0074315E" w:rsidRPr="00B706B2">
        <w:rPr>
          <w:noProof/>
          <w:sz w:val="16"/>
          <w:szCs w:val="16"/>
        </w:rPr>
        <w:t>Н.С. Самышкина</w:t>
      </w:r>
    </w:p>
    <w:p w:rsidR="00693138" w:rsidRPr="00B706B2" w:rsidRDefault="0057085C" w:rsidP="006B1C8C">
      <w:pPr>
        <w:rPr>
          <w:noProof/>
          <w:sz w:val="16"/>
          <w:szCs w:val="16"/>
        </w:rPr>
      </w:pPr>
      <w:r w:rsidRPr="00B706B2">
        <w:rPr>
          <w:noProof/>
          <w:sz w:val="16"/>
          <w:szCs w:val="16"/>
        </w:rPr>
        <w:t>7-02-52</w:t>
      </w:r>
    </w:p>
    <w:sectPr w:rsidR="00693138" w:rsidRPr="00B706B2" w:rsidSect="00747F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02F"/>
    <w:rsid w:val="00060E54"/>
    <w:rsid w:val="000A1630"/>
    <w:rsid w:val="0016249A"/>
    <w:rsid w:val="001A0000"/>
    <w:rsid w:val="001B5A80"/>
    <w:rsid w:val="00245C01"/>
    <w:rsid w:val="0026287E"/>
    <w:rsid w:val="002A5B14"/>
    <w:rsid w:val="002D0758"/>
    <w:rsid w:val="002F1833"/>
    <w:rsid w:val="002F5F7F"/>
    <w:rsid w:val="00310698"/>
    <w:rsid w:val="00327F61"/>
    <w:rsid w:val="00374DDF"/>
    <w:rsid w:val="003A006A"/>
    <w:rsid w:val="003C33A9"/>
    <w:rsid w:val="003D7182"/>
    <w:rsid w:val="0040454F"/>
    <w:rsid w:val="00424BFC"/>
    <w:rsid w:val="00497005"/>
    <w:rsid w:val="004A33CB"/>
    <w:rsid w:val="004A38C6"/>
    <w:rsid w:val="004C4347"/>
    <w:rsid w:val="00566494"/>
    <w:rsid w:val="00567DB9"/>
    <w:rsid w:val="0057085C"/>
    <w:rsid w:val="005B6B76"/>
    <w:rsid w:val="006004C4"/>
    <w:rsid w:val="00666D65"/>
    <w:rsid w:val="00693138"/>
    <w:rsid w:val="006B1C8C"/>
    <w:rsid w:val="006B3BD4"/>
    <w:rsid w:val="006D1FA0"/>
    <w:rsid w:val="0074315E"/>
    <w:rsid w:val="007456C3"/>
    <w:rsid w:val="00747F8C"/>
    <w:rsid w:val="0075284D"/>
    <w:rsid w:val="007616A4"/>
    <w:rsid w:val="00783122"/>
    <w:rsid w:val="00786AC6"/>
    <w:rsid w:val="007B5E79"/>
    <w:rsid w:val="008132AB"/>
    <w:rsid w:val="008552F5"/>
    <w:rsid w:val="009B6E4B"/>
    <w:rsid w:val="009E65F1"/>
    <w:rsid w:val="00A411B1"/>
    <w:rsid w:val="00A845C4"/>
    <w:rsid w:val="00AB2BD7"/>
    <w:rsid w:val="00B21E97"/>
    <w:rsid w:val="00B7026F"/>
    <w:rsid w:val="00B706B2"/>
    <w:rsid w:val="00BB28EB"/>
    <w:rsid w:val="00C009E0"/>
    <w:rsid w:val="00C36900"/>
    <w:rsid w:val="00C6345F"/>
    <w:rsid w:val="00D1102F"/>
    <w:rsid w:val="00D47C92"/>
    <w:rsid w:val="00DC2160"/>
    <w:rsid w:val="00DF17D2"/>
    <w:rsid w:val="00EA4921"/>
    <w:rsid w:val="00F413CF"/>
    <w:rsid w:val="00F60907"/>
    <w:rsid w:val="00FB4A3A"/>
    <w:rsid w:val="00FC6D0F"/>
    <w:rsid w:val="00FD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02F"/>
    <w:pPr>
      <w:keepNext/>
      <w:ind w:right="-5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1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02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D1102F"/>
    <w:pPr>
      <w:ind w:left="-139"/>
      <w:jc w:val="right"/>
    </w:pPr>
    <w:rPr>
      <w:b/>
      <w:sz w:val="20"/>
    </w:rPr>
  </w:style>
  <w:style w:type="character" w:customStyle="1" w:styleId="30">
    <w:name w:val="Основной текст с отступом 3 Знак"/>
    <w:basedOn w:val="a0"/>
    <w:link w:val="3"/>
    <w:semiHidden/>
    <w:rsid w:val="00D1102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semiHidden/>
    <w:rsid w:val="00D1102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110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0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0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7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caption"/>
    <w:basedOn w:val="a"/>
    <w:next w:val="a"/>
    <w:qFormat/>
    <w:rsid w:val="003D7182"/>
    <w:pPr>
      <w:jc w:val="right"/>
    </w:pPr>
    <w:rPr>
      <w:sz w:val="28"/>
    </w:rPr>
  </w:style>
  <w:style w:type="paragraph" w:styleId="a8">
    <w:name w:val="Block Text"/>
    <w:basedOn w:val="a"/>
    <w:rsid w:val="006B1C8C"/>
    <w:pPr>
      <w:ind w:left="-567" w:right="-1050" w:firstLine="709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FC6D0F"/>
    <w:pPr>
      <w:suppressAutoHyphens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2021-12-07T05:54:00Z</cp:lastPrinted>
  <dcterms:created xsi:type="dcterms:W3CDTF">2022-04-28T05:03:00Z</dcterms:created>
  <dcterms:modified xsi:type="dcterms:W3CDTF">2023-06-05T10:51:00Z</dcterms:modified>
</cp:coreProperties>
</file>