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780" w:rsidRPr="00E05780" w:rsidRDefault="00E05780" w:rsidP="00E05780">
      <w:pPr>
        <w:jc w:val="center"/>
        <w:rPr>
          <w:rFonts w:eastAsia="Times New Roman"/>
          <w:b/>
          <w:sz w:val="29"/>
          <w:szCs w:val="29"/>
        </w:rPr>
      </w:pPr>
      <w:r w:rsidRPr="00E05780">
        <w:rPr>
          <w:rFonts w:ascii="Times New Roman" w:hAnsi="Times New Roman" w:cs="Times New Roman"/>
          <w:noProof/>
          <w:sz w:val="28"/>
          <w:szCs w:val="28"/>
          <w:lang w:eastAsia="ru-RU"/>
        </w:rPr>
        <w:drawing>
          <wp:inline distT="0" distB="0" distL="0" distR="0">
            <wp:extent cx="755650" cy="9144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55650" cy="914400"/>
                    </a:xfrm>
                    <a:prstGeom prst="rect">
                      <a:avLst/>
                    </a:prstGeom>
                    <a:noFill/>
                    <a:ln w="9525">
                      <a:noFill/>
                      <a:miter lim="800000"/>
                      <a:headEnd/>
                      <a:tailEnd/>
                    </a:ln>
                  </pic:spPr>
                </pic:pic>
              </a:graphicData>
            </a:graphic>
          </wp:inline>
        </w:drawing>
      </w:r>
    </w:p>
    <w:p w:rsidR="00E05780" w:rsidRPr="00E05780" w:rsidRDefault="00E05780" w:rsidP="00E05780">
      <w:pPr>
        <w:keepNext/>
        <w:numPr>
          <w:ilvl w:val="0"/>
          <w:numId w:val="16"/>
        </w:numPr>
        <w:tabs>
          <w:tab w:val="clear" w:pos="0"/>
          <w:tab w:val="num" w:pos="432"/>
        </w:tabs>
        <w:suppressAutoHyphens/>
        <w:spacing w:after="0" w:line="240" w:lineRule="auto"/>
        <w:ind w:left="432" w:hanging="432"/>
        <w:jc w:val="center"/>
        <w:outlineLvl w:val="0"/>
        <w:rPr>
          <w:rFonts w:ascii="Times New Roman" w:eastAsia="Times New Roman" w:hAnsi="Times New Roman" w:cs="Times New Roman"/>
          <w:b/>
          <w:bCs/>
          <w:sz w:val="28"/>
          <w:szCs w:val="28"/>
          <w:lang w:eastAsia="zh-CN"/>
        </w:rPr>
      </w:pPr>
      <w:r w:rsidRPr="00E05780">
        <w:rPr>
          <w:rFonts w:ascii="Times New Roman" w:eastAsia="Times New Roman" w:hAnsi="Times New Roman" w:cs="Times New Roman"/>
          <w:b/>
          <w:bCs/>
          <w:sz w:val="28"/>
          <w:szCs w:val="28"/>
          <w:lang w:eastAsia="zh-CN"/>
        </w:rPr>
        <w:t>ВОЛЬСКОЕ МУНИЦИПАЛЬНОЕ СОБРАНИЕ</w:t>
      </w:r>
    </w:p>
    <w:p w:rsidR="00E05780" w:rsidRPr="00E05780" w:rsidRDefault="00E05780" w:rsidP="00E05780">
      <w:pPr>
        <w:spacing w:after="0" w:line="240" w:lineRule="auto"/>
        <w:jc w:val="center"/>
        <w:rPr>
          <w:rFonts w:ascii="Times New Roman" w:eastAsia="Times New Roman" w:hAnsi="Times New Roman" w:cs="Times New Roman"/>
          <w:b/>
          <w:sz w:val="28"/>
          <w:szCs w:val="28"/>
          <w:lang w:eastAsia="zh-CN"/>
        </w:rPr>
      </w:pPr>
      <w:r w:rsidRPr="00E05780">
        <w:rPr>
          <w:rFonts w:ascii="Times New Roman" w:eastAsia="Times New Roman" w:hAnsi="Times New Roman" w:cs="Times New Roman"/>
          <w:b/>
          <w:sz w:val="28"/>
          <w:szCs w:val="28"/>
          <w:lang w:eastAsia="zh-CN"/>
        </w:rPr>
        <w:t xml:space="preserve">ВОЛЬСКОГО МУНИЦИПАЛЬНОГО РАЙОНА </w:t>
      </w:r>
    </w:p>
    <w:p w:rsidR="00E05780" w:rsidRPr="00E05780" w:rsidRDefault="00E05780" w:rsidP="00E05780">
      <w:pPr>
        <w:spacing w:after="0" w:line="240" w:lineRule="auto"/>
        <w:jc w:val="center"/>
        <w:rPr>
          <w:rFonts w:ascii="Times New Roman" w:eastAsia="Times New Roman" w:hAnsi="Times New Roman" w:cs="Times New Roman"/>
          <w:b/>
          <w:sz w:val="28"/>
          <w:szCs w:val="28"/>
          <w:lang w:eastAsia="zh-CN"/>
        </w:rPr>
      </w:pPr>
      <w:r w:rsidRPr="00E05780">
        <w:rPr>
          <w:rFonts w:ascii="Times New Roman" w:eastAsia="Times New Roman" w:hAnsi="Times New Roman" w:cs="Times New Roman"/>
          <w:b/>
          <w:sz w:val="28"/>
          <w:szCs w:val="28"/>
          <w:lang w:eastAsia="zh-CN"/>
        </w:rPr>
        <w:t>САРАТОВСКОЙ ОБЛАСТИ</w:t>
      </w:r>
    </w:p>
    <w:p w:rsidR="00E05780" w:rsidRPr="00E05780" w:rsidRDefault="00E05780" w:rsidP="00E05780">
      <w:pPr>
        <w:spacing w:after="0" w:line="240" w:lineRule="auto"/>
        <w:rPr>
          <w:rFonts w:ascii="Times New Roman" w:eastAsia="Times New Roman" w:hAnsi="Times New Roman" w:cs="Times New Roman"/>
          <w:b/>
          <w:sz w:val="28"/>
          <w:szCs w:val="28"/>
        </w:rPr>
      </w:pPr>
    </w:p>
    <w:p w:rsidR="00E05780" w:rsidRPr="00E05780" w:rsidRDefault="00E05780" w:rsidP="00EE3782">
      <w:pPr>
        <w:spacing w:line="240" w:lineRule="auto"/>
        <w:jc w:val="center"/>
        <w:rPr>
          <w:rFonts w:ascii="Times New Roman" w:eastAsia="Times New Roman" w:hAnsi="Times New Roman" w:cs="Times New Roman"/>
          <w:b/>
          <w:sz w:val="28"/>
          <w:szCs w:val="28"/>
        </w:rPr>
      </w:pPr>
      <w:proofErr w:type="gramStart"/>
      <w:r w:rsidRPr="00E05780">
        <w:rPr>
          <w:rFonts w:ascii="Times New Roman" w:eastAsia="Times New Roman" w:hAnsi="Times New Roman" w:cs="Times New Roman"/>
          <w:b/>
          <w:sz w:val="28"/>
          <w:szCs w:val="28"/>
        </w:rPr>
        <w:t>Р</w:t>
      </w:r>
      <w:proofErr w:type="gramEnd"/>
      <w:r w:rsidRPr="00E05780">
        <w:rPr>
          <w:rFonts w:ascii="Times New Roman" w:eastAsia="Times New Roman" w:hAnsi="Times New Roman" w:cs="Times New Roman"/>
          <w:b/>
          <w:sz w:val="28"/>
          <w:szCs w:val="28"/>
        </w:rPr>
        <w:t xml:space="preserve"> Е Ш Е Н И Е</w:t>
      </w:r>
    </w:p>
    <w:p w:rsidR="00EC4759" w:rsidRPr="00E05780" w:rsidRDefault="00E05780" w:rsidP="00E05780">
      <w:pPr>
        <w:widowControl w:val="0"/>
        <w:tabs>
          <w:tab w:val="left" w:pos="0"/>
        </w:tabs>
        <w:spacing w:line="240" w:lineRule="auto"/>
        <w:rPr>
          <w:rFonts w:ascii="Times New Roman" w:hAnsi="Times New Roman" w:cs="Times New Roman"/>
          <w:noProof/>
          <w:sz w:val="28"/>
          <w:szCs w:val="28"/>
        </w:rPr>
      </w:pPr>
      <w:proofErr w:type="gramStart"/>
      <w:r w:rsidRPr="00E05780">
        <w:rPr>
          <w:rFonts w:ascii="Times New Roman" w:hAnsi="Times New Roman" w:cs="Times New Roman"/>
          <w:b/>
          <w:bCs/>
          <w:sz w:val="28"/>
          <w:szCs w:val="28"/>
        </w:rPr>
        <w:t>от 2</w:t>
      </w:r>
      <w:r>
        <w:rPr>
          <w:rFonts w:ascii="Times New Roman" w:hAnsi="Times New Roman" w:cs="Times New Roman"/>
          <w:b/>
          <w:bCs/>
          <w:sz w:val="28"/>
          <w:szCs w:val="28"/>
        </w:rPr>
        <w:t>6</w:t>
      </w:r>
      <w:r w:rsidRPr="00E05780">
        <w:rPr>
          <w:rFonts w:ascii="Times New Roman" w:hAnsi="Times New Roman" w:cs="Times New Roman"/>
          <w:b/>
          <w:bCs/>
          <w:sz w:val="28"/>
          <w:szCs w:val="28"/>
        </w:rPr>
        <w:t>.0</w:t>
      </w:r>
      <w:r>
        <w:rPr>
          <w:rFonts w:ascii="Times New Roman" w:hAnsi="Times New Roman" w:cs="Times New Roman"/>
          <w:b/>
          <w:bCs/>
          <w:sz w:val="28"/>
          <w:szCs w:val="28"/>
        </w:rPr>
        <w:t>5</w:t>
      </w:r>
      <w:r w:rsidRPr="00E05780">
        <w:rPr>
          <w:rFonts w:ascii="Times New Roman" w:hAnsi="Times New Roman" w:cs="Times New Roman"/>
          <w:b/>
          <w:bCs/>
          <w:sz w:val="28"/>
          <w:szCs w:val="28"/>
        </w:rPr>
        <w:t xml:space="preserve">.2022 г.  </w:t>
      </w:r>
      <w:r w:rsidRPr="00E05780">
        <w:rPr>
          <w:rFonts w:ascii="Times New Roman" w:hAnsi="Times New Roman" w:cs="Times New Roman"/>
          <w:b/>
          <w:bCs/>
          <w:sz w:val="28"/>
          <w:szCs w:val="28"/>
        </w:rPr>
        <w:tab/>
        <w:t xml:space="preserve">                          № 8</w:t>
      </w:r>
      <w:r>
        <w:rPr>
          <w:rFonts w:ascii="Times New Roman" w:hAnsi="Times New Roman" w:cs="Times New Roman"/>
          <w:b/>
          <w:bCs/>
          <w:sz w:val="28"/>
          <w:szCs w:val="28"/>
        </w:rPr>
        <w:t>9</w:t>
      </w:r>
      <w:r w:rsidRPr="00E05780">
        <w:rPr>
          <w:rFonts w:ascii="Times New Roman" w:hAnsi="Times New Roman" w:cs="Times New Roman"/>
          <w:b/>
          <w:bCs/>
          <w:sz w:val="28"/>
          <w:szCs w:val="28"/>
        </w:rPr>
        <w:t>/5</w:t>
      </w:r>
      <w:r>
        <w:rPr>
          <w:rFonts w:ascii="Times New Roman" w:hAnsi="Times New Roman" w:cs="Times New Roman"/>
          <w:b/>
          <w:bCs/>
          <w:sz w:val="28"/>
          <w:szCs w:val="28"/>
        </w:rPr>
        <w:t>5</w:t>
      </w:r>
      <w:r w:rsidR="006D5868">
        <w:rPr>
          <w:rFonts w:ascii="Times New Roman" w:hAnsi="Times New Roman" w:cs="Times New Roman"/>
          <w:b/>
          <w:bCs/>
          <w:sz w:val="28"/>
          <w:szCs w:val="28"/>
        </w:rPr>
        <w:t>4</w:t>
      </w:r>
      <w:r w:rsidR="004943E6">
        <w:rPr>
          <w:rFonts w:ascii="Times New Roman" w:hAnsi="Times New Roman" w:cs="Times New Roman"/>
          <w:b/>
          <w:bCs/>
          <w:sz w:val="28"/>
          <w:szCs w:val="28"/>
        </w:rPr>
        <w:t xml:space="preserve">-2022                    </w:t>
      </w:r>
      <w:r w:rsidRPr="00E05780">
        <w:rPr>
          <w:rFonts w:ascii="Times New Roman" w:hAnsi="Times New Roman" w:cs="Times New Roman"/>
          <w:b/>
          <w:bCs/>
          <w:sz w:val="28"/>
          <w:szCs w:val="28"/>
        </w:rPr>
        <w:t xml:space="preserve">            г.</w:t>
      </w:r>
      <w:r w:rsidR="004943E6">
        <w:rPr>
          <w:rFonts w:ascii="Times New Roman" w:hAnsi="Times New Roman" w:cs="Times New Roman"/>
          <w:b/>
          <w:bCs/>
          <w:sz w:val="28"/>
          <w:szCs w:val="28"/>
        </w:rPr>
        <w:t xml:space="preserve"> </w:t>
      </w:r>
      <w:r w:rsidRPr="00E05780">
        <w:rPr>
          <w:rFonts w:ascii="Times New Roman" w:hAnsi="Times New Roman" w:cs="Times New Roman"/>
          <w:b/>
          <w:bCs/>
          <w:sz w:val="28"/>
          <w:szCs w:val="28"/>
        </w:rPr>
        <w:t>Вольск</w:t>
      </w:r>
      <w:proofErr w:type="gramEnd"/>
      <w:r w:rsidRPr="00E05780">
        <w:rPr>
          <w:rFonts w:ascii="Times New Roman" w:hAnsi="Times New Roman" w:cs="Times New Roman"/>
          <w:b/>
          <w:bCs/>
          <w:sz w:val="28"/>
          <w:szCs w:val="28"/>
        </w:rPr>
        <w:tab/>
        <w:t xml:space="preserve"> </w:t>
      </w:r>
      <w:r w:rsidR="00EC4759" w:rsidRPr="00E05780">
        <w:rPr>
          <w:rFonts w:ascii="Times New Roman" w:hAnsi="Times New Roman" w:cs="Times New Roman"/>
          <w:noProof/>
          <w:sz w:val="28"/>
          <w:szCs w:val="28"/>
        </w:rPr>
        <w:tab/>
      </w:r>
      <w:r w:rsidR="00EC4759" w:rsidRPr="00E05780">
        <w:rPr>
          <w:rFonts w:ascii="Times New Roman" w:hAnsi="Times New Roman" w:cs="Times New Roman"/>
          <w:noProof/>
          <w:sz w:val="28"/>
          <w:szCs w:val="28"/>
        </w:rPr>
        <w:tab/>
      </w:r>
      <w:r w:rsidR="00EC4759" w:rsidRPr="00E05780">
        <w:rPr>
          <w:rFonts w:ascii="Times New Roman" w:hAnsi="Times New Roman" w:cs="Times New Roman"/>
          <w:sz w:val="28"/>
          <w:szCs w:val="28"/>
        </w:rPr>
        <w:t xml:space="preserve">                                                                                                                                                                                                                                                                                                                                                                                                                                                                                                                                                                                                                                                                                                                                                                                                                                                                                                                                                                                                                                                                                                                                                                                                                                                                                                                                                                                                                                                                                                                                                                                                                                                                                                                                                                                                                                                                                                                                                                                                                                                                                                                                                                                                                                                                                                                                                                                                                                                                                                                                                                                                                                                                                                                                                                                                                                                                                                                                                                                                                                                                                                                                                                                                                                                                                                                                                                                                                                                                                                                                                                                                                                                                                                                                                                                                                                                                                                                                                                                                                                                                                                                                                                                                                                                                                                                                                                                                                                                                                                                                                                                                                                                                                                                                                                                                                                                                                                                                                                                                                                                                                                                                                                                                                                                                                                                                                                                                                                                                                                                                                                                                                                                                                                                                                                                                                                                                                                                                                                                                                                                                                                                                                                                                                                                                                                                                                                                                                                                                                                                                                                                                                                                                                                                                                                                                                                                                                                                                                                                                                                                                                                                                                                                                                                                                                                                                                                                                                                                                                                                                                                                                                                                                                                                                                                                                                                                                                                                                                                                                                                                                                                                                                                                                                                                                                                                                                                                                                                                                                                                                                                                                                                                                                                                                                                                                                                                                                                                                                                                                                                                                                                                                                                                                                                                                                                                                                                                                                                                                                                                                                                                                                                                                                                                                                                                                                                                                                                                                                                                                                                                                                                                                                                                                                                                                                                                                                                                                                                                                                                                                                                                                                                                                                                                                                                                                                                                                                                                                                                                                                                                                                                                                                                                                                                                                                                                                                                                                                                                                                                                                                                                                                                                                                                                                                                                                                                                                                                                                                                                                         </w:t>
      </w:r>
      <w:r>
        <w:rPr>
          <w:sz w:val="28"/>
          <w:szCs w:val="28"/>
        </w:rPr>
        <w:t xml:space="preserve">                  </w:t>
      </w:r>
      <w:r w:rsidR="00EC4759" w:rsidRPr="00E05780">
        <w:rPr>
          <w:rFonts w:ascii="Times New Roman" w:hAnsi="Times New Roman" w:cs="Times New Roman"/>
          <w:sz w:val="28"/>
          <w:szCs w:val="28"/>
        </w:rPr>
        <w:t xml:space="preserve">                                                                                                                              </w:t>
      </w:r>
    </w:p>
    <w:p w:rsidR="00EC4759" w:rsidRPr="00E05780" w:rsidRDefault="00EC4759" w:rsidP="00EC4759">
      <w:pPr>
        <w:spacing w:after="0" w:line="240" w:lineRule="auto"/>
        <w:rPr>
          <w:rFonts w:ascii="Times New Roman" w:eastAsia="Calibri" w:hAnsi="Times New Roman" w:cs="Times New Roman"/>
          <w:b/>
          <w:sz w:val="28"/>
          <w:szCs w:val="24"/>
        </w:rPr>
      </w:pPr>
      <w:r w:rsidRPr="00E05780">
        <w:rPr>
          <w:rFonts w:ascii="Times New Roman" w:eastAsia="Calibri" w:hAnsi="Times New Roman" w:cs="Times New Roman"/>
          <w:b/>
          <w:sz w:val="28"/>
          <w:szCs w:val="24"/>
        </w:rPr>
        <w:t xml:space="preserve">Об отчёте Главы Вольского муниципального района </w:t>
      </w:r>
    </w:p>
    <w:p w:rsidR="009F11D9" w:rsidRPr="00E05780" w:rsidRDefault="00EC4759" w:rsidP="00E366D8">
      <w:pPr>
        <w:spacing w:after="0" w:line="240" w:lineRule="auto"/>
        <w:rPr>
          <w:rFonts w:ascii="Times New Roman" w:eastAsia="Calibri" w:hAnsi="Times New Roman" w:cs="Times New Roman"/>
          <w:b/>
          <w:sz w:val="28"/>
          <w:szCs w:val="24"/>
          <w:lang w:eastAsia="zh-CN"/>
        </w:rPr>
      </w:pPr>
      <w:r w:rsidRPr="00E05780">
        <w:rPr>
          <w:rFonts w:ascii="Times New Roman" w:hAnsi="Times New Roman" w:cs="Times New Roman"/>
          <w:b/>
          <w:sz w:val="28"/>
          <w:szCs w:val="24"/>
        </w:rPr>
        <w:t xml:space="preserve">о результатах своей деятельности за 2021 год      </w:t>
      </w:r>
    </w:p>
    <w:p w:rsidR="00EC4759" w:rsidRPr="00E05780" w:rsidRDefault="00EC4759" w:rsidP="00E366D8">
      <w:pPr>
        <w:pStyle w:val="a8"/>
        <w:jc w:val="both"/>
        <w:rPr>
          <w:sz w:val="28"/>
        </w:rPr>
      </w:pPr>
      <w:r w:rsidRPr="00E05780">
        <w:rPr>
          <w:sz w:val="28"/>
        </w:rPr>
        <w:t xml:space="preserve">          В соответствии с </w:t>
      </w:r>
      <w:proofErr w:type="gramStart"/>
      <w:r w:rsidRPr="00E05780">
        <w:rPr>
          <w:sz w:val="28"/>
        </w:rPr>
        <w:t>ч</w:t>
      </w:r>
      <w:proofErr w:type="gramEnd"/>
      <w:r w:rsidRPr="00E05780">
        <w:rPr>
          <w:sz w:val="28"/>
        </w:rPr>
        <w:t xml:space="preserve">. 5. ст. 36 Федерального закона от 06.10.2003 г. </w:t>
      </w:r>
      <w:r w:rsidR="00E366D8" w:rsidRPr="00E05780">
        <w:rPr>
          <w:sz w:val="28"/>
        </w:rPr>
        <w:t xml:space="preserve">            </w:t>
      </w:r>
      <w:r w:rsidRPr="00E05780">
        <w:rPr>
          <w:sz w:val="28"/>
        </w:rPr>
        <w:t xml:space="preserve">№ 131-ФЗ «Об общих принципах организации местного самоуправления в Российской Федерации» и ч. 4 ст. 19 Устава Вольского муниципального района, Вольское муниципальное Собрание </w:t>
      </w:r>
    </w:p>
    <w:p w:rsidR="00EC4759" w:rsidRPr="00E05780" w:rsidRDefault="00EC4759" w:rsidP="00EC4759">
      <w:pPr>
        <w:spacing w:line="240" w:lineRule="auto"/>
        <w:jc w:val="center"/>
        <w:rPr>
          <w:rFonts w:ascii="Times New Roman" w:hAnsi="Times New Roman" w:cs="Times New Roman"/>
          <w:b/>
          <w:sz w:val="28"/>
          <w:szCs w:val="24"/>
        </w:rPr>
      </w:pPr>
      <w:r w:rsidRPr="00E05780">
        <w:rPr>
          <w:rFonts w:ascii="Times New Roman" w:hAnsi="Times New Roman" w:cs="Times New Roman"/>
          <w:b/>
          <w:sz w:val="28"/>
          <w:szCs w:val="24"/>
        </w:rPr>
        <w:t>РЕШИЛО:</w:t>
      </w:r>
    </w:p>
    <w:p w:rsidR="00EC4759" w:rsidRPr="00E05780" w:rsidRDefault="00EC4759" w:rsidP="00EC4759">
      <w:pPr>
        <w:pStyle w:val="a8"/>
        <w:jc w:val="both"/>
        <w:rPr>
          <w:sz w:val="28"/>
        </w:rPr>
      </w:pPr>
      <w:r w:rsidRPr="00E05780">
        <w:rPr>
          <w:sz w:val="28"/>
        </w:rPr>
        <w:t xml:space="preserve">          1. Принять   отчёт  Главы  Вольского  муниципального района  о   результатах своей деятельности за 2021 год к сведению (Приложение). </w:t>
      </w:r>
    </w:p>
    <w:p w:rsidR="00EC4759" w:rsidRDefault="00EC4759" w:rsidP="00E366D8">
      <w:pPr>
        <w:pStyle w:val="Default"/>
        <w:ind w:firstLine="708"/>
        <w:jc w:val="both"/>
        <w:rPr>
          <w:color w:val="auto"/>
          <w:sz w:val="28"/>
        </w:rPr>
      </w:pPr>
      <w:r w:rsidRPr="00E05780">
        <w:rPr>
          <w:color w:val="auto"/>
          <w:sz w:val="28"/>
        </w:rPr>
        <w:t xml:space="preserve">2. Настоящее решение вступает в силу с момента принятия и подлежит опубликованию в ближайшем выпуске муниципальной газеты «Вольский деловой вестник» и официальном сайте в сети интернет. </w:t>
      </w:r>
    </w:p>
    <w:p w:rsidR="004943E6" w:rsidRPr="00E05780" w:rsidRDefault="004943E6" w:rsidP="00E366D8">
      <w:pPr>
        <w:pStyle w:val="Default"/>
        <w:ind w:firstLine="708"/>
        <w:jc w:val="both"/>
        <w:rPr>
          <w:color w:val="auto"/>
          <w:sz w:val="28"/>
        </w:rPr>
      </w:pPr>
    </w:p>
    <w:p w:rsidR="00E366D8" w:rsidRPr="00E05780" w:rsidRDefault="00E366D8" w:rsidP="00E366D8">
      <w:pPr>
        <w:pStyle w:val="Default"/>
        <w:ind w:firstLine="708"/>
        <w:jc w:val="both"/>
        <w:rPr>
          <w:color w:val="auto"/>
          <w:sz w:val="28"/>
        </w:rPr>
      </w:pPr>
    </w:p>
    <w:p w:rsidR="00EC4759" w:rsidRPr="00E05780" w:rsidRDefault="00EC4759" w:rsidP="00EC4759">
      <w:pPr>
        <w:pStyle w:val="a8"/>
        <w:spacing w:before="0" w:beforeAutospacing="0" w:after="0" w:afterAutospacing="0"/>
        <w:rPr>
          <w:b/>
          <w:sz w:val="28"/>
        </w:rPr>
      </w:pPr>
      <w:r w:rsidRPr="00E05780">
        <w:rPr>
          <w:b/>
          <w:sz w:val="28"/>
        </w:rPr>
        <w:t xml:space="preserve">Председатель Вольского </w:t>
      </w:r>
    </w:p>
    <w:p w:rsidR="00EC4759" w:rsidRPr="00E05780" w:rsidRDefault="00EC4759" w:rsidP="00EC4759">
      <w:pPr>
        <w:spacing w:after="0" w:line="240" w:lineRule="auto"/>
        <w:rPr>
          <w:rFonts w:ascii="Times New Roman" w:eastAsia="Times New Roman" w:hAnsi="Times New Roman" w:cs="Times New Roman"/>
          <w:b/>
          <w:sz w:val="28"/>
          <w:szCs w:val="24"/>
        </w:rPr>
      </w:pPr>
      <w:r w:rsidRPr="00E05780">
        <w:rPr>
          <w:rFonts w:ascii="Times New Roman" w:hAnsi="Times New Roman" w:cs="Times New Roman"/>
          <w:b/>
          <w:sz w:val="28"/>
          <w:szCs w:val="24"/>
        </w:rPr>
        <w:t>муниципального Собрания</w:t>
      </w:r>
      <w:r w:rsidRPr="00E05780">
        <w:rPr>
          <w:rFonts w:ascii="Times New Roman" w:hAnsi="Times New Roman" w:cs="Times New Roman"/>
          <w:b/>
          <w:sz w:val="28"/>
          <w:szCs w:val="24"/>
        </w:rPr>
        <w:tab/>
        <w:t xml:space="preserve">                 </w:t>
      </w:r>
      <w:r w:rsidRPr="00E05780">
        <w:rPr>
          <w:rFonts w:ascii="Times New Roman" w:hAnsi="Times New Roman" w:cs="Times New Roman"/>
          <w:b/>
          <w:sz w:val="28"/>
          <w:szCs w:val="24"/>
        </w:rPr>
        <w:tab/>
        <w:t xml:space="preserve">                                  О.А. Кирсанова</w:t>
      </w:r>
    </w:p>
    <w:p w:rsidR="00EC4759" w:rsidRPr="00E05780" w:rsidRDefault="00EC4759" w:rsidP="00EC4759">
      <w:pPr>
        <w:spacing w:after="0" w:line="240" w:lineRule="auto"/>
        <w:ind w:firstLine="709"/>
        <w:jc w:val="center"/>
        <w:rPr>
          <w:rFonts w:ascii="Times New Roman" w:hAnsi="Times New Roman" w:cs="Times New Roman"/>
          <w:b/>
          <w:sz w:val="28"/>
          <w:szCs w:val="24"/>
        </w:rPr>
      </w:pPr>
    </w:p>
    <w:p w:rsidR="00EC4759" w:rsidRPr="00E05780" w:rsidRDefault="00EC4759" w:rsidP="003315E3">
      <w:pPr>
        <w:spacing w:after="0" w:line="240" w:lineRule="auto"/>
        <w:ind w:firstLine="709"/>
        <w:jc w:val="center"/>
        <w:rPr>
          <w:rFonts w:ascii="Times New Roman" w:hAnsi="Times New Roman" w:cs="Times New Roman"/>
          <w:b/>
          <w:sz w:val="28"/>
          <w:szCs w:val="24"/>
        </w:rPr>
      </w:pPr>
    </w:p>
    <w:p w:rsidR="00E366D8" w:rsidRPr="001446E1" w:rsidRDefault="00E366D8" w:rsidP="003315E3">
      <w:pPr>
        <w:spacing w:after="0" w:line="240" w:lineRule="auto"/>
        <w:ind w:firstLine="709"/>
        <w:jc w:val="center"/>
        <w:rPr>
          <w:rFonts w:ascii="Times New Roman" w:hAnsi="Times New Roman" w:cs="Times New Roman"/>
          <w:b/>
          <w:sz w:val="24"/>
          <w:szCs w:val="24"/>
        </w:rPr>
      </w:pPr>
    </w:p>
    <w:p w:rsidR="00EC4759" w:rsidRDefault="00EC4759"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3315E3">
      <w:pPr>
        <w:spacing w:after="0" w:line="240" w:lineRule="auto"/>
        <w:ind w:firstLine="709"/>
        <w:jc w:val="center"/>
        <w:rPr>
          <w:rFonts w:ascii="Times New Roman" w:hAnsi="Times New Roman" w:cs="Times New Roman"/>
          <w:b/>
          <w:sz w:val="24"/>
          <w:szCs w:val="24"/>
        </w:rPr>
      </w:pPr>
    </w:p>
    <w:p w:rsidR="001446E1" w:rsidRDefault="001446E1" w:rsidP="00E05780">
      <w:pPr>
        <w:spacing w:after="0" w:line="240" w:lineRule="auto"/>
        <w:rPr>
          <w:rFonts w:ascii="Times New Roman" w:hAnsi="Times New Roman" w:cs="Times New Roman"/>
          <w:b/>
          <w:sz w:val="24"/>
          <w:szCs w:val="24"/>
        </w:rPr>
      </w:pPr>
    </w:p>
    <w:p w:rsidR="00EE3782" w:rsidRDefault="00EE3782" w:rsidP="00E05780">
      <w:pPr>
        <w:spacing w:after="0" w:line="240" w:lineRule="auto"/>
        <w:rPr>
          <w:rFonts w:ascii="Times New Roman" w:hAnsi="Times New Roman" w:cs="Times New Roman"/>
          <w:b/>
          <w:sz w:val="24"/>
          <w:szCs w:val="24"/>
        </w:rPr>
      </w:pPr>
    </w:p>
    <w:p w:rsidR="00E05780" w:rsidRDefault="00E05780" w:rsidP="001446E1">
      <w:pPr>
        <w:spacing w:after="0" w:line="240" w:lineRule="auto"/>
        <w:ind w:firstLine="709"/>
        <w:jc w:val="right"/>
        <w:rPr>
          <w:rFonts w:ascii="Times New Roman" w:hAnsi="Times New Roman" w:cs="Times New Roman"/>
          <w:sz w:val="24"/>
          <w:szCs w:val="24"/>
        </w:rPr>
      </w:pPr>
    </w:p>
    <w:p w:rsidR="001446E1" w:rsidRPr="001446E1" w:rsidRDefault="001446E1" w:rsidP="001446E1">
      <w:pPr>
        <w:spacing w:after="0" w:line="240" w:lineRule="auto"/>
        <w:ind w:firstLine="709"/>
        <w:jc w:val="right"/>
        <w:rPr>
          <w:rFonts w:ascii="Times New Roman" w:hAnsi="Times New Roman" w:cs="Times New Roman"/>
          <w:sz w:val="24"/>
          <w:szCs w:val="24"/>
        </w:rPr>
      </w:pPr>
      <w:r w:rsidRPr="001446E1">
        <w:rPr>
          <w:rFonts w:ascii="Times New Roman" w:hAnsi="Times New Roman" w:cs="Times New Roman"/>
          <w:sz w:val="24"/>
          <w:szCs w:val="24"/>
        </w:rPr>
        <w:lastRenderedPageBreak/>
        <w:t>Приложение к решению Вольского</w:t>
      </w:r>
    </w:p>
    <w:p w:rsidR="00E05780" w:rsidRDefault="00E05780" w:rsidP="001446E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Собрания </w:t>
      </w:r>
      <w:proofErr w:type="gramStart"/>
      <w:r>
        <w:rPr>
          <w:rFonts w:ascii="Times New Roman" w:hAnsi="Times New Roman" w:cs="Times New Roman"/>
          <w:sz w:val="24"/>
          <w:szCs w:val="24"/>
        </w:rPr>
        <w:t>от</w:t>
      </w:r>
      <w:proofErr w:type="gramEnd"/>
    </w:p>
    <w:p w:rsidR="001446E1" w:rsidRPr="00E05780" w:rsidRDefault="00E05780" w:rsidP="001446E1">
      <w:pPr>
        <w:spacing w:after="0" w:line="240" w:lineRule="auto"/>
        <w:ind w:firstLine="709"/>
        <w:jc w:val="right"/>
        <w:rPr>
          <w:rFonts w:ascii="Times New Roman" w:hAnsi="Times New Roman" w:cs="Times New Roman"/>
          <w:b/>
          <w:sz w:val="24"/>
          <w:szCs w:val="24"/>
        </w:rPr>
      </w:pPr>
      <w:r w:rsidRPr="00E05780">
        <w:rPr>
          <w:rFonts w:ascii="Times New Roman" w:hAnsi="Times New Roman" w:cs="Times New Roman"/>
          <w:b/>
          <w:sz w:val="24"/>
          <w:szCs w:val="24"/>
        </w:rPr>
        <w:t xml:space="preserve"> 26.05.2022 г.</w:t>
      </w:r>
      <w:r w:rsidR="001446E1" w:rsidRPr="00E05780">
        <w:rPr>
          <w:rFonts w:ascii="Times New Roman" w:hAnsi="Times New Roman" w:cs="Times New Roman"/>
          <w:b/>
          <w:sz w:val="24"/>
          <w:szCs w:val="24"/>
        </w:rPr>
        <w:t xml:space="preserve"> №</w:t>
      </w:r>
      <w:r w:rsidR="00101248">
        <w:rPr>
          <w:rFonts w:ascii="Times New Roman" w:hAnsi="Times New Roman" w:cs="Times New Roman"/>
          <w:b/>
          <w:sz w:val="24"/>
          <w:szCs w:val="24"/>
        </w:rPr>
        <w:t>89/554</w:t>
      </w:r>
      <w:r w:rsidRPr="00E05780">
        <w:rPr>
          <w:rFonts w:ascii="Times New Roman" w:hAnsi="Times New Roman" w:cs="Times New Roman"/>
          <w:b/>
          <w:sz w:val="24"/>
          <w:szCs w:val="24"/>
        </w:rPr>
        <w:t>-2022</w:t>
      </w:r>
    </w:p>
    <w:p w:rsidR="001446E1" w:rsidRDefault="001446E1" w:rsidP="003315E3">
      <w:pPr>
        <w:spacing w:after="0" w:line="240" w:lineRule="auto"/>
        <w:ind w:firstLine="709"/>
        <w:jc w:val="center"/>
        <w:rPr>
          <w:rFonts w:ascii="Times New Roman" w:hAnsi="Times New Roman" w:cs="Times New Roman"/>
          <w:b/>
          <w:sz w:val="24"/>
          <w:szCs w:val="24"/>
        </w:rPr>
      </w:pPr>
    </w:p>
    <w:p w:rsidR="0013727D" w:rsidRPr="001446E1" w:rsidRDefault="0013727D" w:rsidP="003315E3">
      <w:pPr>
        <w:spacing w:after="0" w:line="240" w:lineRule="auto"/>
        <w:ind w:firstLine="709"/>
        <w:jc w:val="center"/>
        <w:rPr>
          <w:rFonts w:ascii="Times New Roman" w:hAnsi="Times New Roman" w:cs="Times New Roman"/>
          <w:b/>
          <w:sz w:val="24"/>
          <w:szCs w:val="24"/>
        </w:rPr>
      </w:pPr>
      <w:r w:rsidRPr="001446E1">
        <w:rPr>
          <w:rFonts w:ascii="Times New Roman" w:hAnsi="Times New Roman" w:cs="Times New Roman"/>
          <w:b/>
          <w:sz w:val="24"/>
          <w:szCs w:val="24"/>
        </w:rPr>
        <w:t>ОТЧ</w:t>
      </w:r>
      <w:r w:rsidR="00E05780">
        <w:rPr>
          <w:rFonts w:ascii="Times New Roman" w:hAnsi="Times New Roman" w:cs="Times New Roman"/>
          <w:b/>
          <w:sz w:val="24"/>
          <w:szCs w:val="24"/>
        </w:rPr>
        <w:t>Ё</w:t>
      </w:r>
      <w:r w:rsidRPr="001446E1">
        <w:rPr>
          <w:rFonts w:ascii="Times New Roman" w:hAnsi="Times New Roman" w:cs="Times New Roman"/>
          <w:b/>
          <w:sz w:val="24"/>
          <w:szCs w:val="24"/>
        </w:rPr>
        <w:t>Т</w:t>
      </w:r>
    </w:p>
    <w:p w:rsidR="0013727D" w:rsidRPr="001446E1" w:rsidRDefault="0013727D" w:rsidP="0013727D">
      <w:pPr>
        <w:spacing w:after="0" w:line="240" w:lineRule="auto"/>
        <w:ind w:firstLine="709"/>
        <w:jc w:val="center"/>
        <w:rPr>
          <w:rFonts w:ascii="Times New Roman" w:hAnsi="Times New Roman" w:cs="Times New Roman"/>
          <w:b/>
          <w:sz w:val="24"/>
          <w:szCs w:val="24"/>
        </w:rPr>
      </w:pPr>
      <w:r w:rsidRPr="001446E1">
        <w:rPr>
          <w:rFonts w:ascii="Times New Roman" w:hAnsi="Times New Roman" w:cs="Times New Roman"/>
          <w:b/>
          <w:sz w:val="24"/>
          <w:szCs w:val="24"/>
        </w:rPr>
        <w:t>Главы Вольского муниципального района</w:t>
      </w:r>
    </w:p>
    <w:p w:rsidR="0013727D" w:rsidRPr="001446E1" w:rsidRDefault="0013727D" w:rsidP="0013727D">
      <w:pPr>
        <w:spacing w:after="0" w:line="240" w:lineRule="auto"/>
        <w:ind w:firstLine="709"/>
        <w:jc w:val="center"/>
        <w:rPr>
          <w:rFonts w:ascii="Times New Roman" w:hAnsi="Times New Roman" w:cs="Times New Roman"/>
          <w:b/>
          <w:sz w:val="24"/>
          <w:szCs w:val="24"/>
        </w:rPr>
      </w:pPr>
      <w:r w:rsidRPr="001446E1">
        <w:rPr>
          <w:rFonts w:ascii="Times New Roman" w:hAnsi="Times New Roman" w:cs="Times New Roman"/>
          <w:b/>
          <w:sz w:val="24"/>
          <w:szCs w:val="24"/>
        </w:rPr>
        <w:t>о результатах своей деятельности за 2021 год</w:t>
      </w:r>
    </w:p>
    <w:p w:rsidR="0013727D" w:rsidRPr="001446E1" w:rsidRDefault="0013727D" w:rsidP="0013727D">
      <w:pPr>
        <w:spacing w:after="0" w:line="240" w:lineRule="auto"/>
        <w:ind w:firstLine="709"/>
        <w:jc w:val="center"/>
        <w:rPr>
          <w:rFonts w:ascii="Times New Roman" w:hAnsi="Times New Roman" w:cs="Times New Roman"/>
          <w:b/>
          <w:sz w:val="24"/>
          <w:szCs w:val="24"/>
        </w:rPr>
      </w:pPr>
    </w:p>
    <w:p w:rsidR="0013727D" w:rsidRPr="001446E1" w:rsidRDefault="0013727D" w:rsidP="0013727D">
      <w:pPr>
        <w:spacing w:after="0" w:line="240" w:lineRule="auto"/>
        <w:ind w:firstLine="709"/>
        <w:jc w:val="center"/>
        <w:rPr>
          <w:rFonts w:ascii="Times New Roman" w:hAnsi="Times New Roman" w:cs="Times New Roman"/>
          <w:b/>
          <w:sz w:val="24"/>
          <w:szCs w:val="24"/>
        </w:rPr>
      </w:pPr>
      <w:r w:rsidRPr="001446E1">
        <w:rPr>
          <w:rFonts w:ascii="Times New Roman" w:hAnsi="Times New Roman" w:cs="Times New Roman"/>
          <w:b/>
          <w:sz w:val="24"/>
          <w:szCs w:val="24"/>
        </w:rPr>
        <w:t>Уважаемые депутаты! Уважаемые приглашенные!</w:t>
      </w:r>
    </w:p>
    <w:p w:rsidR="00FD2F29" w:rsidRPr="001446E1" w:rsidRDefault="00FD2F29" w:rsidP="000D1D58">
      <w:pPr>
        <w:spacing w:after="0" w:line="240" w:lineRule="auto"/>
        <w:rPr>
          <w:rFonts w:ascii="Times New Roman" w:hAnsi="Times New Roman" w:cs="Times New Roman"/>
          <w:b/>
          <w:sz w:val="24"/>
          <w:szCs w:val="24"/>
        </w:rPr>
      </w:pPr>
    </w:p>
    <w:p w:rsidR="0013727D" w:rsidRPr="001446E1" w:rsidRDefault="0013727D" w:rsidP="0013727D">
      <w:pPr>
        <w:spacing w:after="0" w:line="240" w:lineRule="auto"/>
        <w:jc w:val="both"/>
        <w:rPr>
          <w:rFonts w:ascii="Times New Roman" w:hAnsi="Times New Roman" w:cs="Times New Roman"/>
          <w:sz w:val="24"/>
          <w:szCs w:val="24"/>
        </w:rPr>
      </w:pPr>
      <w:r w:rsidRPr="001446E1">
        <w:rPr>
          <w:rFonts w:ascii="Times New Roman" w:hAnsi="Times New Roman" w:cs="Times New Roman"/>
          <w:sz w:val="24"/>
          <w:szCs w:val="24"/>
        </w:rPr>
        <w:t xml:space="preserve">        </w:t>
      </w:r>
      <w:r w:rsidRPr="001446E1">
        <w:rPr>
          <w:rFonts w:ascii="Times New Roman" w:hAnsi="Times New Roman" w:cs="Times New Roman"/>
          <w:sz w:val="24"/>
          <w:szCs w:val="24"/>
        </w:rPr>
        <w:tab/>
        <w:t xml:space="preserve">Сегодня в соответствии с требованиями Федерального закона №131-ФЗ от 06.10.2003 г. «Об общих принципах местного самоуправления в Российской Федерации», Устава Вольского муниципального </w:t>
      </w:r>
      <w:r w:rsidR="00A21C39" w:rsidRPr="001446E1">
        <w:rPr>
          <w:rFonts w:ascii="Times New Roman" w:hAnsi="Times New Roman" w:cs="Times New Roman"/>
          <w:sz w:val="24"/>
          <w:szCs w:val="24"/>
        </w:rPr>
        <w:t>района</w:t>
      </w:r>
      <w:r w:rsidRPr="001446E1">
        <w:rPr>
          <w:rFonts w:ascii="Times New Roman" w:hAnsi="Times New Roman" w:cs="Times New Roman"/>
          <w:sz w:val="24"/>
          <w:szCs w:val="24"/>
        </w:rPr>
        <w:t xml:space="preserve"> представляю Вам отчет о результатах деятельности за 2021 год.</w:t>
      </w:r>
    </w:p>
    <w:p w:rsidR="0013727D" w:rsidRPr="001446E1" w:rsidRDefault="0013727D" w:rsidP="0013727D">
      <w:pPr>
        <w:spacing w:after="0" w:line="240" w:lineRule="auto"/>
        <w:ind w:firstLine="709"/>
        <w:jc w:val="both"/>
        <w:rPr>
          <w:sz w:val="24"/>
          <w:szCs w:val="24"/>
        </w:rPr>
      </w:pPr>
      <w:r w:rsidRPr="001446E1">
        <w:rPr>
          <w:rFonts w:ascii="Times New Roman" w:hAnsi="Times New Roman" w:cs="Times New Roman"/>
          <w:sz w:val="24"/>
          <w:szCs w:val="24"/>
        </w:rPr>
        <w:t>Ежегодный отч</w:t>
      </w:r>
      <w:r w:rsidR="00E05780">
        <w:rPr>
          <w:rFonts w:ascii="Times New Roman" w:hAnsi="Times New Roman" w:cs="Times New Roman"/>
          <w:sz w:val="24"/>
          <w:szCs w:val="24"/>
        </w:rPr>
        <w:t>ё</w:t>
      </w:r>
      <w:r w:rsidRPr="001446E1">
        <w:rPr>
          <w:rFonts w:ascii="Times New Roman" w:hAnsi="Times New Roman" w:cs="Times New Roman"/>
          <w:sz w:val="24"/>
          <w:szCs w:val="24"/>
        </w:rPr>
        <w:t xml:space="preserve">т – это не только  обязательная  норма предусмотренная  законодательством о местном самоуправлении, а, прежде всего,  открытый  диалог  с депутатами,  а в их лице с жителями района, представителями предприятий и учреждений, общественных и политических организаций.  </w:t>
      </w:r>
      <w:r w:rsidRPr="001446E1">
        <w:rPr>
          <w:sz w:val="24"/>
          <w:szCs w:val="24"/>
        </w:rPr>
        <w:t xml:space="preserve"> </w:t>
      </w:r>
    </w:p>
    <w:p w:rsidR="0013727D" w:rsidRPr="001446E1" w:rsidRDefault="0013727D" w:rsidP="0013727D">
      <w:pPr>
        <w:pStyle w:val="a8"/>
        <w:shd w:val="clear" w:color="auto" w:fill="FFFFFF"/>
        <w:spacing w:before="0" w:beforeAutospacing="0" w:after="0" w:afterAutospacing="0"/>
        <w:ind w:firstLine="709"/>
        <w:jc w:val="both"/>
        <w:rPr>
          <w:rStyle w:val="a9"/>
          <w:rFonts w:eastAsiaTheme="minorEastAsia"/>
          <w:b w:val="0"/>
        </w:rPr>
      </w:pPr>
      <w:r w:rsidRPr="001446E1">
        <w:t>Завершен непростой для всех  2021 год. Новые вызовы, новые проблемы, поиск новых  решений — все это п</w:t>
      </w:r>
      <w:r w:rsidR="00580705" w:rsidRPr="001446E1">
        <w:t>ришлось нам сообща преодолевать</w:t>
      </w:r>
      <w:r w:rsidRPr="001446E1">
        <w:t>.</w:t>
      </w:r>
      <w:r w:rsidRPr="001446E1">
        <w:rPr>
          <w:rStyle w:val="a9"/>
          <w:rFonts w:eastAsiaTheme="minorEastAsia"/>
          <w:b w:val="0"/>
        </w:rPr>
        <w:t xml:space="preserve"> </w:t>
      </w:r>
    </w:p>
    <w:p w:rsidR="0013727D" w:rsidRPr="001446E1" w:rsidRDefault="0013727D" w:rsidP="0013727D">
      <w:pPr>
        <w:pStyle w:val="a8"/>
        <w:shd w:val="clear" w:color="auto" w:fill="FFFFFF"/>
        <w:spacing w:before="0" w:beforeAutospacing="0" w:after="150" w:afterAutospacing="0"/>
        <w:ind w:firstLine="709"/>
        <w:jc w:val="both"/>
        <w:rPr>
          <w:b/>
        </w:rPr>
      </w:pPr>
    </w:p>
    <w:p w:rsidR="0013727D" w:rsidRPr="001446E1" w:rsidRDefault="0013727D" w:rsidP="006D68D1">
      <w:pPr>
        <w:pStyle w:val="a8"/>
        <w:shd w:val="clear" w:color="auto" w:fill="FFFFFF"/>
        <w:spacing w:before="0" w:beforeAutospacing="0" w:after="150" w:afterAutospacing="0"/>
        <w:ind w:firstLine="709"/>
        <w:jc w:val="center"/>
        <w:rPr>
          <w:b/>
        </w:rPr>
      </w:pPr>
      <w:r w:rsidRPr="001446E1">
        <w:rPr>
          <w:b/>
        </w:rPr>
        <w:t>А теперь хочу перейти к итогам 2021 года</w:t>
      </w:r>
    </w:p>
    <w:p w:rsidR="0021730E" w:rsidRPr="001446E1" w:rsidRDefault="00D03AF1" w:rsidP="000D1D58">
      <w:pPr>
        <w:pStyle w:val="a3"/>
        <w:ind w:firstLine="708"/>
        <w:jc w:val="both"/>
        <w:rPr>
          <w:rStyle w:val="a9"/>
          <w:rFonts w:ascii="Times New Roman" w:hAnsi="Times New Roman" w:cs="Times New Roman"/>
          <w:b w:val="0"/>
          <w:sz w:val="24"/>
          <w:szCs w:val="24"/>
        </w:rPr>
      </w:pPr>
      <w:r w:rsidRPr="001446E1">
        <w:rPr>
          <w:rStyle w:val="a9"/>
          <w:rFonts w:ascii="Times New Roman" w:hAnsi="Times New Roman" w:cs="Times New Roman"/>
          <w:b w:val="0"/>
          <w:sz w:val="24"/>
          <w:szCs w:val="24"/>
        </w:rPr>
        <w:t xml:space="preserve">Минувший </w:t>
      </w:r>
      <w:r w:rsidR="00E13CCB" w:rsidRPr="001446E1">
        <w:rPr>
          <w:rStyle w:val="a9"/>
          <w:rFonts w:ascii="Times New Roman" w:hAnsi="Times New Roman" w:cs="Times New Roman"/>
          <w:b w:val="0"/>
          <w:sz w:val="24"/>
          <w:szCs w:val="24"/>
        </w:rPr>
        <w:t xml:space="preserve">год </w:t>
      </w:r>
      <w:r w:rsidRPr="001446E1">
        <w:rPr>
          <w:rStyle w:val="a9"/>
          <w:rFonts w:ascii="Times New Roman" w:hAnsi="Times New Roman" w:cs="Times New Roman"/>
          <w:b w:val="0"/>
          <w:sz w:val="24"/>
          <w:szCs w:val="24"/>
        </w:rPr>
        <w:t xml:space="preserve">был насыщен очень важными экономическими и социально-культурными событиями. Район </w:t>
      </w:r>
      <w:r w:rsidR="00044F7D" w:rsidRPr="001446E1">
        <w:rPr>
          <w:rStyle w:val="a9"/>
          <w:rFonts w:ascii="Times New Roman" w:hAnsi="Times New Roman" w:cs="Times New Roman"/>
          <w:b w:val="0"/>
          <w:sz w:val="24"/>
          <w:szCs w:val="24"/>
        </w:rPr>
        <w:t xml:space="preserve">продолжил участие в  реализации </w:t>
      </w:r>
      <w:r w:rsidRPr="001446E1">
        <w:rPr>
          <w:rStyle w:val="a9"/>
          <w:rFonts w:ascii="Times New Roman" w:hAnsi="Times New Roman" w:cs="Times New Roman"/>
          <w:b w:val="0"/>
          <w:sz w:val="24"/>
          <w:szCs w:val="24"/>
        </w:rPr>
        <w:t>нацпроектов</w:t>
      </w:r>
      <w:r w:rsidR="00FD2F29" w:rsidRPr="001446E1">
        <w:rPr>
          <w:rStyle w:val="a9"/>
          <w:rFonts w:ascii="Times New Roman" w:hAnsi="Times New Roman" w:cs="Times New Roman"/>
          <w:b w:val="0"/>
          <w:sz w:val="24"/>
          <w:szCs w:val="24"/>
        </w:rPr>
        <w:t xml:space="preserve"> и государственных программ</w:t>
      </w:r>
      <w:r w:rsidR="00E13CCB" w:rsidRPr="001446E1">
        <w:rPr>
          <w:rStyle w:val="a9"/>
          <w:rFonts w:ascii="Times New Roman" w:hAnsi="Times New Roman" w:cs="Times New Roman"/>
          <w:b w:val="0"/>
          <w:sz w:val="24"/>
          <w:szCs w:val="24"/>
        </w:rPr>
        <w:t>, которые</w:t>
      </w:r>
      <w:r w:rsidRPr="001446E1">
        <w:rPr>
          <w:rStyle w:val="a9"/>
          <w:rFonts w:ascii="Times New Roman" w:hAnsi="Times New Roman" w:cs="Times New Roman"/>
          <w:b w:val="0"/>
          <w:sz w:val="24"/>
          <w:szCs w:val="24"/>
        </w:rPr>
        <w:t xml:space="preserve"> </w:t>
      </w:r>
      <w:r w:rsidR="00E13CCB" w:rsidRPr="001446E1">
        <w:rPr>
          <w:rStyle w:val="a9"/>
          <w:rFonts w:ascii="Times New Roman" w:hAnsi="Times New Roman" w:cs="Times New Roman"/>
          <w:b w:val="0"/>
          <w:sz w:val="24"/>
          <w:szCs w:val="24"/>
        </w:rPr>
        <w:t>з</w:t>
      </w:r>
      <w:r w:rsidR="00044F7D" w:rsidRPr="001446E1">
        <w:rPr>
          <w:rStyle w:val="a9"/>
          <w:rFonts w:ascii="Times New Roman" w:hAnsi="Times New Roman" w:cs="Times New Roman"/>
          <w:b w:val="0"/>
          <w:sz w:val="24"/>
          <w:szCs w:val="24"/>
        </w:rPr>
        <w:t>атрагиваю</w:t>
      </w:r>
      <w:r w:rsidRPr="001446E1">
        <w:rPr>
          <w:rStyle w:val="a9"/>
          <w:rFonts w:ascii="Times New Roman" w:hAnsi="Times New Roman" w:cs="Times New Roman"/>
          <w:b w:val="0"/>
          <w:sz w:val="24"/>
          <w:szCs w:val="24"/>
        </w:rPr>
        <w:t xml:space="preserve">т ключевые сферы и направлены  на  поэтапное улучшение качества жизни каждого человека. Это решение  вопросов по формированию комфортной среды, демографии, здравоохранения, образования, </w:t>
      </w:r>
      <w:r w:rsidR="003768C5" w:rsidRPr="001446E1">
        <w:rPr>
          <w:rStyle w:val="a9"/>
          <w:rFonts w:ascii="Times New Roman" w:hAnsi="Times New Roman" w:cs="Times New Roman"/>
          <w:b w:val="0"/>
          <w:sz w:val="24"/>
          <w:szCs w:val="24"/>
        </w:rPr>
        <w:t xml:space="preserve">культуры </w:t>
      </w:r>
      <w:r w:rsidRPr="001446E1">
        <w:rPr>
          <w:rStyle w:val="a9"/>
          <w:rFonts w:ascii="Times New Roman" w:hAnsi="Times New Roman" w:cs="Times New Roman"/>
          <w:b w:val="0"/>
          <w:sz w:val="24"/>
          <w:szCs w:val="24"/>
        </w:rPr>
        <w:t>и др</w:t>
      </w:r>
      <w:r w:rsidR="00BA6B7A" w:rsidRPr="001446E1">
        <w:rPr>
          <w:rStyle w:val="a9"/>
          <w:rFonts w:ascii="Times New Roman" w:hAnsi="Times New Roman" w:cs="Times New Roman"/>
          <w:b w:val="0"/>
          <w:sz w:val="24"/>
          <w:szCs w:val="24"/>
        </w:rPr>
        <w:t>угие</w:t>
      </w:r>
      <w:r w:rsidRPr="001446E1">
        <w:rPr>
          <w:rStyle w:val="a9"/>
          <w:rFonts w:ascii="Times New Roman" w:hAnsi="Times New Roman" w:cs="Times New Roman"/>
          <w:b w:val="0"/>
          <w:sz w:val="24"/>
          <w:szCs w:val="24"/>
        </w:rPr>
        <w:t>.</w:t>
      </w:r>
      <w:r w:rsidR="00FD2F29" w:rsidRPr="001446E1">
        <w:rPr>
          <w:rStyle w:val="a9"/>
          <w:rFonts w:ascii="Times New Roman" w:hAnsi="Times New Roman" w:cs="Times New Roman"/>
          <w:b w:val="0"/>
          <w:sz w:val="24"/>
          <w:szCs w:val="24"/>
        </w:rPr>
        <w:t xml:space="preserve"> </w:t>
      </w:r>
    </w:p>
    <w:p w:rsidR="006242E6" w:rsidRPr="001446E1" w:rsidRDefault="00FD2F29" w:rsidP="000D1D58">
      <w:pPr>
        <w:pStyle w:val="a3"/>
        <w:ind w:firstLine="708"/>
        <w:jc w:val="both"/>
        <w:rPr>
          <w:rFonts w:ascii="Times New Roman" w:hAnsi="Times New Roman" w:cs="Times New Roman"/>
          <w:sz w:val="24"/>
          <w:szCs w:val="24"/>
        </w:rPr>
      </w:pPr>
      <w:proofErr w:type="gramStart"/>
      <w:r w:rsidRPr="001446E1">
        <w:rPr>
          <w:rFonts w:ascii="Times New Roman" w:hAnsi="Times New Roman" w:cs="Times New Roman"/>
          <w:sz w:val="24"/>
          <w:szCs w:val="24"/>
        </w:rPr>
        <w:t>В 2021 году</w:t>
      </w:r>
      <w:r w:rsidRPr="001446E1">
        <w:rPr>
          <w:rFonts w:ascii="Times New Roman" w:hAnsi="Times New Roman" w:cs="Times New Roman"/>
          <w:b/>
          <w:sz w:val="24"/>
          <w:szCs w:val="24"/>
        </w:rPr>
        <w:t xml:space="preserve"> </w:t>
      </w:r>
      <w:r w:rsidRPr="001446E1">
        <w:rPr>
          <w:rFonts w:ascii="Times New Roman" w:hAnsi="Times New Roman" w:cs="Times New Roman"/>
          <w:sz w:val="24"/>
          <w:szCs w:val="24"/>
        </w:rPr>
        <w:t>на территории района реализованы национальные проекты и государственные программы на сумму более 1 млрд. руб.</w:t>
      </w:r>
      <w:r w:rsidR="006242E6" w:rsidRPr="001446E1">
        <w:rPr>
          <w:rFonts w:ascii="Times New Roman" w:hAnsi="Times New Roman" w:cs="Times New Roman"/>
          <w:sz w:val="24"/>
          <w:szCs w:val="24"/>
        </w:rPr>
        <w:t xml:space="preserve"> Львиная доля средств направлена на сферу жилищно-коммунального и дорожного хозяйства, благоустройства –</w:t>
      </w:r>
      <w:r w:rsidR="0021730E" w:rsidRPr="001446E1">
        <w:rPr>
          <w:rFonts w:ascii="Times New Roman" w:hAnsi="Times New Roman" w:cs="Times New Roman"/>
          <w:sz w:val="24"/>
          <w:szCs w:val="24"/>
        </w:rPr>
        <w:t xml:space="preserve"> более 700 млн. рублей, </w:t>
      </w:r>
      <w:r w:rsidR="00580705" w:rsidRPr="001446E1">
        <w:rPr>
          <w:rFonts w:ascii="Times New Roman" w:hAnsi="Times New Roman" w:cs="Times New Roman"/>
          <w:sz w:val="24"/>
          <w:szCs w:val="24"/>
        </w:rPr>
        <w:t xml:space="preserve"> </w:t>
      </w:r>
      <w:r w:rsidR="0021730E" w:rsidRPr="001446E1">
        <w:rPr>
          <w:rFonts w:ascii="Times New Roman" w:hAnsi="Times New Roman" w:cs="Times New Roman"/>
          <w:sz w:val="24"/>
          <w:szCs w:val="24"/>
        </w:rPr>
        <w:t>здравоохранение 110,0 млн. рублей, культура 57,0 млн. рублей, образование и спорт порядка 30 млн. рублей на каждое направление.</w:t>
      </w:r>
      <w:proofErr w:type="gramEnd"/>
    </w:p>
    <w:p w:rsidR="0021730E" w:rsidRPr="001446E1" w:rsidRDefault="0021730E" w:rsidP="000D1D58">
      <w:pPr>
        <w:pStyle w:val="a3"/>
        <w:rPr>
          <w:rFonts w:ascii="Times New Roman" w:hAnsi="Times New Roman" w:cs="Times New Roman"/>
          <w:b/>
          <w:color w:val="FF0000"/>
          <w:sz w:val="24"/>
          <w:szCs w:val="24"/>
        </w:rPr>
      </w:pPr>
    </w:p>
    <w:p w:rsidR="00CD334B" w:rsidRPr="001446E1" w:rsidRDefault="00CD334B"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Занятость и доходы населения</w:t>
      </w:r>
    </w:p>
    <w:p w:rsidR="00CD334B" w:rsidRPr="001446E1" w:rsidRDefault="00CD334B"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Обеспечение занятости населения одно из важнейших направлений нашей работы. </w:t>
      </w:r>
    </w:p>
    <w:p w:rsidR="00CD334B" w:rsidRPr="001446E1" w:rsidRDefault="00CD334B" w:rsidP="000D1D58">
      <w:pPr>
        <w:overflowPunct w:val="0"/>
        <w:autoSpaceDE w:val="0"/>
        <w:autoSpaceDN w:val="0"/>
        <w:snapToGrid w:val="0"/>
        <w:spacing w:after="0" w:line="240" w:lineRule="auto"/>
        <w:ind w:firstLine="709"/>
        <w:jc w:val="both"/>
        <w:textAlignment w:val="baseline"/>
        <w:rPr>
          <w:rFonts w:ascii="Times New Roman" w:hAnsi="Times New Roman" w:cs="Times New Roman"/>
          <w:sz w:val="24"/>
          <w:szCs w:val="24"/>
        </w:rPr>
      </w:pPr>
      <w:r w:rsidRPr="001446E1">
        <w:rPr>
          <w:rFonts w:ascii="Times New Roman" w:hAnsi="Times New Roman" w:cs="Times New Roman"/>
          <w:sz w:val="24"/>
          <w:szCs w:val="24"/>
        </w:rPr>
        <w:t xml:space="preserve">Численность работников занятых в экономике в 2021 году составила 28650 человек.  </w:t>
      </w:r>
      <w:r w:rsidRPr="001446E1">
        <w:rPr>
          <w:rFonts w:ascii="Times New Roman" w:eastAsia="Times New Roman" w:hAnsi="Times New Roman" w:cs="Times New Roman"/>
          <w:sz w:val="24"/>
          <w:szCs w:val="24"/>
          <w:lang w:eastAsia="zh-CN"/>
        </w:rPr>
        <w:t>При этом с</w:t>
      </w:r>
      <w:r w:rsidRPr="001446E1">
        <w:rPr>
          <w:rFonts w:ascii="Times New Roman" w:hAnsi="Times New Roman" w:cs="Times New Roman"/>
          <w:sz w:val="24"/>
          <w:szCs w:val="24"/>
        </w:rPr>
        <w:t>оздано 84 новых рабочих места и 358 временных рабочих мест – это подростковая занятость и общественные работы. Н</w:t>
      </w:r>
      <w:r w:rsidRPr="001446E1">
        <w:rPr>
          <w:rFonts w:ascii="Times New Roman" w:hAnsi="Times New Roman" w:cs="Times New Roman"/>
          <w:noProof/>
          <w:sz w:val="24"/>
          <w:szCs w:val="24"/>
        </w:rPr>
        <w:t xml:space="preserve">а </w:t>
      </w:r>
      <w:r w:rsidRPr="001446E1">
        <w:rPr>
          <w:rFonts w:ascii="Times New Roman" w:hAnsi="Times New Roman" w:cs="Times New Roman"/>
          <w:sz w:val="24"/>
          <w:szCs w:val="24"/>
          <w:shd w:val="clear" w:color="auto" w:fill="FFFFFF"/>
        </w:rPr>
        <w:t xml:space="preserve">Единой цифровой платформе «Работа в России» </w:t>
      </w:r>
      <w:r w:rsidRPr="001446E1">
        <w:rPr>
          <w:rFonts w:ascii="Times New Roman" w:hAnsi="Times New Roman" w:cs="Times New Roman"/>
          <w:sz w:val="24"/>
          <w:szCs w:val="24"/>
        </w:rPr>
        <w:t xml:space="preserve">зарегистрировано 476 работодателей, размещена 991 вакансия. </w:t>
      </w:r>
    </w:p>
    <w:p w:rsidR="00CD334B" w:rsidRPr="001446E1" w:rsidRDefault="00CD334B"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На рынке труда наблюдалась </w:t>
      </w:r>
      <w:proofErr w:type="gramStart"/>
      <w:r w:rsidRPr="001446E1">
        <w:rPr>
          <w:rFonts w:ascii="Times New Roman" w:hAnsi="Times New Roman" w:cs="Times New Roman"/>
          <w:sz w:val="24"/>
          <w:szCs w:val="24"/>
        </w:rPr>
        <w:t>достаточно положительная</w:t>
      </w:r>
      <w:proofErr w:type="gramEnd"/>
      <w:r w:rsidRPr="001446E1">
        <w:rPr>
          <w:rFonts w:ascii="Times New Roman" w:hAnsi="Times New Roman" w:cs="Times New Roman"/>
          <w:sz w:val="24"/>
          <w:szCs w:val="24"/>
        </w:rPr>
        <w:t xml:space="preserve"> динамика. Особо важную роль здесь имела государственная социальная помощь на основании социального контракта из средств федерального бюджета - 21,7 млн. руб. Заключено 637 контрактов на поиск работы, осуществление предпринимательской деятельности и создание ЛПХ.  </w:t>
      </w:r>
    </w:p>
    <w:p w:rsidR="00CD334B" w:rsidRPr="001446E1" w:rsidRDefault="00CD334B" w:rsidP="000D1D58">
      <w:pPr>
        <w:spacing w:after="0" w:line="240" w:lineRule="auto"/>
        <w:ind w:firstLine="709"/>
        <w:contextualSpacing/>
        <w:jc w:val="both"/>
        <w:rPr>
          <w:rFonts w:ascii="Times New Roman" w:hAnsi="Times New Roman" w:cs="Times New Roman"/>
          <w:sz w:val="24"/>
          <w:szCs w:val="24"/>
        </w:rPr>
      </w:pPr>
      <w:r w:rsidRPr="001446E1">
        <w:rPr>
          <w:rFonts w:ascii="Times New Roman" w:hAnsi="Times New Roman" w:cs="Times New Roman"/>
          <w:sz w:val="24"/>
          <w:szCs w:val="24"/>
        </w:rPr>
        <w:t>За 2021 год численность безработных, зарегистрированных в службе занятости,  снизилась в 3,6 раза</w:t>
      </w:r>
      <w:r w:rsidRPr="001446E1">
        <w:rPr>
          <w:rFonts w:ascii="Times New Roman" w:hAnsi="Times New Roman" w:cs="Times New Roman"/>
          <w:i/>
          <w:sz w:val="24"/>
          <w:szCs w:val="24"/>
        </w:rPr>
        <w:t xml:space="preserve"> </w:t>
      </w:r>
      <w:r w:rsidRPr="001446E1">
        <w:rPr>
          <w:rFonts w:ascii="Times New Roman" w:hAnsi="Times New Roman" w:cs="Times New Roman"/>
          <w:sz w:val="24"/>
          <w:szCs w:val="24"/>
        </w:rPr>
        <w:t xml:space="preserve">– до 693 чел., уровень безработицы – с 2,1% до 0,8%. </w:t>
      </w:r>
    </w:p>
    <w:p w:rsidR="00CD334B" w:rsidRPr="001446E1" w:rsidRDefault="00CD334B" w:rsidP="000D1D58">
      <w:pPr>
        <w:widowControl w:val="0"/>
        <w:pBdr>
          <w:bottom w:val="single" w:sz="6" w:space="3" w:color="FFFFFF"/>
        </w:pBdr>
        <w:tabs>
          <w:tab w:val="left" w:pos="855"/>
        </w:tabs>
        <w:suppressAutoHyphens/>
        <w:overflowPunct w:val="0"/>
        <w:autoSpaceDE w:val="0"/>
        <w:autoSpaceDN w:val="0"/>
        <w:adjustRightInd w:val="0"/>
        <w:snapToGrid w:val="0"/>
        <w:spacing w:after="0" w:line="240" w:lineRule="auto"/>
        <w:ind w:firstLine="709"/>
        <w:contextualSpacing/>
        <w:jc w:val="both"/>
        <w:textAlignment w:val="baseline"/>
        <w:outlineLvl w:val="1"/>
        <w:rPr>
          <w:rFonts w:ascii="Times New Roman" w:hAnsi="Times New Roman" w:cs="Times New Roman"/>
          <w:sz w:val="24"/>
          <w:szCs w:val="24"/>
        </w:rPr>
      </w:pPr>
      <w:r w:rsidRPr="001446E1">
        <w:rPr>
          <w:rFonts w:ascii="Times New Roman" w:hAnsi="Times New Roman" w:cs="Times New Roman"/>
          <w:sz w:val="24"/>
          <w:szCs w:val="24"/>
        </w:rPr>
        <w:t xml:space="preserve">Снижение численности безработных граждан и рост количества вакансий способствовали снижению </w:t>
      </w:r>
      <w:r w:rsidRPr="001446E1">
        <w:rPr>
          <w:rFonts w:ascii="Times New Roman" w:hAnsi="Times New Roman" w:cs="Times New Roman"/>
          <w:color w:val="000000"/>
          <w:sz w:val="24"/>
          <w:szCs w:val="24"/>
        </w:rPr>
        <w:t xml:space="preserve">напряженности на рынке труда – с 1,2 до 0,4 процентов. </w:t>
      </w:r>
    </w:p>
    <w:p w:rsidR="00CD334B" w:rsidRPr="001446E1" w:rsidRDefault="00CD334B" w:rsidP="000D1D58">
      <w:pPr>
        <w:widowControl w:val="0"/>
        <w:pBdr>
          <w:bottom w:val="single" w:sz="6" w:space="1"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hAnsi="Times New Roman" w:cs="Times New Roman"/>
          <w:sz w:val="24"/>
          <w:szCs w:val="24"/>
        </w:rPr>
      </w:pPr>
      <w:r w:rsidRPr="001446E1">
        <w:rPr>
          <w:rFonts w:ascii="Times New Roman" w:hAnsi="Times New Roman" w:cs="Times New Roman"/>
          <w:sz w:val="24"/>
          <w:szCs w:val="24"/>
        </w:rPr>
        <w:t xml:space="preserve">Численность </w:t>
      </w:r>
      <w:proofErr w:type="spellStart"/>
      <w:r w:rsidRPr="001446E1">
        <w:rPr>
          <w:rFonts w:ascii="Times New Roman" w:hAnsi="Times New Roman" w:cs="Times New Roman"/>
          <w:sz w:val="24"/>
          <w:szCs w:val="24"/>
        </w:rPr>
        <w:t>самозанятых</w:t>
      </w:r>
      <w:proofErr w:type="spellEnd"/>
      <w:r w:rsidRPr="001446E1">
        <w:rPr>
          <w:rFonts w:ascii="Times New Roman" w:hAnsi="Times New Roman" w:cs="Times New Roman"/>
          <w:sz w:val="24"/>
          <w:szCs w:val="24"/>
        </w:rPr>
        <w:t xml:space="preserve"> граждан, зафиксировавших свой статус и применяющих специальный налоговый режим «Налог на профессиональный доход» увеличилась в 3,4 раза до 1544 единиц, абсолютный прирост - 1088 единиц. </w:t>
      </w:r>
    </w:p>
    <w:p w:rsidR="00CD334B" w:rsidRPr="001446E1" w:rsidRDefault="00CD334B" w:rsidP="000D1D58">
      <w:pPr>
        <w:suppressAutoHyphens/>
        <w:spacing w:after="0" w:line="240" w:lineRule="auto"/>
        <w:ind w:firstLine="426"/>
        <w:jc w:val="both"/>
        <w:rPr>
          <w:rFonts w:ascii="Times New Roman" w:eastAsia="Times New Roman" w:hAnsi="Times New Roman" w:cs="Times New Roman"/>
          <w:b/>
          <w:color w:val="FF0000"/>
          <w:sz w:val="24"/>
          <w:szCs w:val="24"/>
          <w:lang w:eastAsia="zh-CN"/>
        </w:rPr>
      </w:pPr>
      <w:r w:rsidRPr="001446E1">
        <w:rPr>
          <w:rFonts w:ascii="Times New Roman" w:hAnsi="Times New Roman" w:cs="Times New Roman"/>
          <w:sz w:val="24"/>
          <w:szCs w:val="24"/>
        </w:rPr>
        <w:lastRenderedPageBreak/>
        <w:t>Один из основных индикаторов социального развития территории это уровень заработной платы.</w:t>
      </w:r>
      <w:r w:rsidRPr="001446E1">
        <w:rPr>
          <w:rFonts w:ascii="Times New Roman" w:hAnsi="Times New Roman" w:cs="Times New Roman"/>
          <w:b/>
          <w:sz w:val="24"/>
          <w:szCs w:val="24"/>
        </w:rPr>
        <w:t xml:space="preserve"> </w:t>
      </w:r>
      <w:r w:rsidRPr="001446E1">
        <w:rPr>
          <w:rFonts w:ascii="Times New Roman" w:hAnsi="Times New Roman" w:cs="Times New Roman"/>
          <w:sz w:val="24"/>
          <w:szCs w:val="24"/>
        </w:rPr>
        <w:t xml:space="preserve">В районе наблюдается положительная динамика данного показателя. Среднемесячная заработная плата </w:t>
      </w:r>
      <w:proofErr w:type="gramStart"/>
      <w:r w:rsidRPr="001446E1">
        <w:rPr>
          <w:rFonts w:ascii="Times New Roman" w:hAnsi="Times New Roman" w:cs="Times New Roman"/>
          <w:sz w:val="24"/>
          <w:szCs w:val="24"/>
        </w:rPr>
        <w:t>работников организаций, не относящихся к субъектам малого предпринимательства составила</w:t>
      </w:r>
      <w:proofErr w:type="gramEnd"/>
      <w:r w:rsidRPr="001446E1">
        <w:rPr>
          <w:rFonts w:ascii="Times New Roman" w:hAnsi="Times New Roman" w:cs="Times New Roman"/>
          <w:sz w:val="24"/>
          <w:szCs w:val="24"/>
        </w:rPr>
        <w:t xml:space="preserve"> 31,7 тыс. рублей и увеличилась на 5,9 % к прошлому году. </w:t>
      </w:r>
      <w:r w:rsidR="0072233F" w:rsidRPr="001446E1">
        <w:rPr>
          <w:rFonts w:ascii="Times New Roman" w:hAnsi="Times New Roman" w:cs="Times New Roman"/>
          <w:sz w:val="24"/>
          <w:szCs w:val="24"/>
        </w:rPr>
        <w:t>Наиболее высокий уровень заработной платы сложился в строительстве, транспортной, производственной и информационной деятельности.</w:t>
      </w:r>
    </w:p>
    <w:p w:rsidR="00CD334B" w:rsidRPr="001446E1" w:rsidRDefault="00CD334B" w:rsidP="000D1D58">
      <w:pPr>
        <w:spacing w:after="0" w:line="240" w:lineRule="auto"/>
        <w:ind w:firstLine="709"/>
        <w:contextualSpacing/>
        <w:jc w:val="both"/>
        <w:rPr>
          <w:rFonts w:ascii="Times New Roman" w:hAnsi="Times New Roman" w:cs="Times New Roman"/>
          <w:sz w:val="24"/>
          <w:szCs w:val="24"/>
        </w:rPr>
      </w:pPr>
      <w:r w:rsidRPr="001446E1">
        <w:rPr>
          <w:rFonts w:ascii="Times New Roman" w:hAnsi="Times New Roman" w:cs="Times New Roman"/>
          <w:sz w:val="24"/>
          <w:szCs w:val="24"/>
        </w:rPr>
        <w:t>Указы Президента в части повышения заработной платы работникам бюджетной сферы неукоснительно выполнены в соответствии с установленными целевыми показателями</w:t>
      </w:r>
      <w:r w:rsidR="00580705" w:rsidRPr="001446E1">
        <w:rPr>
          <w:rFonts w:ascii="Times New Roman" w:hAnsi="Times New Roman" w:cs="Times New Roman"/>
          <w:sz w:val="24"/>
          <w:szCs w:val="24"/>
        </w:rPr>
        <w:t>.</w:t>
      </w:r>
    </w:p>
    <w:p w:rsidR="00CD334B" w:rsidRPr="001446E1" w:rsidRDefault="00CD334B" w:rsidP="000D1D58">
      <w:pPr>
        <w:pStyle w:val="a8"/>
        <w:shd w:val="clear" w:color="auto" w:fill="FFFFFF"/>
        <w:spacing w:before="0" w:beforeAutospacing="0" w:after="0" w:afterAutospacing="0"/>
        <w:ind w:firstLine="709"/>
        <w:contextualSpacing/>
        <w:jc w:val="both"/>
        <w:textAlignment w:val="top"/>
      </w:pPr>
      <w:r w:rsidRPr="001446E1">
        <w:t xml:space="preserve">Конечно, не везде картина такая радужная. Неформальная занятость продолжает быть одной из самых актуальных проблем в отношениях между работодателем и работником. Последствия неформальной занятости достаточно серьезны. </w:t>
      </w:r>
    </w:p>
    <w:p w:rsidR="00CD334B" w:rsidRPr="001446E1" w:rsidRDefault="00CD334B" w:rsidP="000D1D58">
      <w:pPr>
        <w:widowControl w:val="0"/>
        <w:pBdr>
          <w:bottom w:val="single" w:sz="6" w:space="1" w:color="FFFFFF"/>
        </w:pBdr>
        <w:tabs>
          <w:tab w:val="left" w:pos="855"/>
        </w:tabs>
        <w:suppressAutoHyphens/>
        <w:overflowPunct w:val="0"/>
        <w:autoSpaceDE w:val="0"/>
        <w:autoSpaceDN w:val="0"/>
        <w:adjustRightInd w:val="0"/>
        <w:snapToGrid w:val="0"/>
        <w:spacing w:after="0" w:line="240" w:lineRule="auto"/>
        <w:ind w:firstLine="709"/>
        <w:jc w:val="both"/>
        <w:textAlignment w:val="baseline"/>
        <w:outlineLvl w:val="1"/>
        <w:rPr>
          <w:rFonts w:ascii="Times New Roman" w:hAnsi="Times New Roman" w:cs="Times New Roman"/>
          <w:sz w:val="24"/>
          <w:szCs w:val="24"/>
        </w:rPr>
      </w:pPr>
      <w:r w:rsidRPr="001446E1">
        <w:rPr>
          <w:rFonts w:ascii="Times New Roman" w:hAnsi="Times New Roman" w:cs="Times New Roman"/>
          <w:sz w:val="24"/>
          <w:szCs w:val="24"/>
        </w:rPr>
        <w:t xml:space="preserve">Мы продолжаем работу по выявлению фактов неформальной занятости. В 2021 году </w:t>
      </w:r>
      <w:r w:rsidR="0072233F" w:rsidRPr="001446E1">
        <w:rPr>
          <w:rFonts w:ascii="Times New Roman" w:hAnsi="Times New Roman" w:cs="Times New Roman"/>
          <w:sz w:val="24"/>
          <w:szCs w:val="24"/>
        </w:rPr>
        <w:t xml:space="preserve">администрацией района совместно с контрольно-надзорными органами </w:t>
      </w:r>
      <w:r w:rsidRPr="001446E1">
        <w:rPr>
          <w:rFonts w:ascii="Times New Roman" w:hAnsi="Times New Roman" w:cs="Times New Roman"/>
          <w:sz w:val="24"/>
          <w:szCs w:val="24"/>
        </w:rPr>
        <w:t xml:space="preserve">проведено 55 рейдовых мероприятий по легализации трудовых отношений. Обследовано 305 хозяйствующих субъектов, выявлено 277 случаев неформальной занятости. Легализовано 464 работника. </w:t>
      </w:r>
    </w:p>
    <w:p w:rsidR="0072233F" w:rsidRPr="001446E1" w:rsidRDefault="0072233F" w:rsidP="000D1D58">
      <w:pPr>
        <w:spacing w:after="0" w:line="240" w:lineRule="auto"/>
        <w:ind w:firstLine="709"/>
        <w:jc w:val="both"/>
        <w:rPr>
          <w:rFonts w:ascii="Times New Roman" w:hAnsi="Times New Roman" w:cs="Times New Roman"/>
          <w:b/>
          <w:sz w:val="24"/>
          <w:szCs w:val="24"/>
        </w:rPr>
      </w:pPr>
    </w:p>
    <w:p w:rsidR="00CD334B" w:rsidRPr="001446E1" w:rsidRDefault="00CD334B" w:rsidP="006D68D1">
      <w:pPr>
        <w:spacing w:after="0" w:line="240" w:lineRule="auto"/>
        <w:jc w:val="center"/>
        <w:rPr>
          <w:rFonts w:ascii="Times New Roman" w:hAnsi="Times New Roman" w:cs="Times New Roman"/>
          <w:b/>
          <w:color w:val="000000" w:themeColor="text1"/>
          <w:sz w:val="24"/>
          <w:szCs w:val="24"/>
        </w:rPr>
      </w:pPr>
      <w:r w:rsidRPr="001446E1">
        <w:rPr>
          <w:rFonts w:ascii="Times New Roman" w:hAnsi="Times New Roman" w:cs="Times New Roman"/>
          <w:b/>
          <w:sz w:val="24"/>
          <w:szCs w:val="24"/>
        </w:rPr>
        <w:t>Бюджет</w:t>
      </w:r>
    </w:p>
    <w:p w:rsidR="00CD334B" w:rsidRPr="001446E1" w:rsidRDefault="00CD334B" w:rsidP="000D1D58">
      <w:pPr>
        <w:spacing w:after="0" w:line="240" w:lineRule="auto"/>
        <w:ind w:firstLine="567"/>
        <w:jc w:val="both"/>
        <w:rPr>
          <w:rFonts w:ascii="Times New Roman" w:hAnsi="Times New Roman" w:cs="Times New Roman"/>
          <w:iCs/>
          <w:sz w:val="24"/>
          <w:szCs w:val="24"/>
        </w:rPr>
      </w:pPr>
      <w:r w:rsidRPr="001446E1">
        <w:rPr>
          <w:rFonts w:ascii="Times New Roman" w:eastAsia="Calibri" w:hAnsi="Times New Roman" w:cs="Times New Roman"/>
          <w:sz w:val="24"/>
          <w:szCs w:val="24"/>
        </w:rPr>
        <w:t xml:space="preserve">За 2021 год в консолидированный бюджет Вольского муниципального района поступило налоговых и неналоговых доходов в объеме 1 013,7 млн. руб., на 440,4 млн. руб. больше, чем в  2020 году. В структуре поступлений налоговые доходы составили 62,2 %, неналоговые 37,8 %. </w:t>
      </w:r>
      <w:r w:rsidRPr="001446E1">
        <w:rPr>
          <w:rFonts w:ascii="Times New Roman" w:hAnsi="Times New Roman" w:cs="Times New Roman"/>
          <w:iCs/>
          <w:sz w:val="24"/>
          <w:szCs w:val="24"/>
        </w:rPr>
        <w:t>Налоговые доходы выполнены на 107%,  темп роста - 121,7%. Дополнительно поступило 112,2 млн. руб.</w:t>
      </w:r>
    </w:p>
    <w:p w:rsidR="00CD334B" w:rsidRPr="001446E1" w:rsidRDefault="00CD334B" w:rsidP="000D1D58">
      <w:pPr>
        <w:pStyle w:val="a3"/>
        <w:tabs>
          <w:tab w:val="left" w:pos="426"/>
          <w:tab w:val="left" w:pos="10065"/>
        </w:tabs>
        <w:ind w:right="-2" w:firstLine="567"/>
        <w:jc w:val="both"/>
        <w:rPr>
          <w:rFonts w:ascii="Times New Roman" w:eastAsia="Calibri" w:hAnsi="Times New Roman" w:cs="Times New Roman"/>
          <w:sz w:val="24"/>
          <w:szCs w:val="24"/>
        </w:rPr>
      </w:pPr>
      <w:proofErr w:type="gramStart"/>
      <w:r w:rsidRPr="001446E1">
        <w:rPr>
          <w:rFonts w:ascii="Times New Roman" w:eastAsia="Calibri" w:hAnsi="Times New Roman" w:cs="Times New Roman"/>
          <w:sz w:val="24"/>
          <w:szCs w:val="24"/>
        </w:rPr>
        <w:t>По сравнению с аналогичным периодом прошлого года увеличились поступления НДФЛ  на 14,2 млн. руб.; единого сельскохозяйственного налога  на 6,2 млн. руб.; налога, взимаемого в связи с применением патентной системы налогообложения  на 10,3 млн. руб.; акциз на нефтепродукты на 5,0 млн. руб.; госпошлины на 1,6 млн. руб.; земельного налога на 0,3 млн. руб.; штрафов, санкций, возмещение ущерба  на 0,1 млн. руб.</w:t>
      </w:r>
      <w:proofErr w:type="gramEnd"/>
    </w:p>
    <w:p w:rsidR="00CD334B" w:rsidRPr="001446E1" w:rsidRDefault="00CD334B" w:rsidP="000D1D58">
      <w:pPr>
        <w:spacing w:after="0" w:line="240" w:lineRule="auto"/>
        <w:ind w:firstLine="567"/>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Уменьшилось поступление единого налога на вмененный доход для определенных видов деятельности на 12,9 млн. руб., в связи с изменением налогового законодательства по отмене ЕНВД.; доходов от продажи материальных и нематериальных активов на 6,2 млн. руб., из-за  </w:t>
      </w:r>
      <w:proofErr w:type="spellStart"/>
      <w:r w:rsidRPr="001446E1">
        <w:rPr>
          <w:rFonts w:ascii="Times New Roman" w:eastAsia="Calibri" w:hAnsi="Times New Roman" w:cs="Times New Roman"/>
          <w:sz w:val="24"/>
          <w:szCs w:val="24"/>
        </w:rPr>
        <w:t>невостребованности</w:t>
      </w:r>
      <w:proofErr w:type="spellEnd"/>
      <w:r w:rsidRPr="001446E1">
        <w:rPr>
          <w:rFonts w:ascii="Times New Roman" w:eastAsia="Calibri" w:hAnsi="Times New Roman" w:cs="Times New Roman"/>
          <w:sz w:val="24"/>
          <w:szCs w:val="24"/>
        </w:rPr>
        <w:t xml:space="preserve"> предлагаемого имущества к реализации.</w:t>
      </w:r>
    </w:p>
    <w:p w:rsidR="009F11D9" w:rsidRPr="001446E1" w:rsidRDefault="00CD334B" w:rsidP="009F11D9">
      <w:pPr>
        <w:pStyle w:val="a3"/>
        <w:tabs>
          <w:tab w:val="left" w:pos="426"/>
          <w:tab w:val="left" w:pos="9354"/>
          <w:tab w:val="left" w:pos="10065"/>
        </w:tabs>
        <w:ind w:right="-2"/>
        <w:jc w:val="both"/>
        <w:rPr>
          <w:rFonts w:ascii="Times New Roman" w:hAnsi="Times New Roman" w:cs="Times New Roman"/>
          <w:iCs/>
          <w:sz w:val="24"/>
          <w:szCs w:val="24"/>
        </w:rPr>
      </w:pPr>
      <w:r w:rsidRPr="001446E1">
        <w:rPr>
          <w:rFonts w:ascii="Times New Roman" w:hAnsi="Times New Roman" w:cs="Times New Roman"/>
          <w:iCs/>
          <w:sz w:val="24"/>
          <w:szCs w:val="24"/>
        </w:rPr>
        <w:tab/>
        <w:t xml:space="preserve">  Оперативно работает межведомственная комиссия </w:t>
      </w:r>
      <w:r w:rsidRPr="001446E1">
        <w:rPr>
          <w:rFonts w:ascii="Times New Roman" w:hAnsi="Times New Roman" w:cs="Times New Roman"/>
          <w:sz w:val="24"/>
          <w:szCs w:val="24"/>
        </w:rPr>
        <w:t>по вопросам увеличения налоговой базы. Проработана задолженность более  7 тыс.</w:t>
      </w:r>
      <w:r w:rsidRPr="001446E1">
        <w:rPr>
          <w:rFonts w:ascii="Times New Roman" w:hAnsi="Times New Roman" w:cs="Times New Roman"/>
          <w:b/>
          <w:sz w:val="24"/>
          <w:szCs w:val="24"/>
        </w:rPr>
        <w:t xml:space="preserve"> </w:t>
      </w:r>
      <w:r w:rsidRPr="001446E1">
        <w:rPr>
          <w:rFonts w:ascii="Times New Roman" w:hAnsi="Times New Roman" w:cs="Times New Roman"/>
          <w:sz w:val="24"/>
          <w:szCs w:val="24"/>
        </w:rPr>
        <w:t>человек</w:t>
      </w:r>
      <w:r w:rsidR="0072233F" w:rsidRPr="001446E1">
        <w:rPr>
          <w:rFonts w:ascii="Times New Roman" w:hAnsi="Times New Roman" w:cs="Times New Roman"/>
          <w:sz w:val="24"/>
          <w:szCs w:val="24"/>
        </w:rPr>
        <w:t>.</w:t>
      </w:r>
      <w:r w:rsidRPr="001446E1">
        <w:rPr>
          <w:rFonts w:ascii="Times New Roman" w:hAnsi="Times New Roman" w:cs="Times New Roman"/>
          <w:sz w:val="24"/>
          <w:szCs w:val="24"/>
        </w:rPr>
        <w:t xml:space="preserve"> Результатом еженедельных мероприятий </w:t>
      </w:r>
      <w:r w:rsidRPr="001446E1">
        <w:rPr>
          <w:rFonts w:ascii="Times New Roman" w:hAnsi="Times New Roman" w:cs="Times New Roman"/>
          <w:iCs/>
          <w:sz w:val="24"/>
          <w:szCs w:val="24"/>
        </w:rPr>
        <w:t xml:space="preserve">стало снижение задолженности по имущественным налогам в сумме 21,3 млн. руб. Дополнительное поступление НДФЛ за счет легализации трудовых отношений и увеличения </w:t>
      </w:r>
      <w:r w:rsidR="0072233F" w:rsidRPr="001446E1">
        <w:rPr>
          <w:rFonts w:ascii="Times New Roman" w:hAnsi="Times New Roman" w:cs="Times New Roman"/>
          <w:iCs/>
          <w:sz w:val="24"/>
          <w:szCs w:val="24"/>
        </w:rPr>
        <w:t xml:space="preserve">фонда оплаты труда </w:t>
      </w:r>
      <w:r w:rsidRPr="001446E1">
        <w:rPr>
          <w:rFonts w:ascii="Times New Roman" w:hAnsi="Times New Roman" w:cs="Times New Roman"/>
          <w:iCs/>
          <w:sz w:val="24"/>
          <w:szCs w:val="24"/>
        </w:rPr>
        <w:t xml:space="preserve">работодателями составило 5,6 млн. руб. </w:t>
      </w:r>
    </w:p>
    <w:p w:rsidR="00CD334B" w:rsidRPr="001446E1" w:rsidRDefault="00CD334B" w:rsidP="009F11D9">
      <w:pPr>
        <w:pStyle w:val="a3"/>
        <w:tabs>
          <w:tab w:val="left" w:pos="426"/>
          <w:tab w:val="left" w:pos="9354"/>
          <w:tab w:val="left" w:pos="10065"/>
        </w:tabs>
        <w:ind w:firstLine="709"/>
        <w:jc w:val="both"/>
        <w:rPr>
          <w:rFonts w:ascii="Times New Roman" w:hAnsi="Times New Roman" w:cs="Times New Roman"/>
          <w:iCs/>
          <w:sz w:val="24"/>
          <w:szCs w:val="24"/>
        </w:rPr>
      </w:pPr>
      <w:r w:rsidRPr="001446E1">
        <w:rPr>
          <w:rFonts w:ascii="Times New Roman" w:eastAsia="Calibri" w:hAnsi="Times New Roman" w:cs="Times New Roman"/>
          <w:b/>
          <w:sz w:val="24"/>
          <w:szCs w:val="24"/>
        </w:rPr>
        <w:t>Расходная часть</w:t>
      </w:r>
      <w:r w:rsidRPr="001446E1">
        <w:rPr>
          <w:rFonts w:ascii="Times New Roman" w:eastAsia="Calibri" w:hAnsi="Times New Roman" w:cs="Times New Roman"/>
          <w:sz w:val="24"/>
          <w:szCs w:val="24"/>
        </w:rPr>
        <w:t xml:space="preserve"> консолидированного бюджета исполнена в 2021 году в сумме 2 млрд. 307 млн. руб., что на 472,6 млн. руб. больше 2020 года.  Основная доля расходов приходится на социальную сферу и ЖКХ и составляет 1809,2 млн. руб. </w:t>
      </w:r>
    </w:p>
    <w:p w:rsidR="00CD334B" w:rsidRPr="001446E1" w:rsidRDefault="00CD334B" w:rsidP="000D1D58">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ab/>
        <w:t xml:space="preserve"> В 2021 году 10,9% расходов консолидированного бюджета исполнялись в «программном» формате. Расходы на реализацию мероприятий по 29 муниципальным программам составили 252,2 млн. рублей, в том числе привлечено 56,8 млн. рублей областного бюджета, 95,2 млн. рублей – из федерального, 63 млн. рублей из областного дорожного фонда и </w:t>
      </w:r>
      <w:proofErr w:type="spellStart"/>
      <w:r w:rsidRPr="001446E1">
        <w:rPr>
          <w:rFonts w:ascii="Times New Roman" w:eastAsia="Calibri" w:hAnsi="Times New Roman" w:cs="Times New Roman"/>
          <w:sz w:val="24"/>
          <w:szCs w:val="24"/>
        </w:rPr>
        <w:t>Госкорпорации</w:t>
      </w:r>
      <w:proofErr w:type="spellEnd"/>
      <w:r w:rsidRPr="001446E1">
        <w:rPr>
          <w:rFonts w:ascii="Times New Roman" w:eastAsia="Calibri" w:hAnsi="Times New Roman" w:cs="Times New Roman"/>
          <w:sz w:val="24"/>
          <w:szCs w:val="24"/>
        </w:rPr>
        <w:t xml:space="preserve"> фонда содействия реформирования ЖКХ.</w:t>
      </w:r>
    </w:p>
    <w:p w:rsidR="00921332" w:rsidRPr="001446E1" w:rsidRDefault="00921332" w:rsidP="000D1D58">
      <w:pPr>
        <w:spacing w:after="0" w:line="240" w:lineRule="auto"/>
        <w:ind w:firstLine="708"/>
        <w:jc w:val="both"/>
        <w:rPr>
          <w:rFonts w:ascii="Times New Roman" w:eastAsia="Calibri" w:hAnsi="Times New Roman" w:cs="Times New Roman"/>
          <w:b/>
          <w:sz w:val="24"/>
          <w:szCs w:val="24"/>
        </w:rPr>
      </w:pPr>
    </w:p>
    <w:p w:rsidR="00921332" w:rsidRPr="001446E1" w:rsidRDefault="00921332" w:rsidP="006D68D1">
      <w:pPr>
        <w:spacing w:after="0" w:line="240" w:lineRule="auto"/>
        <w:jc w:val="center"/>
        <w:rPr>
          <w:rFonts w:ascii="Times New Roman" w:eastAsia="Calibri" w:hAnsi="Times New Roman" w:cs="Times New Roman"/>
          <w:b/>
          <w:sz w:val="24"/>
          <w:szCs w:val="24"/>
        </w:rPr>
      </w:pPr>
      <w:r w:rsidRPr="001446E1">
        <w:rPr>
          <w:rFonts w:ascii="Times New Roman" w:eastAsia="Calibri" w:hAnsi="Times New Roman" w:cs="Times New Roman"/>
          <w:b/>
          <w:sz w:val="24"/>
          <w:szCs w:val="24"/>
        </w:rPr>
        <w:t>Муниципальное имущество</w:t>
      </w:r>
    </w:p>
    <w:p w:rsidR="00921332" w:rsidRPr="001446E1" w:rsidRDefault="00921332" w:rsidP="000D1D58">
      <w:pPr>
        <w:spacing w:after="0" w:line="240" w:lineRule="auto"/>
        <w:ind w:firstLine="708"/>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Поступления от использования и продажи муниципального имущества составили 44,54 млн. руб., из них основную часть 86% составляют доходы от аренды земельных участков. </w:t>
      </w:r>
    </w:p>
    <w:p w:rsidR="00921332" w:rsidRPr="001446E1" w:rsidRDefault="00921332" w:rsidP="000D1D58">
      <w:pPr>
        <w:spacing w:after="0" w:line="240" w:lineRule="auto"/>
        <w:ind w:firstLine="708"/>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В рамках осуществления муниципального земельного контроля было проведено 63 проверки соблюдения физическими лицами обязательных требований по использованию </w:t>
      </w:r>
      <w:r w:rsidRPr="001446E1">
        <w:rPr>
          <w:rFonts w:ascii="Times New Roman" w:eastAsia="Calibri" w:hAnsi="Times New Roman" w:cs="Times New Roman"/>
          <w:sz w:val="24"/>
          <w:szCs w:val="24"/>
        </w:rPr>
        <w:lastRenderedPageBreak/>
        <w:t xml:space="preserve">земель. По 8 фактам Управлением </w:t>
      </w:r>
      <w:proofErr w:type="spellStart"/>
      <w:r w:rsidRPr="001446E1">
        <w:rPr>
          <w:rFonts w:ascii="Times New Roman" w:eastAsia="Calibri" w:hAnsi="Times New Roman" w:cs="Times New Roman"/>
          <w:sz w:val="24"/>
          <w:szCs w:val="24"/>
        </w:rPr>
        <w:t>Росреестра</w:t>
      </w:r>
      <w:proofErr w:type="spellEnd"/>
      <w:r w:rsidRPr="001446E1">
        <w:rPr>
          <w:rFonts w:ascii="Times New Roman" w:eastAsia="Calibri" w:hAnsi="Times New Roman" w:cs="Times New Roman"/>
          <w:sz w:val="24"/>
          <w:szCs w:val="24"/>
        </w:rPr>
        <w:t xml:space="preserve"> составлены протоколы о привлечении граждан к административной ответственности с наложением штрафных санкций. </w:t>
      </w:r>
    </w:p>
    <w:p w:rsidR="00934353" w:rsidRPr="001446E1" w:rsidRDefault="00934353" w:rsidP="000D1D58">
      <w:pPr>
        <w:spacing w:after="0" w:line="240" w:lineRule="auto"/>
        <w:ind w:firstLine="708"/>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На учёте для предоставления земельных участков многодетным семьям состояло 669 семей, из них получили земельные участки 202 семьи. Всего было сформировано 353 земельных участка в среднем по 7 соток. В настоящее время </w:t>
      </w:r>
      <w:proofErr w:type="gramStart"/>
      <w:r w:rsidRPr="001446E1">
        <w:rPr>
          <w:rFonts w:ascii="Times New Roman" w:eastAsia="Calibri" w:hAnsi="Times New Roman" w:cs="Times New Roman"/>
          <w:sz w:val="24"/>
          <w:szCs w:val="24"/>
        </w:rPr>
        <w:t>сформированы</w:t>
      </w:r>
      <w:proofErr w:type="gramEnd"/>
      <w:r w:rsidRPr="001446E1">
        <w:rPr>
          <w:rFonts w:ascii="Times New Roman" w:eastAsia="Calibri" w:hAnsi="Times New Roman" w:cs="Times New Roman"/>
          <w:sz w:val="24"/>
          <w:szCs w:val="24"/>
        </w:rPr>
        <w:t xml:space="preserve"> и готов</w:t>
      </w:r>
      <w:r w:rsidR="00600492" w:rsidRPr="001446E1">
        <w:rPr>
          <w:rFonts w:ascii="Times New Roman" w:eastAsia="Calibri" w:hAnsi="Times New Roman" w:cs="Times New Roman"/>
          <w:sz w:val="24"/>
          <w:szCs w:val="24"/>
        </w:rPr>
        <w:t>ы</w:t>
      </w:r>
      <w:r w:rsidRPr="001446E1">
        <w:rPr>
          <w:rFonts w:ascii="Times New Roman" w:eastAsia="Calibri" w:hAnsi="Times New Roman" w:cs="Times New Roman"/>
          <w:sz w:val="24"/>
          <w:szCs w:val="24"/>
        </w:rPr>
        <w:t xml:space="preserve"> к предоставлению 151 земельный участок. Существует потребность ещё в 455 земельных участках.</w:t>
      </w:r>
    </w:p>
    <w:p w:rsidR="00DD27F0" w:rsidRPr="001446E1" w:rsidRDefault="00DD27F0" w:rsidP="000D1D58">
      <w:pPr>
        <w:spacing w:after="0" w:line="240" w:lineRule="auto"/>
        <w:rPr>
          <w:rFonts w:ascii="Times New Roman" w:hAnsi="Times New Roman" w:cs="Times New Roman"/>
          <w:b/>
          <w:sz w:val="24"/>
          <w:szCs w:val="24"/>
        </w:rPr>
      </w:pPr>
    </w:p>
    <w:p w:rsidR="003D49A6" w:rsidRPr="001446E1" w:rsidRDefault="003D49A6" w:rsidP="006D68D1">
      <w:pPr>
        <w:spacing w:after="0" w:line="240" w:lineRule="auto"/>
        <w:jc w:val="center"/>
        <w:rPr>
          <w:rFonts w:ascii="Times New Roman" w:hAnsi="Times New Roman" w:cs="Times New Roman"/>
          <w:b/>
          <w:bCs/>
          <w:sz w:val="24"/>
          <w:szCs w:val="24"/>
        </w:rPr>
      </w:pPr>
      <w:r w:rsidRPr="001446E1">
        <w:rPr>
          <w:rFonts w:ascii="Times New Roman" w:hAnsi="Times New Roman" w:cs="Times New Roman"/>
          <w:b/>
          <w:bCs/>
          <w:sz w:val="24"/>
          <w:szCs w:val="24"/>
        </w:rPr>
        <w:t>Промышленность</w:t>
      </w:r>
    </w:p>
    <w:p w:rsidR="004E1AC1" w:rsidRPr="001446E1" w:rsidRDefault="003D49A6"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bCs/>
          <w:sz w:val="24"/>
          <w:szCs w:val="24"/>
        </w:rPr>
        <w:t>О</w:t>
      </w:r>
      <w:r w:rsidRPr="001446E1">
        <w:rPr>
          <w:rFonts w:ascii="Times New Roman" w:hAnsi="Times New Roman" w:cs="Times New Roman"/>
          <w:sz w:val="24"/>
          <w:szCs w:val="24"/>
        </w:rPr>
        <w:t>бъем отгруженных товаров промышленного производства составил  1</w:t>
      </w:r>
      <w:r w:rsidR="003315E3" w:rsidRPr="001446E1">
        <w:rPr>
          <w:rFonts w:ascii="Times New Roman" w:hAnsi="Times New Roman" w:cs="Times New Roman"/>
          <w:sz w:val="24"/>
          <w:szCs w:val="24"/>
        </w:rPr>
        <w:t>7</w:t>
      </w:r>
      <w:r w:rsidR="00CC0848" w:rsidRPr="001446E1">
        <w:rPr>
          <w:rFonts w:ascii="Times New Roman" w:hAnsi="Times New Roman" w:cs="Times New Roman"/>
          <w:sz w:val="24"/>
          <w:szCs w:val="24"/>
        </w:rPr>
        <w:t>,</w:t>
      </w:r>
      <w:r w:rsidR="00FD2F29" w:rsidRPr="001446E1">
        <w:rPr>
          <w:rFonts w:ascii="Times New Roman" w:hAnsi="Times New Roman" w:cs="Times New Roman"/>
          <w:sz w:val="24"/>
          <w:szCs w:val="24"/>
        </w:rPr>
        <w:t>5</w:t>
      </w:r>
      <w:r w:rsidR="00CC0848" w:rsidRPr="001446E1">
        <w:rPr>
          <w:rFonts w:ascii="Times New Roman" w:hAnsi="Times New Roman" w:cs="Times New Roman"/>
          <w:sz w:val="24"/>
          <w:szCs w:val="24"/>
        </w:rPr>
        <w:t xml:space="preserve"> млрд. рублей</w:t>
      </w:r>
      <w:r w:rsidR="00FD2F29" w:rsidRPr="001446E1">
        <w:rPr>
          <w:rFonts w:ascii="Times New Roman" w:hAnsi="Times New Roman" w:cs="Times New Roman"/>
          <w:sz w:val="24"/>
          <w:szCs w:val="24"/>
        </w:rPr>
        <w:t>.</w:t>
      </w:r>
      <w:r w:rsidR="00CC0848" w:rsidRPr="001446E1">
        <w:rPr>
          <w:rFonts w:ascii="Times New Roman" w:hAnsi="Times New Roman" w:cs="Times New Roman"/>
          <w:sz w:val="24"/>
          <w:szCs w:val="24"/>
        </w:rPr>
        <w:t xml:space="preserve"> </w:t>
      </w:r>
      <w:r w:rsidR="00FD2F29" w:rsidRPr="001446E1">
        <w:rPr>
          <w:rFonts w:ascii="Times New Roman" w:hAnsi="Times New Roman" w:cs="Times New Roman"/>
          <w:sz w:val="24"/>
          <w:szCs w:val="24"/>
        </w:rPr>
        <w:t xml:space="preserve">Индекс промышленного производства по району составил </w:t>
      </w:r>
      <w:r w:rsidR="001B7E4D" w:rsidRPr="001446E1">
        <w:rPr>
          <w:rFonts w:ascii="Times New Roman" w:hAnsi="Times New Roman" w:cs="Times New Roman"/>
          <w:sz w:val="24"/>
          <w:szCs w:val="24"/>
        </w:rPr>
        <w:t>102,3</w:t>
      </w:r>
      <w:r w:rsidR="00FD2F29" w:rsidRPr="001446E1">
        <w:rPr>
          <w:rFonts w:ascii="Times New Roman" w:hAnsi="Times New Roman" w:cs="Times New Roman"/>
          <w:sz w:val="24"/>
          <w:szCs w:val="24"/>
        </w:rPr>
        <w:t>%</w:t>
      </w:r>
      <w:r w:rsidR="00082A9A" w:rsidRPr="001446E1">
        <w:rPr>
          <w:rFonts w:ascii="Times New Roman" w:hAnsi="Times New Roman" w:cs="Times New Roman"/>
          <w:sz w:val="24"/>
          <w:szCs w:val="24"/>
        </w:rPr>
        <w:t>.</w:t>
      </w:r>
    </w:p>
    <w:p w:rsidR="003D49A6" w:rsidRPr="001446E1" w:rsidRDefault="003D49A6"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bCs/>
          <w:sz w:val="24"/>
          <w:szCs w:val="24"/>
        </w:rPr>
        <w:t>Численность работников промышленных предприя</w:t>
      </w:r>
      <w:r w:rsidR="00041B8B" w:rsidRPr="001446E1">
        <w:rPr>
          <w:rFonts w:ascii="Times New Roman" w:hAnsi="Times New Roman" w:cs="Times New Roman"/>
          <w:bCs/>
          <w:sz w:val="24"/>
          <w:szCs w:val="24"/>
        </w:rPr>
        <w:t xml:space="preserve">тий </w:t>
      </w:r>
      <w:r w:rsidR="006242E6" w:rsidRPr="001446E1">
        <w:rPr>
          <w:rFonts w:ascii="Times New Roman" w:hAnsi="Times New Roman" w:cs="Times New Roman"/>
          <w:bCs/>
          <w:sz w:val="24"/>
          <w:szCs w:val="24"/>
        </w:rPr>
        <w:t>составила</w:t>
      </w:r>
      <w:r w:rsidR="00041B8B" w:rsidRPr="001446E1">
        <w:rPr>
          <w:rFonts w:ascii="Times New Roman" w:hAnsi="Times New Roman" w:cs="Times New Roman"/>
          <w:bCs/>
          <w:sz w:val="24"/>
          <w:szCs w:val="24"/>
        </w:rPr>
        <w:t xml:space="preserve">  31</w:t>
      </w:r>
      <w:r w:rsidR="00FF5DE5" w:rsidRPr="001446E1">
        <w:rPr>
          <w:rFonts w:ascii="Times New Roman" w:hAnsi="Times New Roman" w:cs="Times New Roman"/>
          <w:bCs/>
          <w:sz w:val="24"/>
          <w:szCs w:val="24"/>
        </w:rPr>
        <w:t>71</w:t>
      </w:r>
      <w:r w:rsidR="00041B8B" w:rsidRPr="001446E1">
        <w:rPr>
          <w:rFonts w:ascii="Times New Roman" w:hAnsi="Times New Roman" w:cs="Times New Roman"/>
          <w:bCs/>
          <w:sz w:val="24"/>
          <w:szCs w:val="24"/>
        </w:rPr>
        <w:t xml:space="preserve"> чел</w:t>
      </w:r>
      <w:r w:rsidR="0072233F" w:rsidRPr="001446E1">
        <w:rPr>
          <w:rFonts w:ascii="Times New Roman" w:hAnsi="Times New Roman" w:cs="Times New Roman"/>
          <w:bCs/>
          <w:sz w:val="24"/>
          <w:szCs w:val="24"/>
        </w:rPr>
        <w:t>овек</w:t>
      </w:r>
      <w:r w:rsidR="00041B8B" w:rsidRPr="001446E1">
        <w:rPr>
          <w:rFonts w:ascii="Times New Roman" w:hAnsi="Times New Roman" w:cs="Times New Roman"/>
          <w:bCs/>
          <w:sz w:val="24"/>
          <w:szCs w:val="24"/>
        </w:rPr>
        <w:t>.</w:t>
      </w:r>
      <w:r w:rsidRPr="001446E1">
        <w:rPr>
          <w:rFonts w:ascii="Times New Roman" w:hAnsi="Times New Roman" w:cs="Times New Roman"/>
          <w:bCs/>
          <w:sz w:val="24"/>
          <w:szCs w:val="24"/>
        </w:rPr>
        <w:t xml:space="preserve"> Создано </w:t>
      </w:r>
      <w:r w:rsidR="00FD2F29" w:rsidRPr="001446E1">
        <w:rPr>
          <w:rFonts w:ascii="Times New Roman" w:hAnsi="Times New Roman" w:cs="Times New Roman"/>
          <w:bCs/>
          <w:sz w:val="24"/>
          <w:szCs w:val="24"/>
        </w:rPr>
        <w:t>84</w:t>
      </w:r>
      <w:r w:rsidRPr="001446E1">
        <w:rPr>
          <w:rFonts w:ascii="Times New Roman" w:hAnsi="Times New Roman" w:cs="Times New Roman"/>
          <w:bCs/>
          <w:sz w:val="24"/>
          <w:szCs w:val="24"/>
        </w:rPr>
        <w:t xml:space="preserve"> новых рабочих места.</w:t>
      </w:r>
      <w:r w:rsidR="00FD2F29" w:rsidRPr="001446E1">
        <w:rPr>
          <w:rFonts w:ascii="Times New Roman" w:hAnsi="Times New Roman" w:cs="Times New Roman"/>
          <w:bCs/>
          <w:sz w:val="24"/>
          <w:szCs w:val="24"/>
        </w:rPr>
        <w:t xml:space="preserve">  </w:t>
      </w:r>
    </w:p>
    <w:p w:rsidR="003D49A6" w:rsidRPr="001446E1" w:rsidRDefault="003D49A6" w:rsidP="000D1D58">
      <w:pPr>
        <w:spacing w:after="0" w:line="240" w:lineRule="auto"/>
        <w:ind w:firstLine="709"/>
        <w:jc w:val="both"/>
        <w:rPr>
          <w:rFonts w:ascii="Times New Roman" w:hAnsi="Times New Roman" w:cs="Times New Roman"/>
          <w:bCs/>
          <w:sz w:val="24"/>
          <w:szCs w:val="24"/>
        </w:rPr>
      </w:pPr>
      <w:r w:rsidRPr="001446E1">
        <w:rPr>
          <w:rFonts w:ascii="Times New Roman" w:hAnsi="Times New Roman" w:cs="Times New Roman"/>
          <w:bCs/>
          <w:sz w:val="24"/>
          <w:szCs w:val="24"/>
        </w:rPr>
        <w:t>Среднемесячная заработная плата на предприя</w:t>
      </w:r>
      <w:r w:rsidR="00CC0848" w:rsidRPr="001446E1">
        <w:rPr>
          <w:rFonts w:ascii="Times New Roman" w:hAnsi="Times New Roman" w:cs="Times New Roman"/>
          <w:bCs/>
          <w:sz w:val="24"/>
          <w:szCs w:val="24"/>
        </w:rPr>
        <w:t xml:space="preserve">тиях промышленности  составила </w:t>
      </w:r>
      <w:r w:rsidR="00385736" w:rsidRPr="001446E1">
        <w:rPr>
          <w:rFonts w:ascii="Times New Roman" w:hAnsi="Times New Roman" w:cs="Times New Roman"/>
          <w:bCs/>
          <w:sz w:val="24"/>
          <w:szCs w:val="24"/>
        </w:rPr>
        <w:t xml:space="preserve"> 3</w:t>
      </w:r>
      <w:r w:rsidR="00E83060" w:rsidRPr="001446E1">
        <w:rPr>
          <w:rFonts w:ascii="Times New Roman" w:hAnsi="Times New Roman" w:cs="Times New Roman"/>
          <w:bCs/>
          <w:sz w:val="24"/>
          <w:szCs w:val="24"/>
        </w:rPr>
        <w:t>4</w:t>
      </w:r>
      <w:r w:rsidR="003A47C4" w:rsidRPr="001446E1">
        <w:rPr>
          <w:rFonts w:ascii="Times New Roman" w:hAnsi="Times New Roman" w:cs="Times New Roman"/>
          <w:bCs/>
          <w:sz w:val="24"/>
          <w:szCs w:val="24"/>
        </w:rPr>
        <w:t>,1</w:t>
      </w:r>
      <w:r w:rsidR="00E83060" w:rsidRPr="001446E1">
        <w:rPr>
          <w:rFonts w:ascii="Times New Roman" w:hAnsi="Times New Roman" w:cs="Times New Roman"/>
          <w:bCs/>
          <w:sz w:val="24"/>
          <w:szCs w:val="24"/>
        </w:rPr>
        <w:t> </w:t>
      </w:r>
      <w:r w:rsidR="003A47C4" w:rsidRPr="001446E1">
        <w:rPr>
          <w:rFonts w:ascii="Times New Roman" w:hAnsi="Times New Roman" w:cs="Times New Roman"/>
          <w:bCs/>
          <w:sz w:val="24"/>
          <w:szCs w:val="24"/>
        </w:rPr>
        <w:t>тыс.</w:t>
      </w:r>
      <w:r w:rsidR="00E83060" w:rsidRPr="001446E1">
        <w:rPr>
          <w:rFonts w:ascii="Times New Roman" w:hAnsi="Times New Roman" w:cs="Times New Roman"/>
          <w:bCs/>
          <w:sz w:val="24"/>
          <w:szCs w:val="24"/>
        </w:rPr>
        <w:t xml:space="preserve"> </w:t>
      </w:r>
      <w:r w:rsidR="00385736" w:rsidRPr="001446E1">
        <w:rPr>
          <w:rFonts w:ascii="Times New Roman" w:hAnsi="Times New Roman" w:cs="Times New Roman"/>
          <w:bCs/>
          <w:sz w:val="24"/>
          <w:szCs w:val="24"/>
        </w:rPr>
        <w:t xml:space="preserve"> руб.,  темп роста 106,</w:t>
      </w:r>
      <w:r w:rsidR="00E83060" w:rsidRPr="001446E1">
        <w:rPr>
          <w:rFonts w:ascii="Times New Roman" w:hAnsi="Times New Roman" w:cs="Times New Roman"/>
          <w:bCs/>
          <w:sz w:val="24"/>
          <w:szCs w:val="24"/>
        </w:rPr>
        <w:t>3</w:t>
      </w:r>
      <w:r w:rsidR="00385736" w:rsidRPr="001446E1">
        <w:rPr>
          <w:rFonts w:ascii="Times New Roman" w:hAnsi="Times New Roman" w:cs="Times New Roman"/>
          <w:bCs/>
          <w:sz w:val="24"/>
          <w:szCs w:val="24"/>
        </w:rPr>
        <w:t>% к уровню прошлого года.</w:t>
      </w:r>
    </w:p>
    <w:p w:rsidR="00E83060" w:rsidRPr="001446E1" w:rsidRDefault="00E83060" w:rsidP="000D1D58">
      <w:pPr>
        <w:shd w:val="clear" w:color="auto" w:fill="FFFFFF"/>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Инвестиционная активность промышленных предприятий  города в 2021  году демонстрирует положительную динамику. Объем инвестиций в основной капитал составил практически 1,5 млрд. руб. Росту не помешала даже затянувшаяся пандемия. Инвестиции в основной капитал, показавшие в 2020-м снижение на 38 %, в  2021 году восстановились и продемонстрировали рост практически в 3 раза. Предприятия, хотя и пересмотрели свои инвестиционные планы, </w:t>
      </w:r>
      <w:r w:rsidR="003A47C4" w:rsidRPr="001446E1">
        <w:rPr>
          <w:rFonts w:ascii="Times New Roman" w:hAnsi="Times New Roman" w:cs="Times New Roman"/>
          <w:sz w:val="24"/>
          <w:szCs w:val="24"/>
        </w:rPr>
        <w:t xml:space="preserve">но не </w:t>
      </w:r>
      <w:r w:rsidRPr="001446E1">
        <w:rPr>
          <w:rFonts w:ascii="Times New Roman" w:hAnsi="Times New Roman" w:cs="Times New Roman"/>
          <w:sz w:val="24"/>
          <w:szCs w:val="24"/>
        </w:rPr>
        <w:t xml:space="preserve"> свер</w:t>
      </w:r>
      <w:r w:rsidR="003A47C4" w:rsidRPr="001446E1">
        <w:rPr>
          <w:rFonts w:ascii="Times New Roman" w:hAnsi="Times New Roman" w:cs="Times New Roman"/>
          <w:sz w:val="24"/>
          <w:szCs w:val="24"/>
        </w:rPr>
        <w:t>нули</w:t>
      </w:r>
      <w:r w:rsidRPr="001446E1">
        <w:rPr>
          <w:rFonts w:ascii="Times New Roman" w:hAnsi="Times New Roman" w:cs="Times New Roman"/>
          <w:sz w:val="24"/>
          <w:szCs w:val="24"/>
        </w:rPr>
        <w:t xml:space="preserve"> реализацию начатых проектов.</w:t>
      </w:r>
    </w:p>
    <w:p w:rsidR="003D49A6" w:rsidRPr="001446E1" w:rsidRDefault="003D49A6" w:rsidP="000D1D58">
      <w:pPr>
        <w:spacing w:after="0" w:line="240" w:lineRule="auto"/>
        <w:ind w:firstLine="709"/>
        <w:jc w:val="both"/>
        <w:rPr>
          <w:rFonts w:ascii="Times New Roman" w:hAnsi="Times New Roman" w:cs="Times New Roman"/>
          <w:b/>
          <w:sz w:val="24"/>
          <w:szCs w:val="24"/>
        </w:rPr>
      </w:pPr>
    </w:p>
    <w:p w:rsidR="009C26D5" w:rsidRPr="001446E1" w:rsidRDefault="003D49A6" w:rsidP="006D68D1">
      <w:pPr>
        <w:spacing w:after="0" w:line="240" w:lineRule="auto"/>
        <w:jc w:val="center"/>
        <w:rPr>
          <w:rFonts w:ascii="Times New Roman" w:hAnsi="Times New Roman" w:cs="Times New Roman"/>
          <w:b/>
          <w:color w:val="262F38"/>
          <w:sz w:val="24"/>
          <w:szCs w:val="24"/>
        </w:rPr>
      </w:pPr>
      <w:r w:rsidRPr="001446E1">
        <w:rPr>
          <w:rFonts w:ascii="Times New Roman" w:hAnsi="Times New Roman" w:cs="Times New Roman"/>
          <w:b/>
          <w:sz w:val="24"/>
          <w:szCs w:val="24"/>
        </w:rPr>
        <w:t>Сельское хозяйство</w:t>
      </w:r>
    </w:p>
    <w:p w:rsidR="00031AB0" w:rsidRPr="001446E1" w:rsidRDefault="00E7519D" w:rsidP="000D1D58">
      <w:pPr>
        <w:spacing w:after="0" w:line="240" w:lineRule="auto"/>
        <w:jc w:val="both"/>
        <w:rPr>
          <w:rFonts w:ascii="Times New Roman" w:hAnsi="Times New Roman" w:cs="Times New Roman"/>
          <w:sz w:val="24"/>
          <w:szCs w:val="24"/>
        </w:rPr>
      </w:pPr>
      <w:r w:rsidRPr="001446E1">
        <w:rPr>
          <w:rFonts w:ascii="Times New Roman" w:hAnsi="Times New Roman" w:cs="Times New Roman"/>
          <w:sz w:val="24"/>
          <w:szCs w:val="24"/>
        </w:rPr>
        <w:t xml:space="preserve">Валовое производство продукции сельского хозяйства составило 3,6 млрд. рублей. </w:t>
      </w:r>
      <w:r w:rsidR="00FF5DE5" w:rsidRPr="001446E1">
        <w:rPr>
          <w:rFonts w:ascii="Times New Roman" w:hAnsi="Times New Roman" w:cs="Times New Roman"/>
          <w:sz w:val="24"/>
          <w:szCs w:val="24"/>
        </w:rPr>
        <w:t xml:space="preserve">Объем инвестиций в основной капитал </w:t>
      </w:r>
      <w:r w:rsidR="003A47C4" w:rsidRPr="001446E1">
        <w:rPr>
          <w:rFonts w:ascii="Times New Roman" w:hAnsi="Times New Roman" w:cs="Times New Roman"/>
          <w:sz w:val="24"/>
          <w:szCs w:val="24"/>
        </w:rPr>
        <w:t xml:space="preserve">сельхозтоваропроизводителей </w:t>
      </w:r>
      <w:r w:rsidR="00FF5DE5" w:rsidRPr="001446E1">
        <w:rPr>
          <w:rFonts w:ascii="Times New Roman" w:hAnsi="Times New Roman" w:cs="Times New Roman"/>
          <w:sz w:val="24"/>
          <w:szCs w:val="24"/>
        </w:rPr>
        <w:t>составил 263,4 млн.</w:t>
      </w:r>
      <w:r w:rsidR="005F6B70" w:rsidRPr="001446E1">
        <w:rPr>
          <w:rFonts w:ascii="Times New Roman" w:hAnsi="Times New Roman" w:cs="Times New Roman"/>
          <w:sz w:val="24"/>
          <w:szCs w:val="24"/>
        </w:rPr>
        <w:t xml:space="preserve"> </w:t>
      </w:r>
      <w:r w:rsidR="00FF5DE5" w:rsidRPr="001446E1">
        <w:rPr>
          <w:rFonts w:ascii="Times New Roman" w:hAnsi="Times New Roman" w:cs="Times New Roman"/>
          <w:sz w:val="24"/>
          <w:szCs w:val="24"/>
        </w:rPr>
        <w:t xml:space="preserve">рублей. </w:t>
      </w:r>
      <w:r w:rsidR="00031AB0" w:rsidRPr="001446E1">
        <w:rPr>
          <w:rFonts w:ascii="Times New Roman" w:hAnsi="Times New Roman" w:cs="Times New Roman"/>
          <w:sz w:val="24"/>
          <w:szCs w:val="24"/>
        </w:rPr>
        <w:t xml:space="preserve">Из средств федерального и областного бюджетов </w:t>
      </w:r>
      <w:r w:rsidR="00031AB0" w:rsidRPr="001446E1">
        <w:rPr>
          <w:rFonts w:ascii="Times New Roman" w:hAnsi="Times New Roman" w:cs="Times New Roman"/>
          <w:bCs/>
          <w:sz w:val="24"/>
          <w:szCs w:val="24"/>
        </w:rPr>
        <w:t>получен</w:t>
      </w:r>
      <w:r w:rsidR="003A47C4" w:rsidRPr="001446E1">
        <w:rPr>
          <w:rFonts w:ascii="Times New Roman" w:hAnsi="Times New Roman" w:cs="Times New Roman"/>
          <w:bCs/>
          <w:sz w:val="24"/>
          <w:szCs w:val="24"/>
        </w:rPr>
        <w:t>а финансовая поддержка в сумме</w:t>
      </w:r>
      <w:r w:rsidR="00031AB0" w:rsidRPr="001446E1">
        <w:rPr>
          <w:rFonts w:ascii="Times New Roman" w:hAnsi="Times New Roman" w:cs="Times New Roman"/>
          <w:bCs/>
          <w:sz w:val="24"/>
          <w:szCs w:val="24"/>
        </w:rPr>
        <w:t xml:space="preserve"> 22,8 млн. рублей</w:t>
      </w:r>
      <w:r w:rsidR="00031AB0" w:rsidRPr="001446E1">
        <w:rPr>
          <w:rFonts w:ascii="Times New Roman" w:hAnsi="Times New Roman" w:cs="Times New Roman"/>
          <w:sz w:val="24"/>
          <w:szCs w:val="24"/>
        </w:rPr>
        <w:t xml:space="preserve">. </w:t>
      </w:r>
    </w:p>
    <w:p w:rsidR="00FF5DE5" w:rsidRPr="001446E1" w:rsidRDefault="00FF5DE5" w:rsidP="000D1D58">
      <w:pPr>
        <w:spacing w:after="0" w:line="240" w:lineRule="auto"/>
        <w:ind w:firstLine="426"/>
        <w:jc w:val="both"/>
        <w:rPr>
          <w:rFonts w:ascii="Times New Roman" w:hAnsi="Times New Roman" w:cs="Times New Roman"/>
          <w:sz w:val="24"/>
          <w:szCs w:val="24"/>
        </w:rPr>
      </w:pPr>
      <w:r w:rsidRPr="001446E1">
        <w:rPr>
          <w:rFonts w:ascii="Times New Roman" w:hAnsi="Times New Roman" w:cs="Times New Roman"/>
          <w:sz w:val="24"/>
          <w:szCs w:val="24"/>
        </w:rPr>
        <w:t>В 2021 году на 13,8 %  увеличилась среднемесячная заработная плата в сельхозпредприятиях района и составила 31</w:t>
      </w:r>
      <w:r w:rsidR="003A47C4" w:rsidRPr="001446E1">
        <w:rPr>
          <w:rFonts w:ascii="Times New Roman" w:hAnsi="Times New Roman" w:cs="Times New Roman"/>
          <w:sz w:val="24"/>
          <w:szCs w:val="24"/>
        </w:rPr>
        <w:t>,</w:t>
      </w:r>
      <w:r w:rsidRPr="001446E1">
        <w:rPr>
          <w:rFonts w:ascii="Times New Roman" w:hAnsi="Times New Roman" w:cs="Times New Roman"/>
          <w:sz w:val="24"/>
          <w:szCs w:val="24"/>
        </w:rPr>
        <w:t>5</w:t>
      </w:r>
      <w:r w:rsidR="003A47C4" w:rsidRPr="001446E1">
        <w:rPr>
          <w:rFonts w:ascii="Times New Roman" w:hAnsi="Times New Roman" w:cs="Times New Roman"/>
          <w:sz w:val="24"/>
          <w:szCs w:val="24"/>
        </w:rPr>
        <w:t xml:space="preserve"> тыс.</w:t>
      </w:r>
      <w:r w:rsidRPr="001446E1">
        <w:rPr>
          <w:rFonts w:ascii="Times New Roman" w:hAnsi="Times New Roman" w:cs="Times New Roman"/>
          <w:sz w:val="24"/>
          <w:szCs w:val="24"/>
        </w:rPr>
        <w:t xml:space="preserve"> руб</w:t>
      </w:r>
      <w:r w:rsidR="003A47C4" w:rsidRPr="001446E1">
        <w:rPr>
          <w:rFonts w:ascii="Times New Roman" w:hAnsi="Times New Roman" w:cs="Times New Roman"/>
          <w:sz w:val="24"/>
          <w:szCs w:val="24"/>
        </w:rPr>
        <w:t>.</w:t>
      </w:r>
      <w:r w:rsidR="00031AB0" w:rsidRPr="001446E1">
        <w:rPr>
          <w:rFonts w:ascii="Times New Roman" w:hAnsi="Times New Roman" w:cs="Times New Roman"/>
          <w:sz w:val="24"/>
          <w:szCs w:val="24"/>
        </w:rPr>
        <w:t xml:space="preserve"> </w:t>
      </w:r>
      <w:r w:rsidR="003A47C4" w:rsidRPr="001446E1">
        <w:rPr>
          <w:rFonts w:ascii="Times New Roman" w:hAnsi="Times New Roman" w:cs="Times New Roman"/>
          <w:sz w:val="24"/>
          <w:szCs w:val="24"/>
        </w:rPr>
        <w:t>В</w:t>
      </w:r>
      <w:r w:rsidRPr="001446E1">
        <w:rPr>
          <w:rFonts w:ascii="Times New Roman" w:hAnsi="Times New Roman" w:cs="Times New Roman"/>
          <w:sz w:val="24"/>
          <w:szCs w:val="24"/>
        </w:rPr>
        <w:t>ведено в оборот 1,3 тыс</w:t>
      </w:r>
      <w:proofErr w:type="gramStart"/>
      <w:r w:rsidRPr="001446E1">
        <w:rPr>
          <w:rFonts w:ascii="Times New Roman" w:hAnsi="Times New Roman" w:cs="Times New Roman"/>
          <w:sz w:val="24"/>
          <w:szCs w:val="24"/>
        </w:rPr>
        <w:t>.г</w:t>
      </w:r>
      <w:proofErr w:type="gramEnd"/>
      <w:r w:rsidRPr="001446E1">
        <w:rPr>
          <w:rFonts w:ascii="Times New Roman" w:hAnsi="Times New Roman" w:cs="Times New Roman"/>
          <w:sz w:val="24"/>
          <w:szCs w:val="24"/>
        </w:rPr>
        <w:t>а пашни. Площадь обрабатываемой пашни составила 97,6 тыс.га.</w:t>
      </w:r>
      <w:r w:rsidR="00031AB0" w:rsidRPr="001446E1">
        <w:rPr>
          <w:rFonts w:ascii="Times New Roman" w:hAnsi="Times New Roman" w:cs="Times New Roman"/>
          <w:sz w:val="24"/>
          <w:szCs w:val="24"/>
        </w:rPr>
        <w:t xml:space="preserve"> </w:t>
      </w:r>
      <w:r w:rsidRPr="001446E1">
        <w:rPr>
          <w:rFonts w:ascii="Times New Roman" w:hAnsi="Times New Roman" w:cs="Times New Roman"/>
          <w:sz w:val="24"/>
          <w:szCs w:val="24"/>
        </w:rPr>
        <w:t>Поголовье скота во всех категориях хозяйств составило 10,3 тыс.</w:t>
      </w:r>
      <w:r w:rsidR="00031AB0" w:rsidRPr="001446E1">
        <w:rPr>
          <w:rFonts w:ascii="Times New Roman" w:hAnsi="Times New Roman" w:cs="Times New Roman"/>
          <w:sz w:val="24"/>
          <w:szCs w:val="24"/>
        </w:rPr>
        <w:t xml:space="preserve"> </w:t>
      </w:r>
      <w:r w:rsidRPr="001446E1">
        <w:rPr>
          <w:rFonts w:ascii="Times New Roman" w:hAnsi="Times New Roman" w:cs="Times New Roman"/>
          <w:sz w:val="24"/>
          <w:szCs w:val="24"/>
        </w:rPr>
        <w:t>голов</w:t>
      </w:r>
      <w:r w:rsidR="00031AB0"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p>
    <w:p w:rsidR="00E7519D" w:rsidRPr="001446E1" w:rsidRDefault="00E7519D" w:rsidP="000D1D58">
      <w:pPr>
        <w:pStyle w:val="a3"/>
        <w:ind w:firstLine="709"/>
        <w:jc w:val="both"/>
        <w:rPr>
          <w:rFonts w:ascii="Times New Roman" w:hAnsi="Times New Roman" w:cs="Times New Roman"/>
          <w:bCs/>
          <w:sz w:val="24"/>
          <w:szCs w:val="24"/>
        </w:rPr>
      </w:pPr>
    </w:p>
    <w:p w:rsidR="004F41DA" w:rsidRPr="001446E1" w:rsidRDefault="004F41DA" w:rsidP="006D68D1">
      <w:pPr>
        <w:pStyle w:val="a3"/>
        <w:jc w:val="center"/>
        <w:rPr>
          <w:rFonts w:ascii="Times New Roman" w:hAnsi="Times New Roman" w:cs="Times New Roman"/>
          <w:b/>
          <w:sz w:val="24"/>
          <w:szCs w:val="24"/>
        </w:rPr>
      </w:pPr>
      <w:r w:rsidRPr="001446E1">
        <w:rPr>
          <w:rFonts w:ascii="Times New Roman" w:hAnsi="Times New Roman" w:cs="Times New Roman"/>
          <w:b/>
          <w:sz w:val="24"/>
          <w:szCs w:val="24"/>
        </w:rPr>
        <w:t xml:space="preserve">Хочу перейти к развитию малого бизнеса </w:t>
      </w:r>
      <w:r w:rsidR="009515B4" w:rsidRPr="001446E1">
        <w:rPr>
          <w:rFonts w:ascii="Times New Roman" w:hAnsi="Times New Roman" w:cs="Times New Roman"/>
          <w:b/>
          <w:sz w:val="24"/>
          <w:szCs w:val="24"/>
        </w:rPr>
        <w:t>и потребительского рынка</w:t>
      </w:r>
    </w:p>
    <w:p w:rsidR="009F11D9" w:rsidRPr="001446E1" w:rsidRDefault="009F11D9" w:rsidP="006D68D1">
      <w:pPr>
        <w:pStyle w:val="a3"/>
        <w:jc w:val="center"/>
        <w:rPr>
          <w:rFonts w:ascii="Times New Roman" w:hAnsi="Times New Roman" w:cs="Times New Roman"/>
          <w:b/>
          <w:sz w:val="24"/>
          <w:szCs w:val="24"/>
        </w:rPr>
      </w:pPr>
    </w:p>
    <w:p w:rsidR="003A47C4" w:rsidRPr="001446E1" w:rsidRDefault="00455B2C" w:rsidP="000D1D58">
      <w:pPr>
        <w:autoSpaceDE w:val="0"/>
        <w:autoSpaceDN w:val="0"/>
        <w:adjustRightInd w:val="0"/>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По итогу</w:t>
      </w:r>
      <w:r w:rsidR="00DC4C32" w:rsidRPr="001446E1">
        <w:rPr>
          <w:rFonts w:ascii="Times New Roman" w:hAnsi="Times New Roman" w:cs="Times New Roman"/>
          <w:sz w:val="24"/>
          <w:szCs w:val="24"/>
        </w:rPr>
        <w:t xml:space="preserve"> 202</w:t>
      </w:r>
      <w:r w:rsidRPr="001446E1">
        <w:rPr>
          <w:rFonts w:ascii="Times New Roman" w:hAnsi="Times New Roman" w:cs="Times New Roman"/>
          <w:sz w:val="24"/>
          <w:szCs w:val="24"/>
        </w:rPr>
        <w:t>1</w:t>
      </w:r>
      <w:r w:rsidR="00DC4C32" w:rsidRPr="001446E1">
        <w:rPr>
          <w:rFonts w:ascii="Times New Roman" w:hAnsi="Times New Roman" w:cs="Times New Roman"/>
          <w:sz w:val="24"/>
          <w:szCs w:val="24"/>
        </w:rPr>
        <w:t xml:space="preserve"> года  </w:t>
      </w:r>
      <w:r w:rsidR="00031AB0" w:rsidRPr="001446E1">
        <w:rPr>
          <w:rFonts w:ascii="Times New Roman" w:hAnsi="Times New Roman" w:cs="Times New Roman"/>
          <w:sz w:val="24"/>
          <w:szCs w:val="24"/>
        </w:rPr>
        <w:t xml:space="preserve">на территории района </w:t>
      </w:r>
      <w:r w:rsidR="00DC4C32" w:rsidRPr="001446E1">
        <w:rPr>
          <w:rFonts w:ascii="Times New Roman" w:hAnsi="Times New Roman" w:cs="Times New Roman"/>
          <w:sz w:val="24"/>
          <w:szCs w:val="24"/>
        </w:rPr>
        <w:t xml:space="preserve">зарегистрировано 1579 </w:t>
      </w:r>
      <w:r w:rsidR="00DF1AA9" w:rsidRPr="001446E1">
        <w:rPr>
          <w:rFonts w:ascii="Times New Roman" w:hAnsi="Times New Roman" w:cs="Times New Roman"/>
          <w:sz w:val="24"/>
          <w:szCs w:val="24"/>
        </w:rPr>
        <w:t>субъектов малого предпринимательства</w:t>
      </w:r>
      <w:r w:rsidR="00DC4C32" w:rsidRPr="001446E1">
        <w:rPr>
          <w:rFonts w:ascii="Times New Roman" w:hAnsi="Times New Roman" w:cs="Times New Roman"/>
          <w:sz w:val="24"/>
          <w:szCs w:val="24"/>
        </w:rPr>
        <w:t xml:space="preserve">: 385 юридических лиц и 1194 индивидуальных предпринимателей. </w:t>
      </w:r>
      <w:r w:rsidR="003316AA" w:rsidRPr="001446E1">
        <w:rPr>
          <w:rFonts w:ascii="Times New Roman" w:hAnsi="Times New Roman" w:cs="Times New Roman"/>
          <w:sz w:val="24"/>
          <w:szCs w:val="24"/>
        </w:rPr>
        <w:t xml:space="preserve">Доля занятых у субъектов малого и среднего предпринимательства составляет </w:t>
      </w:r>
      <w:r w:rsidR="003A47C4" w:rsidRPr="001446E1">
        <w:rPr>
          <w:rFonts w:ascii="Times New Roman" w:hAnsi="Times New Roman" w:cs="Times New Roman"/>
          <w:sz w:val="24"/>
          <w:szCs w:val="24"/>
        </w:rPr>
        <w:t xml:space="preserve">порядка </w:t>
      </w:r>
      <w:r w:rsidR="00DF1AA9" w:rsidRPr="001446E1">
        <w:rPr>
          <w:rFonts w:ascii="Times New Roman" w:hAnsi="Times New Roman" w:cs="Times New Roman"/>
          <w:sz w:val="24"/>
          <w:szCs w:val="24"/>
        </w:rPr>
        <w:t>3</w:t>
      </w:r>
      <w:r w:rsidR="003316AA" w:rsidRPr="001446E1">
        <w:rPr>
          <w:rFonts w:ascii="Times New Roman" w:hAnsi="Times New Roman" w:cs="Times New Roman"/>
          <w:sz w:val="24"/>
          <w:szCs w:val="24"/>
        </w:rPr>
        <w:t xml:space="preserve">1% (около 9 000 чел.) от </w:t>
      </w:r>
      <w:r w:rsidR="00DF1AA9" w:rsidRPr="001446E1">
        <w:rPr>
          <w:rFonts w:ascii="Times New Roman" w:hAnsi="Times New Roman" w:cs="Times New Roman"/>
          <w:sz w:val="24"/>
          <w:szCs w:val="24"/>
        </w:rPr>
        <w:t>работников занятых в экономике</w:t>
      </w:r>
      <w:r w:rsidR="003316AA" w:rsidRPr="001446E1">
        <w:rPr>
          <w:rFonts w:ascii="Times New Roman" w:hAnsi="Times New Roman" w:cs="Times New Roman"/>
          <w:sz w:val="24"/>
          <w:szCs w:val="24"/>
        </w:rPr>
        <w:t xml:space="preserve">. </w:t>
      </w:r>
    </w:p>
    <w:p w:rsidR="00DC4C32" w:rsidRPr="001446E1" w:rsidRDefault="00DC4C32" w:rsidP="000D1D58">
      <w:pPr>
        <w:autoSpaceDE w:val="0"/>
        <w:autoSpaceDN w:val="0"/>
        <w:adjustRightInd w:val="0"/>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Два года, прошедшие под знаком пандемии ударили практически по всем сегментам российского бизнеса, но сильнее остальных пострадали небольшие компании, у которых не было подушки безопасности, в основном это предприятия торговли. </w:t>
      </w:r>
      <w:r w:rsidR="00031AB0" w:rsidRPr="001446E1">
        <w:rPr>
          <w:rFonts w:ascii="Times New Roman" w:hAnsi="Times New Roman" w:cs="Times New Roman"/>
          <w:sz w:val="24"/>
          <w:szCs w:val="24"/>
        </w:rPr>
        <w:t>З</w:t>
      </w:r>
      <w:r w:rsidRPr="001446E1">
        <w:rPr>
          <w:rFonts w:ascii="Times New Roman" w:hAnsi="Times New Roman" w:cs="Times New Roman"/>
          <w:sz w:val="24"/>
          <w:szCs w:val="24"/>
        </w:rPr>
        <w:t xml:space="preserve">а 2 года (2020-2021) </w:t>
      </w:r>
      <w:r w:rsidR="00DF1AA9" w:rsidRPr="001446E1">
        <w:rPr>
          <w:rFonts w:ascii="Times New Roman" w:hAnsi="Times New Roman" w:cs="Times New Roman"/>
          <w:sz w:val="24"/>
          <w:szCs w:val="24"/>
        </w:rPr>
        <w:t>прекратили деятельность</w:t>
      </w:r>
      <w:r w:rsidRPr="001446E1">
        <w:rPr>
          <w:rFonts w:ascii="Times New Roman" w:hAnsi="Times New Roman" w:cs="Times New Roman"/>
          <w:sz w:val="24"/>
          <w:szCs w:val="24"/>
        </w:rPr>
        <w:t xml:space="preserve"> 41 </w:t>
      </w:r>
      <w:r w:rsidR="00031AB0" w:rsidRPr="001446E1">
        <w:rPr>
          <w:rFonts w:ascii="Times New Roman" w:hAnsi="Times New Roman" w:cs="Times New Roman"/>
          <w:sz w:val="24"/>
          <w:szCs w:val="24"/>
        </w:rPr>
        <w:t>юридическое лицо</w:t>
      </w:r>
      <w:r w:rsidR="003316AA" w:rsidRPr="001446E1">
        <w:rPr>
          <w:rFonts w:ascii="Times New Roman" w:hAnsi="Times New Roman" w:cs="Times New Roman"/>
          <w:sz w:val="24"/>
          <w:szCs w:val="24"/>
        </w:rPr>
        <w:t xml:space="preserve"> </w:t>
      </w:r>
      <w:r w:rsidR="00031AB0" w:rsidRPr="001446E1">
        <w:rPr>
          <w:rFonts w:ascii="Times New Roman" w:hAnsi="Times New Roman" w:cs="Times New Roman"/>
          <w:sz w:val="24"/>
          <w:szCs w:val="24"/>
        </w:rPr>
        <w:t xml:space="preserve"> и</w:t>
      </w:r>
      <w:r w:rsidRPr="001446E1">
        <w:rPr>
          <w:rFonts w:ascii="Times New Roman" w:hAnsi="Times New Roman" w:cs="Times New Roman"/>
          <w:sz w:val="24"/>
          <w:szCs w:val="24"/>
        </w:rPr>
        <w:t xml:space="preserve">   14  индивидуальных предпринимателей.</w:t>
      </w:r>
      <w:r w:rsidR="003316AA" w:rsidRPr="001446E1">
        <w:rPr>
          <w:rFonts w:ascii="Times New Roman" w:hAnsi="Times New Roman" w:cs="Times New Roman"/>
          <w:sz w:val="24"/>
          <w:szCs w:val="24"/>
        </w:rPr>
        <w:t xml:space="preserve"> </w:t>
      </w:r>
    </w:p>
    <w:p w:rsidR="009515B4" w:rsidRPr="001446E1" w:rsidRDefault="00DC4C32" w:rsidP="000D1D58">
      <w:pPr>
        <w:suppressAutoHyphens/>
        <w:autoSpaceDE w:val="0"/>
        <w:autoSpaceDN w:val="0"/>
        <w:adjustRightInd w:val="0"/>
        <w:spacing w:after="0" w:line="240" w:lineRule="auto"/>
        <w:ind w:firstLine="709"/>
        <w:jc w:val="both"/>
        <w:outlineLvl w:val="2"/>
        <w:rPr>
          <w:rFonts w:ascii="Times New Roman" w:hAnsi="Times New Roman" w:cs="Times New Roman"/>
          <w:sz w:val="24"/>
          <w:szCs w:val="24"/>
        </w:rPr>
      </w:pPr>
      <w:r w:rsidRPr="001446E1">
        <w:rPr>
          <w:rFonts w:ascii="Times New Roman" w:hAnsi="Times New Roman" w:cs="Times New Roman"/>
          <w:sz w:val="24"/>
          <w:szCs w:val="24"/>
        </w:rPr>
        <w:t xml:space="preserve">  Предпринимательской деятельностью в </w:t>
      </w:r>
      <w:r w:rsidR="00031AB0" w:rsidRPr="001446E1">
        <w:rPr>
          <w:rFonts w:ascii="Times New Roman" w:hAnsi="Times New Roman" w:cs="Times New Roman"/>
          <w:sz w:val="24"/>
          <w:szCs w:val="24"/>
        </w:rPr>
        <w:t>нашем</w:t>
      </w:r>
      <w:r w:rsidRPr="001446E1">
        <w:rPr>
          <w:rFonts w:ascii="Times New Roman" w:hAnsi="Times New Roman" w:cs="Times New Roman"/>
          <w:sz w:val="24"/>
          <w:szCs w:val="24"/>
        </w:rPr>
        <w:t xml:space="preserve"> районе охвачены практически все отрасли экономики, но основная доля приходится на </w:t>
      </w:r>
      <w:r w:rsidR="006459AB" w:rsidRPr="001446E1">
        <w:rPr>
          <w:rFonts w:ascii="Times New Roman" w:hAnsi="Times New Roman" w:cs="Times New Roman"/>
          <w:sz w:val="24"/>
          <w:szCs w:val="24"/>
        </w:rPr>
        <w:t>предприятия потребительского рынка</w:t>
      </w:r>
      <w:r w:rsidRPr="001446E1">
        <w:rPr>
          <w:rFonts w:ascii="Times New Roman" w:hAnsi="Times New Roman" w:cs="Times New Roman"/>
          <w:sz w:val="24"/>
          <w:szCs w:val="24"/>
        </w:rPr>
        <w:t xml:space="preserve"> </w:t>
      </w:r>
      <w:r w:rsidR="006459AB" w:rsidRPr="001446E1">
        <w:rPr>
          <w:rFonts w:ascii="Times New Roman" w:hAnsi="Times New Roman" w:cs="Times New Roman"/>
          <w:sz w:val="24"/>
          <w:szCs w:val="24"/>
        </w:rPr>
        <w:t>-</w:t>
      </w:r>
      <w:r w:rsidRPr="001446E1">
        <w:rPr>
          <w:rFonts w:ascii="Times New Roman" w:hAnsi="Times New Roman" w:cs="Times New Roman"/>
          <w:sz w:val="24"/>
          <w:szCs w:val="24"/>
        </w:rPr>
        <w:t xml:space="preserve"> 43,1%. </w:t>
      </w:r>
      <w:r w:rsidR="006459AB" w:rsidRPr="001446E1">
        <w:rPr>
          <w:rFonts w:ascii="Times New Roman" w:hAnsi="Times New Roman" w:cs="Times New Roman"/>
          <w:sz w:val="24"/>
          <w:szCs w:val="24"/>
        </w:rPr>
        <w:t xml:space="preserve">Это </w:t>
      </w:r>
      <w:proofErr w:type="gramStart"/>
      <w:r w:rsidR="006459AB" w:rsidRPr="001446E1">
        <w:rPr>
          <w:rFonts w:ascii="Times New Roman" w:hAnsi="Times New Roman" w:cs="Times New Roman"/>
          <w:sz w:val="24"/>
          <w:szCs w:val="24"/>
        </w:rPr>
        <w:t xml:space="preserve">более </w:t>
      </w:r>
      <w:r w:rsidR="00580705" w:rsidRPr="001446E1">
        <w:rPr>
          <w:rFonts w:ascii="Times New Roman" w:hAnsi="Times New Roman" w:cs="Times New Roman"/>
          <w:sz w:val="24"/>
          <w:szCs w:val="24"/>
        </w:rPr>
        <w:t xml:space="preserve"> </w:t>
      </w:r>
      <w:r w:rsidR="006459AB" w:rsidRPr="001446E1">
        <w:rPr>
          <w:rFonts w:ascii="Times New Roman" w:hAnsi="Times New Roman" w:cs="Times New Roman"/>
          <w:sz w:val="24"/>
          <w:szCs w:val="24"/>
        </w:rPr>
        <w:t>тысячи</w:t>
      </w:r>
      <w:proofErr w:type="gramEnd"/>
      <w:r w:rsidR="006459AB" w:rsidRPr="001446E1">
        <w:rPr>
          <w:rFonts w:ascii="Times New Roman" w:hAnsi="Times New Roman" w:cs="Times New Roman"/>
          <w:sz w:val="24"/>
          <w:szCs w:val="24"/>
        </w:rPr>
        <w:t xml:space="preserve"> стационарных магазинов, торговых центров, предприятий бытового обслуживания и общественного питания.</w:t>
      </w:r>
      <w:r w:rsidR="003144C2" w:rsidRPr="001446E1">
        <w:rPr>
          <w:rFonts w:ascii="Times New Roman" w:hAnsi="Times New Roman" w:cs="Times New Roman"/>
          <w:sz w:val="24"/>
          <w:szCs w:val="24"/>
        </w:rPr>
        <w:t xml:space="preserve"> </w:t>
      </w:r>
    </w:p>
    <w:p w:rsidR="009515B4" w:rsidRPr="001446E1" w:rsidRDefault="009515B4" w:rsidP="000D1D58">
      <w:pPr>
        <w:shd w:val="clear" w:color="auto" w:fill="FFFFFF"/>
        <w:spacing w:after="0" w:line="240" w:lineRule="auto"/>
        <w:ind w:firstLine="709"/>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Обеспеченность   населения   района торговыми площадями превышает в 1,7 раза при установленном для района нормативе 473 м</w:t>
      </w:r>
      <w:proofErr w:type="gramStart"/>
      <w:r w:rsidRPr="001446E1">
        <w:rPr>
          <w:rFonts w:ascii="Times New Roman" w:eastAsia="Calibri" w:hAnsi="Times New Roman" w:cs="Times New Roman"/>
          <w:sz w:val="24"/>
          <w:szCs w:val="24"/>
          <w:vertAlign w:val="superscript"/>
        </w:rPr>
        <w:t>2</w:t>
      </w:r>
      <w:proofErr w:type="gramEnd"/>
      <w:r w:rsidRPr="001446E1">
        <w:rPr>
          <w:rFonts w:ascii="Times New Roman" w:eastAsia="Calibri" w:hAnsi="Times New Roman" w:cs="Times New Roman"/>
          <w:sz w:val="24"/>
          <w:szCs w:val="24"/>
          <w:vertAlign w:val="superscript"/>
        </w:rPr>
        <w:t xml:space="preserve"> </w:t>
      </w:r>
      <w:r w:rsidR="00580705" w:rsidRPr="001446E1">
        <w:rPr>
          <w:rFonts w:ascii="Times New Roman" w:eastAsia="Calibri" w:hAnsi="Times New Roman" w:cs="Times New Roman"/>
          <w:sz w:val="24"/>
          <w:szCs w:val="24"/>
          <w:vertAlign w:val="superscript"/>
        </w:rPr>
        <w:t xml:space="preserve"> </w:t>
      </w:r>
      <w:r w:rsidRPr="001446E1">
        <w:rPr>
          <w:rFonts w:ascii="Times New Roman" w:eastAsia="Calibri" w:hAnsi="Times New Roman" w:cs="Times New Roman"/>
          <w:sz w:val="24"/>
          <w:szCs w:val="24"/>
        </w:rPr>
        <w:t>на 1000 жителей.</w:t>
      </w:r>
    </w:p>
    <w:p w:rsidR="009515B4" w:rsidRPr="001446E1" w:rsidRDefault="009515B4" w:rsidP="000D1D58">
      <w:pPr>
        <w:tabs>
          <w:tab w:val="left" w:pos="9498"/>
          <w:tab w:val="left" w:pos="10490"/>
        </w:tabs>
        <w:spacing w:after="0" w:line="240" w:lineRule="auto"/>
        <w:ind w:firstLine="709"/>
        <w:jc w:val="both"/>
        <w:rPr>
          <w:rFonts w:ascii="Times New Roman" w:eastAsia="Times New Roman" w:hAnsi="Times New Roman" w:cs="Times New Roman"/>
          <w:sz w:val="24"/>
          <w:szCs w:val="24"/>
          <w:lang w:eastAsia="zh-CN"/>
        </w:rPr>
      </w:pPr>
      <w:r w:rsidRPr="001446E1">
        <w:rPr>
          <w:rFonts w:ascii="Times New Roman" w:eastAsia="Times New Roman" w:hAnsi="Times New Roman" w:cs="Times New Roman"/>
          <w:sz w:val="24"/>
          <w:szCs w:val="24"/>
          <w:lang w:eastAsia="zh-CN"/>
        </w:rPr>
        <w:t xml:space="preserve">С начала года оборот розничной торговли достиг 9,1 млрд. руб.,  оборот общественного питания составил 516,7  млн. рублей. </w:t>
      </w:r>
    </w:p>
    <w:p w:rsidR="00DC4C32" w:rsidRPr="001446E1" w:rsidRDefault="00DC4C32"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За 2021 год в консолидированный бюджет Вольского муниципального района  от субъектов малого предпринимательства поступило налогов на совокупный доход (ЕНВД, ЕСХН, патент)    </w:t>
      </w:r>
      <w:r w:rsidR="003316AA" w:rsidRPr="001446E1">
        <w:rPr>
          <w:rFonts w:ascii="Times New Roman" w:hAnsi="Times New Roman" w:cs="Times New Roman"/>
          <w:sz w:val="24"/>
          <w:szCs w:val="24"/>
        </w:rPr>
        <w:t>более</w:t>
      </w:r>
      <w:r w:rsidRPr="001446E1">
        <w:rPr>
          <w:rFonts w:ascii="Times New Roman" w:hAnsi="Times New Roman" w:cs="Times New Roman"/>
          <w:sz w:val="24"/>
          <w:szCs w:val="24"/>
        </w:rPr>
        <w:t xml:space="preserve">  26</w:t>
      </w:r>
      <w:r w:rsidR="003316AA" w:rsidRPr="001446E1">
        <w:rPr>
          <w:rFonts w:ascii="Times New Roman" w:hAnsi="Times New Roman" w:cs="Times New Roman"/>
          <w:sz w:val="24"/>
          <w:szCs w:val="24"/>
        </w:rPr>
        <w:t>,0</w:t>
      </w:r>
      <w:r w:rsidRPr="001446E1">
        <w:rPr>
          <w:rFonts w:ascii="Times New Roman" w:hAnsi="Times New Roman" w:cs="Times New Roman"/>
          <w:sz w:val="24"/>
          <w:szCs w:val="24"/>
        </w:rPr>
        <w:t xml:space="preserve"> млн. руб., что на </w:t>
      </w:r>
      <w:r w:rsidR="003316AA" w:rsidRPr="001446E1">
        <w:rPr>
          <w:rFonts w:ascii="Times New Roman" w:hAnsi="Times New Roman" w:cs="Times New Roman"/>
          <w:sz w:val="24"/>
          <w:szCs w:val="24"/>
        </w:rPr>
        <w:t>60</w:t>
      </w:r>
      <w:r w:rsidRPr="001446E1">
        <w:rPr>
          <w:rFonts w:ascii="Times New Roman" w:hAnsi="Times New Roman" w:cs="Times New Roman"/>
          <w:sz w:val="24"/>
          <w:szCs w:val="24"/>
        </w:rPr>
        <w:t>% больше чем в 2020.</w:t>
      </w:r>
    </w:p>
    <w:p w:rsidR="003316AA" w:rsidRPr="001446E1" w:rsidRDefault="003144C2" w:rsidP="000D1D58">
      <w:pPr>
        <w:spacing w:after="0" w:line="240" w:lineRule="auto"/>
        <w:ind w:firstLine="708"/>
        <w:jc w:val="both"/>
        <w:rPr>
          <w:rFonts w:ascii="Times New Roman" w:hAnsi="Times New Roman" w:cs="Times New Roman"/>
          <w:color w:val="000000"/>
          <w:sz w:val="24"/>
          <w:szCs w:val="24"/>
          <w:shd w:val="clear" w:color="auto" w:fill="FFFFFF"/>
        </w:rPr>
      </w:pPr>
      <w:r w:rsidRPr="001446E1">
        <w:rPr>
          <w:rFonts w:ascii="Times New Roman" w:hAnsi="Times New Roman" w:cs="Times New Roman"/>
          <w:sz w:val="24"/>
          <w:szCs w:val="24"/>
        </w:rPr>
        <w:lastRenderedPageBreak/>
        <w:t xml:space="preserve">Особое внимание мы всегда уделяем </w:t>
      </w:r>
      <w:r w:rsidR="00DC4C32" w:rsidRPr="001446E1">
        <w:rPr>
          <w:rFonts w:ascii="Times New Roman" w:hAnsi="Times New Roman" w:cs="Times New Roman"/>
          <w:sz w:val="24"/>
          <w:szCs w:val="24"/>
        </w:rPr>
        <w:t xml:space="preserve"> наши</w:t>
      </w:r>
      <w:r w:rsidRPr="001446E1">
        <w:rPr>
          <w:rFonts w:ascii="Times New Roman" w:hAnsi="Times New Roman" w:cs="Times New Roman"/>
          <w:sz w:val="24"/>
          <w:szCs w:val="24"/>
        </w:rPr>
        <w:t xml:space="preserve">м предпринимателям - </w:t>
      </w:r>
      <w:r w:rsidR="00DC4C32" w:rsidRPr="001446E1">
        <w:rPr>
          <w:rFonts w:ascii="Times New Roman" w:hAnsi="Times New Roman" w:cs="Times New Roman"/>
          <w:sz w:val="24"/>
          <w:szCs w:val="24"/>
        </w:rPr>
        <w:t xml:space="preserve">  товаропроизводител</w:t>
      </w:r>
      <w:r w:rsidRPr="001446E1">
        <w:rPr>
          <w:rFonts w:ascii="Times New Roman" w:hAnsi="Times New Roman" w:cs="Times New Roman"/>
          <w:sz w:val="24"/>
          <w:szCs w:val="24"/>
        </w:rPr>
        <w:t>ям, которые особенно  нуждаются  в поддержке:</w:t>
      </w:r>
      <w:r w:rsidR="00DC4C32" w:rsidRPr="001446E1">
        <w:rPr>
          <w:rFonts w:ascii="Times New Roman" w:hAnsi="Times New Roman" w:cs="Times New Roman"/>
          <w:sz w:val="24"/>
          <w:szCs w:val="24"/>
        </w:rPr>
        <w:t xml:space="preserve"> </w:t>
      </w:r>
      <w:r w:rsidR="003316AA" w:rsidRPr="001446E1">
        <w:rPr>
          <w:rFonts w:ascii="Times New Roman" w:hAnsi="Times New Roman" w:cs="Times New Roman"/>
          <w:sz w:val="24"/>
          <w:szCs w:val="24"/>
        </w:rPr>
        <w:t>самый важный вопрос -</w:t>
      </w:r>
      <w:r w:rsidR="00DC4C32" w:rsidRPr="001446E1">
        <w:rPr>
          <w:rFonts w:ascii="Times New Roman" w:hAnsi="Times New Roman" w:cs="Times New Roman"/>
          <w:sz w:val="24"/>
          <w:szCs w:val="24"/>
        </w:rPr>
        <w:t xml:space="preserve"> эффективный сбыт</w:t>
      </w:r>
      <w:r w:rsidR="003316AA" w:rsidRPr="001446E1">
        <w:rPr>
          <w:rFonts w:ascii="Times New Roman" w:hAnsi="Times New Roman" w:cs="Times New Roman"/>
          <w:sz w:val="24"/>
          <w:szCs w:val="24"/>
        </w:rPr>
        <w:t>.</w:t>
      </w:r>
      <w:r w:rsidR="00DC4C32" w:rsidRPr="001446E1">
        <w:rPr>
          <w:rFonts w:ascii="Times New Roman" w:hAnsi="Times New Roman" w:cs="Times New Roman"/>
          <w:sz w:val="24"/>
          <w:szCs w:val="24"/>
        </w:rPr>
        <w:t xml:space="preserve"> Принципиально, чтобы  п</w:t>
      </w:r>
      <w:r w:rsidR="00DC4C32" w:rsidRPr="001446E1">
        <w:rPr>
          <w:rFonts w:ascii="Times New Roman" w:hAnsi="Times New Roman" w:cs="Times New Roman"/>
          <w:color w:val="000000"/>
          <w:sz w:val="24"/>
          <w:szCs w:val="24"/>
          <w:shd w:val="clear" w:color="auto" w:fill="FFFFFF"/>
        </w:rPr>
        <w:t xml:space="preserve">родукция местных производителей была на прилавках, как  в крупных торговых сетях, так  и мелкорозничных магазинах, важно, чтобы она  использовалась не только во внешнем, но и во внутреннем обороте: для нужд предприятий нашего города. </w:t>
      </w:r>
      <w:r w:rsidR="003316AA" w:rsidRPr="001446E1">
        <w:rPr>
          <w:rFonts w:ascii="Times New Roman" w:hAnsi="Times New Roman" w:cs="Times New Roman"/>
          <w:color w:val="000000"/>
          <w:sz w:val="24"/>
          <w:szCs w:val="24"/>
          <w:shd w:val="clear" w:color="auto" w:fill="FFFFFF"/>
        </w:rPr>
        <w:t xml:space="preserve">Нами подготовлен и размещен на всех доступных ресурсах каталог продукции, производимой на территории Вольского муниципального района. </w:t>
      </w:r>
    </w:p>
    <w:p w:rsidR="00DC4C32" w:rsidRPr="001446E1" w:rsidRDefault="003316AA" w:rsidP="000D1D58">
      <w:pPr>
        <w:shd w:val="clear" w:color="auto" w:fill="FFFFFF"/>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color w:val="000000"/>
          <w:sz w:val="24"/>
          <w:szCs w:val="24"/>
        </w:rPr>
        <w:t>Органами государственной власти Российской Федерации в</w:t>
      </w:r>
      <w:r w:rsidR="00DC4C32" w:rsidRPr="001446E1">
        <w:rPr>
          <w:rFonts w:ascii="Times New Roman" w:hAnsi="Times New Roman" w:cs="Times New Roman"/>
          <w:color w:val="000000"/>
          <w:sz w:val="24"/>
          <w:szCs w:val="24"/>
        </w:rPr>
        <w:t>недряются лучшие практики поддержки предпринимательства, включая механизмы прямой финансовой помощи, льготного кредитования, налоговых преференций, мо</w:t>
      </w:r>
      <w:r w:rsidR="005F6B70" w:rsidRPr="001446E1">
        <w:rPr>
          <w:rFonts w:ascii="Times New Roman" w:hAnsi="Times New Roman" w:cs="Times New Roman"/>
          <w:color w:val="000000"/>
          <w:sz w:val="24"/>
          <w:szCs w:val="24"/>
        </w:rPr>
        <w:t>раториев на проведение проверок, поскольку</w:t>
      </w:r>
      <w:r w:rsidR="00DC4C32" w:rsidRPr="001446E1">
        <w:rPr>
          <w:rFonts w:ascii="Times New Roman" w:hAnsi="Times New Roman" w:cs="Times New Roman"/>
          <w:color w:val="000000"/>
          <w:sz w:val="24"/>
          <w:szCs w:val="24"/>
        </w:rPr>
        <w:t xml:space="preserve"> </w:t>
      </w:r>
      <w:proofErr w:type="spellStart"/>
      <w:r w:rsidR="005F6B70" w:rsidRPr="001446E1">
        <w:rPr>
          <w:rFonts w:ascii="Times New Roman" w:hAnsi="Times New Roman" w:cs="Times New Roman"/>
          <w:sz w:val="24"/>
          <w:szCs w:val="24"/>
        </w:rPr>
        <w:t>к</w:t>
      </w:r>
      <w:r w:rsidR="00DC4C32" w:rsidRPr="001446E1">
        <w:rPr>
          <w:rFonts w:ascii="Times New Roman" w:hAnsi="Times New Roman" w:cs="Times New Roman"/>
          <w:sz w:val="24"/>
          <w:szCs w:val="24"/>
        </w:rPr>
        <w:t>овидные</w:t>
      </w:r>
      <w:proofErr w:type="spellEnd"/>
      <w:r w:rsidR="00DC4C32" w:rsidRPr="001446E1">
        <w:rPr>
          <w:rFonts w:ascii="Times New Roman" w:hAnsi="Times New Roman" w:cs="Times New Roman"/>
          <w:sz w:val="24"/>
          <w:szCs w:val="24"/>
        </w:rPr>
        <w:t xml:space="preserve"> потрясения отрицательно сказались на финансовых ресурсах. Ситуация сложилась бы намного печальнее, если бы не своевременная финансовая помощь федерального центра. Оказаны меры государственной поддержки, в виде предоставления субсидии на выплату заработной платы </w:t>
      </w:r>
      <w:r w:rsidRPr="001446E1">
        <w:rPr>
          <w:rFonts w:ascii="Times New Roman" w:hAnsi="Times New Roman" w:cs="Times New Roman"/>
          <w:sz w:val="24"/>
          <w:szCs w:val="24"/>
        </w:rPr>
        <w:t xml:space="preserve">564 </w:t>
      </w:r>
      <w:r w:rsidR="00DC4C32" w:rsidRPr="001446E1">
        <w:rPr>
          <w:rFonts w:ascii="Times New Roman" w:hAnsi="Times New Roman" w:cs="Times New Roman"/>
          <w:sz w:val="24"/>
          <w:szCs w:val="24"/>
        </w:rPr>
        <w:t>субъектам предпринимательства</w:t>
      </w:r>
      <w:r w:rsidRPr="001446E1">
        <w:rPr>
          <w:rFonts w:ascii="Times New Roman" w:hAnsi="Times New Roman" w:cs="Times New Roman"/>
          <w:sz w:val="24"/>
          <w:szCs w:val="24"/>
        </w:rPr>
        <w:t>.</w:t>
      </w:r>
      <w:r w:rsidR="00DC4C32" w:rsidRPr="001446E1">
        <w:rPr>
          <w:rFonts w:ascii="Times New Roman" w:hAnsi="Times New Roman" w:cs="Times New Roman"/>
          <w:sz w:val="24"/>
          <w:szCs w:val="24"/>
        </w:rPr>
        <w:t xml:space="preserve"> </w:t>
      </w:r>
    </w:p>
    <w:p w:rsidR="00DC4C32" w:rsidRPr="001446E1" w:rsidRDefault="00DC4C32"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Предоставлены кредиты по льготным ставкам на возобновление деятельности  115 субъектам предпринимательской деятельности на сумму порядка 106,0 млн. руб.     </w:t>
      </w:r>
    </w:p>
    <w:p w:rsidR="00CD334B" w:rsidRPr="001446E1" w:rsidRDefault="00DC4C32" w:rsidP="004A40D4">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За период действия </w:t>
      </w:r>
      <w:r w:rsidR="005F6B70" w:rsidRPr="001446E1">
        <w:rPr>
          <w:rFonts w:ascii="Times New Roman" w:hAnsi="Times New Roman" w:cs="Times New Roman"/>
          <w:sz w:val="24"/>
          <w:szCs w:val="24"/>
        </w:rPr>
        <w:t>национального проекта развития</w:t>
      </w:r>
      <w:r w:rsidRPr="001446E1">
        <w:rPr>
          <w:rFonts w:ascii="Times New Roman" w:hAnsi="Times New Roman" w:cs="Times New Roman"/>
          <w:sz w:val="24"/>
          <w:szCs w:val="24"/>
        </w:rPr>
        <w:t xml:space="preserve"> предпринимательства предоставлено 12 льготных займов </w:t>
      </w:r>
      <w:proofErr w:type="spellStart"/>
      <w:r w:rsidR="005F6B70" w:rsidRPr="001446E1">
        <w:rPr>
          <w:rFonts w:ascii="Times New Roman" w:hAnsi="Times New Roman" w:cs="Times New Roman"/>
          <w:sz w:val="24"/>
          <w:szCs w:val="24"/>
        </w:rPr>
        <w:t>вольским</w:t>
      </w:r>
      <w:proofErr w:type="spellEnd"/>
      <w:r w:rsidRPr="001446E1">
        <w:rPr>
          <w:rFonts w:ascii="Times New Roman" w:hAnsi="Times New Roman" w:cs="Times New Roman"/>
          <w:sz w:val="24"/>
          <w:szCs w:val="24"/>
        </w:rPr>
        <w:t xml:space="preserve"> предпринимател</w:t>
      </w:r>
      <w:r w:rsidR="005F6B70" w:rsidRPr="001446E1">
        <w:rPr>
          <w:rFonts w:ascii="Times New Roman" w:hAnsi="Times New Roman" w:cs="Times New Roman"/>
          <w:sz w:val="24"/>
          <w:szCs w:val="24"/>
        </w:rPr>
        <w:t xml:space="preserve">ям на </w:t>
      </w:r>
      <w:r w:rsidRPr="001446E1">
        <w:rPr>
          <w:rFonts w:ascii="Times New Roman" w:hAnsi="Times New Roman" w:cs="Times New Roman"/>
          <w:sz w:val="24"/>
          <w:szCs w:val="24"/>
        </w:rPr>
        <w:t xml:space="preserve">сумму 18,2 млн. руб. на приобретение основных и оборотных средств. </w:t>
      </w:r>
    </w:p>
    <w:p w:rsidR="0013727D" w:rsidRPr="001446E1" w:rsidRDefault="009514E5" w:rsidP="004A40D4">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 xml:space="preserve">Уважаемые </w:t>
      </w:r>
      <w:r w:rsidR="001F4D03" w:rsidRPr="001446E1">
        <w:rPr>
          <w:rFonts w:ascii="Times New Roman" w:hAnsi="Times New Roman" w:cs="Times New Roman"/>
          <w:b/>
          <w:sz w:val="24"/>
          <w:szCs w:val="24"/>
        </w:rPr>
        <w:t>депутаты</w:t>
      </w:r>
      <w:r w:rsidRPr="001446E1">
        <w:rPr>
          <w:rFonts w:ascii="Times New Roman" w:hAnsi="Times New Roman" w:cs="Times New Roman"/>
          <w:b/>
          <w:sz w:val="24"/>
          <w:szCs w:val="24"/>
        </w:rPr>
        <w:t>!</w:t>
      </w:r>
    </w:p>
    <w:p w:rsidR="00D700CB" w:rsidRPr="001446E1" w:rsidRDefault="009514E5" w:rsidP="000D1D58">
      <w:pPr>
        <w:keepLines/>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shd w:val="clear" w:color="auto" w:fill="FFFFFF"/>
        </w:rPr>
        <w:t xml:space="preserve">Создание безопасной, </w:t>
      </w:r>
      <w:r w:rsidR="001504C6" w:rsidRPr="001446E1">
        <w:rPr>
          <w:rFonts w:ascii="Times New Roman" w:hAnsi="Times New Roman" w:cs="Times New Roman"/>
          <w:sz w:val="24"/>
          <w:szCs w:val="24"/>
          <w:shd w:val="clear" w:color="auto" w:fill="FFFFFF"/>
        </w:rPr>
        <w:t>комфортной</w:t>
      </w:r>
      <w:r w:rsidRPr="001446E1">
        <w:rPr>
          <w:rFonts w:ascii="Times New Roman" w:hAnsi="Times New Roman" w:cs="Times New Roman"/>
          <w:sz w:val="24"/>
          <w:szCs w:val="24"/>
          <w:shd w:val="clear" w:color="auto" w:fill="FFFFFF"/>
        </w:rPr>
        <w:t xml:space="preserve"> и привлекательной среды </w:t>
      </w:r>
      <w:r w:rsidR="00C81441" w:rsidRPr="001446E1">
        <w:rPr>
          <w:rFonts w:ascii="Times New Roman" w:hAnsi="Times New Roman" w:cs="Times New Roman"/>
          <w:sz w:val="24"/>
          <w:szCs w:val="24"/>
          <w:shd w:val="clear" w:color="auto" w:fill="FFFFFF"/>
        </w:rPr>
        <w:t>муниципального района</w:t>
      </w:r>
      <w:r w:rsidRPr="001446E1">
        <w:rPr>
          <w:rFonts w:ascii="Times New Roman" w:hAnsi="Times New Roman" w:cs="Times New Roman"/>
          <w:sz w:val="24"/>
          <w:szCs w:val="24"/>
          <w:shd w:val="clear" w:color="auto" w:fill="FFFFFF"/>
        </w:rPr>
        <w:t xml:space="preserve"> - один из критериев, по которым оценивается наша работа.</w:t>
      </w:r>
      <w:r w:rsidRPr="001446E1">
        <w:rPr>
          <w:rFonts w:ascii="Times New Roman" w:hAnsi="Times New Roman" w:cs="Times New Roman"/>
          <w:sz w:val="24"/>
          <w:szCs w:val="24"/>
        </w:rPr>
        <w:t xml:space="preserve"> </w:t>
      </w:r>
    </w:p>
    <w:p w:rsidR="002417BC" w:rsidRPr="001446E1" w:rsidRDefault="002417BC" w:rsidP="000D1D58">
      <w:pPr>
        <w:spacing w:after="0" w:line="240" w:lineRule="auto"/>
        <w:jc w:val="both"/>
        <w:rPr>
          <w:rFonts w:ascii="Times New Roman" w:hAnsi="Times New Roman" w:cs="Times New Roman"/>
          <w:sz w:val="24"/>
          <w:szCs w:val="24"/>
        </w:rPr>
      </w:pPr>
      <w:r w:rsidRPr="001446E1">
        <w:rPr>
          <w:rFonts w:ascii="Times New Roman" w:hAnsi="Times New Roman" w:cs="Times New Roman"/>
          <w:sz w:val="24"/>
          <w:szCs w:val="24"/>
        </w:rPr>
        <w:t xml:space="preserve">   </w:t>
      </w:r>
      <w:r w:rsidR="009F28ED" w:rsidRPr="001446E1">
        <w:rPr>
          <w:rFonts w:ascii="Times New Roman" w:hAnsi="Times New Roman" w:cs="Times New Roman"/>
          <w:sz w:val="24"/>
          <w:szCs w:val="24"/>
        </w:rPr>
        <w:tab/>
      </w:r>
      <w:r w:rsidR="000D5E5E" w:rsidRPr="001446E1">
        <w:rPr>
          <w:rFonts w:ascii="Times New Roman" w:hAnsi="Times New Roman" w:cs="Times New Roman"/>
          <w:sz w:val="24"/>
          <w:szCs w:val="24"/>
        </w:rPr>
        <w:t>В</w:t>
      </w:r>
      <w:r w:rsidRPr="001446E1">
        <w:rPr>
          <w:rFonts w:ascii="Times New Roman" w:hAnsi="Times New Roman" w:cs="Times New Roman"/>
          <w:sz w:val="24"/>
          <w:szCs w:val="24"/>
        </w:rPr>
        <w:t xml:space="preserve"> сфере жилищно-коммунального хоз</w:t>
      </w:r>
      <w:r w:rsidR="000D5E5E" w:rsidRPr="001446E1">
        <w:rPr>
          <w:rFonts w:ascii="Times New Roman" w:hAnsi="Times New Roman" w:cs="Times New Roman"/>
          <w:sz w:val="24"/>
          <w:szCs w:val="24"/>
        </w:rPr>
        <w:t xml:space="preserve">яйства и дорожной деятельности </w:t>
      </w:r>
      <w:r w:rsidRPr="001446E1">
        <w:rPr>
          <w:rFonts w:ascii="Times New Roman" w:hAnsi="Times New Roman" w:cs="Times New Roman"/>
          <w:sz w:val="24"/>
          <w:szCs w:val="24"/>
        </w:rPr>
        <w:t>реализованы  следующие мероприятия:</w:t>
      </w:r>
    </w:p>
    <w:p w:rsidR="00C81441" w:rsidRPr="001446E1" w:rsidRDefault="002417BC"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b/>
          <w:sz w:val="24"/>
          <w:szCs w:val="24"/>
        </w:rPr>
        <w:t>При поддержке Председателя Государственной Думы Вячеслава Викторовича Володина и депутата Государственной Думы Николая Васильевича Панкова</w:t>
      </w:r>
      <w:r w:rsidRPr="001446E1">
        <w:rPr>
          <w:rFonts w:ascii="Times New Roman" w:hAnsi="Times New Roman" w:cs="Times New Roman"/>
          <w:sz w:val="24"/>
          <w:szCs w:val="24"/>
        </w:rPr>
        <w:t xml:space="preserve"> был реализован проект «Благоустройство центральной пешеходной зоны «Улица Революционная», общей стоимостью 98,0 млн.</w:t>
      </w:r>
      <w:r w:rsidR="00C81441" w:rsidRPr="001446E1">
        <w:rPr>
          <w:rFonts w:ascii="Times New Roman" w:hAnsi="Times New Roman" w:cs="Times New Roman"/>
          <w:sz w:val="24"/>
          <w:szCs w:val="24"/>
        </w:rPr>
        <w:t xml:space="preserve"> </w:t>
      </w:r>
      <w:r w:rsidRPr="001446E1">
        <w:rPr>
          <w:rFonts w:ascii="Times New Roman" w:hAnsi="Times New Roman" w:cs="Times New Roman"/>
          <w:sz w:val="24"/>
          <w:szCs w:val="24"/>
        </w:rPr>
        <w:t>рублей.</w:t>
      </w:r>
      <w:r w:rsidR="000D5E5E" w:rsidRPr="001446E1">
        <w:rPr>
          <w:rFonts w:ascii="Times New Roman" w:hAnsi="Times New Roman" w:cs="Times New Roman"/>
          <w:sz w:val="24"/>
          <w:szCs w:val="24"/>
        </w:rPr>
        <w:t xml:space="preserve"> </w:t>
      </w:r>
    </w:p>
    <w:p w:rsidR="00C81441" w:rsidRPr="001446E1" w:rsidRDefault="00C81441" w:rsidP="000D1D58">
      <w:pPr>
        <w:pStyle w:val="a5"/>
        <w:spacing w:after="0" w:line="240" w:lineRule="auto"/>
        <w:ind w:left="0" w:firstLine="357"/>
        <w:jc w:val="both"/>
        <w:rPr>
          <w:rFonts w:ascii="Times New Roman" w:hAnsi="Times New Roman"/>
          <w:sz w:val="24"/>
          <w:szCs w:val="24"/>
        </w:rPr>
      </w:pPr>
      <w:r w:rsidRPr="001446E1">
        <w:rPr>
          <w:rFonts w:ascii="Times New Roman" w:hAnsi="Times New Roman"/>
          <w:sz w:val="24"/>
          <w:szCs w:val="24"/>
        </w:rPr>
        <w:t xml:space="preserve">     </w:t>
      </w:r>
      <w:r w:rsidR="000D5E5E" w:rsidRPr="001446E1">
        <w:rPr>
          <w:rFonts w:ascii="Times New Roman" w:hAnsi="Times New Roman"/>
          <w:sz w:val="24"/>
          <w:szCs w:val="24"/>
        </w:rPr>
        <w:t>Проведено обустройство тротуаров протяженностью 42,0 тыс. кв.м. на сумму 124,5 млн. рублей.</w:t>
      </w:r>
      <w:r w:rsidRPr="001446E1">
        <w:rPr>
          <w:rFonts w:ascii="Times New Roman" w:hAnsi="Times New Roman"/>
          <w:sz w:val="24"/>
          <w:szCs w:val="24"/>
        </w:rPr>
        <w:t xml:space="preserve"> </w:t>
      </w:r>
    </w:p>
    <w:p w:rsidR="000D5E5E" w:rsidRPr="001446E1" w:rsidRDefault="00C81441" w:rsidP="004A40D4">
      <w:pPr>
        <w:pStyle w:val="a5"/>
        <w:spacing w:after="0" w:line="240" w:lineRule="auto"/>
        <w:ind w:left="0" w:firstLine="357"/>
        <w:jc w:val="both"/>
        <w:rPr>
          <w:rFonts w:ascii="Times New Roman" w:hAnsi="Times New Roman"/>
          <w:sz w:val="24"/>
          <w:szCs w:val="24"/>
        </w:rPr>
      </w:pPr>
      <w:r w:rsidRPr="001446E1">
        <w:rPr>
          <w:rFonts w:ascii="Times New Roman" w:hAnsi="Times New Roman"/>
          <w:sz w:val="24"/>
          <w:szCs w:val="24"/>
        </w:rPr>
        <w:t xml:space="preserve">     Завершен первый  этап работ по </w:t>
      </w:r>
      <w:proofErr w:type="spellStart"/>
      <w:r w:rsidRPr="001446E1">
        <w:rPr>
          <w:rFonts w:ascii="Times New Roman" w:hAnsi="Times New Roman"/>
          <w:sz w:val="24"/>
          <w:szCs w:val="24"/>
        </w:rPr>
        <w:t>берегоукреплению</w:t>
      </w:r>
      <w:proofErr w:type="spellEnd"/>
      <w:r w:rsidRPr="001446E1">
        <w:rPr>
          <w:rFonts w:ascii="Times New Roman" w:hAnsi="Times New Roman"/>
          <w:sz w:val="24"/>
          <w:szCs w:val="24"/>
        </w:rPr>
        <w:t xml:space="preserve"> от ул. </w:t>
      </w:r>
      <w:proofErr w:type="spellStart"/>
      <w:r w:rsidRPr="001446E1">
        <w:rPr>
          <w:rFonts w:ascii="Times New Roman" w:hAnsi="Times New Roman"/>
          <w:sz w:val="24"/>
          <w:szCs w:val="24"/>
        </w:rPr>
        <w:t>Малыковская</w:t>
      </w:r>
      <w:proofErr w:type="spellEnd"/>
      <w:r w:rsidRPr="001446E1">
        <w:rPr>
          <w:rFonts w:ascii="Times New Roman" w:hAnsi="Times New Roman"/>
          <w:sz w:val="24"/>
          <w:szCs w:val="24"/>
        </w:rPr>
        <w:t xml:space="preserve"> до ул. </w:t>
      </w:r>
      <w:proofErr w:type="gramStart"/>
      <w:r w:rsidRPr="001446E1">
        <w:rPr>
          <w:rFonts w:ascii="Times New Roman" w:hAnsi="Times New Roman"/>
          <w:sz w:val="24"/>
          <w:szCs w:val="24"/>
        </w:rPr>
        <w:t>Коммунистическая</w:t>
      </w:r>
      <w:proofErr w:type="gramEnd"/>
      <w:r w:rsidRPr="001446E1">
        <w:rPr>
          <w:rFonts w:ascii="Times New Roman" w:hAnsi="Times New Roman"/>
          <w:sz w:val="24"/>
          <w:szCs w:val="24"/>
        </w:rPr>
        <w:t>. Установлено 375 железобетонных буронабивных свай  сумму 67,31 млн. руб.</w:t>
      </w:r>
    </w:p>
    <w:p w:rsidR="002417BC" w:rsidRPr="001446E1" w:rsidRDefault="000D5E5E"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В рамках реализации</w:t>
      </w:r>
      <w:r w:rsidR="002417BC" w:rsidRPr="001446E1">
        <w:rPr>
          <w:rFonts w:ascii="Times New Roman" w:hAnsi="Times New Roman" w:cs="Times New Roman"/>
          <w:sz w:val="24"/>
          <w:szCs w:val="24"/>
        </w:rPr>
        <w:t xml:space="preserve"> муниципальн</w:t>
      </w:r>
      <w:r w:rsidRPr="001446E1">
        <w:rPr>
          <w:rFonts w:ascii="Times New Roman" w:hAnsi="Times New Roman" w:cs="Times New Roman"/>
          <w:sz w:val="24"/>
          <w:szCs w:val="24"/>
        </w:rPr>
        <w:t>ой</w:t>
      </w:r>
      <w:r w:rsidR="002417BC" w:rsidRPr="001446E1">
        <w:rPr>
          <w:rFonts w:ascii="Times New Roman" w:hAnsi="Times New Roman" w:cs="Times New Roman"/>
          <w:sz w:val="24"/>
          <w:szCs w:val="24"/>
        </w:rPr>
        <w:t xml:space="preserve"> программ</w:t>
      </w:r>
      <w:r w:rsidRPr="001446E1">
        <w:rPr>
          <w:rFonts w:ascii="Times New Roman" w:hAnsi="Times New Roman" w:cs="Times New Roman"/>
          <w:sz w:val="24"/>
          <w:szCs w:val="24"/>
        </w:rPr>
        <w:t>ы</w:t>
      </w:r>
      <w:r w:rsidR="002417BC" w:rsidRPr="001446E1">
        <w:rPr>
          <w:rFonts w:ascii="Times New Roman" w:hAnsi="Times New Roman" w:cs="Times New Roman"/>
          <w:sz w:val="24"/>
          <w:szCs w:val="24"/>
        </w:rPr>
        <w:t xml:space="preserve"> «Формирование комфортной городской среды</w:t>
      </w:r>
      <w:r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w:t>
      </w:r>
      <w:r w:rsidRPr="001446E1">
        <w:rPr>
          <w:rFonts w:ascii="Times New Roman" w:hAnsi="Times New Roman" w:cs="Times New Roman"/>
          <w:sz w:val="24"/>
          <w:szCs w:val="24"/>
        </w:rPr>
        <w:t>с</w:t>
      </w:r>
      <w:r w:rsidR="002417BC" w:rsidRPr="001446E1">
        <w:rPr>
          <w:rFonts w:ascii="Times New Roman" w:hAnsi="Times New Roman" w:cs="Times New Roman"/>
          <w:sz w:val="24"/>
          <w:szCs w:val="24"/>
        </w:rPr>
        <w:t xml:space="preserve"> объ</w:t>
      </w:r>
      <w:r w:rsidRPr="001446E1">
        <w:rPr>
          <w:rFonts w:ascii="Times New Roman" w:hAnsi="Times New Roman" w:cs="Times New Roman"/>
          <w:sz w:val="24"/>
          <w:szCs w:val="24"/>
        </w:rPr>
        <w:t>ё</w:t>
      </w:r>
      <w:r w:rsidR="002417BC" w:rsidRPr="001446E1">
        <w:rPr>
          <w:rFonts w:ascii="Times New Roman" w:hAnsi="Times New Roman" w:cs="Times New Roman"/>
          <w:sz w:val="24"/>
          <w:szCs w:val="24"/>
        </w:rPr>
        <w:t>м</w:t>
      </w:r>
      <w:r w:rsidRPr="001446E1">
        <w:rPr>
          <w:rFonts w:ascii="Times New Roman" w:hAnsi="Times New Roman" w:cs="Times New Roman"/>
          <w:sz w:val="24"/>
          <w:szCs w:val="24"/>
        </w:rPr>
        <w:t>ом</w:t>
      </w:r>
      <w:r w:rsidR="002417BC" w:rsidRPr="001446E1">
        <w:rPr>
          <w:rFonts w:ascii="Times New Roman" w:hAnsi="Times New Roman" w:cs="Times New Roman"/>
          <w:sz w:val="24"/>
          <w:szCs w:val="24"/>
        </w:rPr>
        <w:t xml:space="preserve"> финансирования 18,0 млн. руб</w:t>
      </w:r>
      <w:r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проведено благоустройство трех общественных территорий</w:t>
      </w:r>
      <w:r w:rsidRPr="001446E1">
        <w:rPr>
          <w:rFonts w:ascii="Times New Roman" w:hAnsi="Times New Roman" w:cs="Times New Roman"/>
          <w:sz w:val="24"/>
          <w:szCs w:val="24"/>
        </w:rPr>
        <w:t xml:space="preserve">, расположенных </w:t>
      </w:r>
      <w:r w:rsidR="002417BC" w:rsidRPr="001446E1">
        <w:rPr>
          <w:rFonts w:ascii="Times New Roman" w:hAnsi="Times New Roman" w:cs="Times New Roman"/>
          <w:sz w:val="24"/>
          <w:szCs w:val="24"/>
        </w:rPr>
        <w:t xml:space="preserve"> </w:t>
      </w:r>
      <w:r w:rsidRPr="001446E1">
        <w:rPr>
          <w:rFonts w:ascii="Times New Roman" w:hAnsi="Times New Roman" w:cs="Times New Roman"/>
          <w:sz w:val="24"/>
          <w:szCs w:val="24"/>
        </w:rPr>
        <w:t>на</w:t>
      </w:r>
      <w:r w:rsidR="002417BC" w:rsidRPr="001446E1">
        <w:rPr>
          <w:rFonts w:ascii="Times New Roman" w:hAnsi="Times New Roman" w:cs="Times New Roman"/>
          <w:sz w:val="24"/>
          <w:szCs w:val="24"/>
        </w:rPr>
        <w:t xml:space="preserve"> ул. Революционной</w:t>
      </w:r>
      <w:r w:rsidRPr="001446E1">
        <w:rPr>
          <w:rFonts w:ascii="Times New Roman" w:hAnsi="Times New Roman" w:cs="Times New Roman"/>
          <w:sz w:val="24"/>
          <w:szCs w:val="24"/>
        </w:rPr>
        <w:t>, и</w:t>
      </w:r>
      <w:r w:rsidR="002417BC" w:rsidRPr="001446E1">
        <w:rPr>
          <w:rFonts w:ascii="Times New Roman" w:hAnsi="Times New Roman" w:cs="Times New Roman"/>
          <w:sz w:val="24"/>
          <w:szCs w:val="24"/>
        </w:rPr>
        <w:t xml:space="preserve">  трех придомовых территорий </w:t>
      </w:r>
      <w:r w:rsidRPr="001446E1">
        <w:rPr>
          <w:rFonts w:ascii="Times New Roman" w:hAnsi="Times New Roman" w:cs="Times New Roman"/>
          <w:sz w:val="24"/>
          <w:szCs w:val="24"/>
        </w:rPr>
        <w:t xml:space="preserve">на </w:t>
      </w:r>
      <w:r w:rsidR="002417BC" w:rsidRPr="001446E1">
        <w:rPr>
          <w:rFonts w:ascii="Times New Roman" w:hAnsi="Times New Roman" w:cs="Times New Roman"/>
          <w:sz w:val="24"/>
          <w:szCs w:val="24"/>
        </w:rPr>
        <w:t>ул</w:t>
      </w:r>
      <w:r w:rsidRPr="001446E1">
        <w:rPr>
          <w:rFonts w:ascii="Times New Roman" w:hAnsi="Times New Roman" w:cs="Times New Roman"/>
          <w:sz w:val="24"/>
          <w:szCs w:val="24"/>
        </w:rPr>
        <w:t xml:space="preserve">ицах </w:t>
      </w:r>
      <w:r w:rsidR="002417BC" w:rsidRPr="001446E1">
        <w:rPr>
          <w:rFonts w:ascii="Times New Roman" w:hAnsi="Times New Roman" w:cs="Times New Roman"/>
          <w:sz w:val="24"/>
          <w:szCs w:val="24"/>
        </w:rPr>
        <w:t xml:space="preserve"> М. Жукова</w:t>
      </w:r>
      <w:r w:rsidRPr="001446E1">
        <w:rPr>
          <w:rFonts w:ascii="Times New Roman" w:hAnsi="Times New Roman" w:cs="Times New Roman"/>
          <w:sz w:val="24"/>
          <w:szCs w:val="24"/>
        </w:rPr>
        <w:t xml:space="preserve"> и</w:t>
      </w:r>
      <w:r w:rsidR="002417BC" w:rsidRPr="001446E1">
        <w:rPr>
          <w:rFonts w:ascii="Times New Roman" w:hAnsi="Times New Roman" w:cs="Times New Roman"/>
          <w:sz w:val="24"/>
          <w:szCs w:val="24"/>
        </w:rPr>
        <w:t xml:space="preserve"> Тургенева</w:t>
      </w:r>
      <w:r w:rsidRPr="001446E1">
        <w:rPr>
          <w:rFonts w:ascii="Times New Roman" w:hAnsi="Times New Roman" w:cs="Times New Roman"/>
          <w:sz w:val="24"/>
          <w:szCs w:val="24"/>
        </w:rPr>
        <w:t>.</w:t>
      </w:r>
    </w:p>
    <w:p w:rsidR="0020157C" w:rsidRPr="001446E1" w:rsidRDefault="000D5E5E"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П</w:t>
      </w:r>
      <w:r w:rsidR="002417BC" w:rsidRPr="001446E1">
        <w:rPr>
          <w:rFonts w:ascii="Times New Roman" w:hAnsi="Times New Roman" w:cs="Times New Roman"/>
          <w:sz w:val="24"/>
          <w:szCs w:val="24"/>
        </w:rPr>
        <w:t xml:space="preserve">роведен </w:t>
      </w:r>
      <w:r w:rsidRPr="001446E1">
        <w:rPr>
          <w:rFonts w:ascii="Times New Roman" w:hAnsi="Times New Roman" w:cs="Times New Roman"/>
          <w:sz w:val="24"/>
          <w:szCs w:val="24"/>
        </w:rPr>
        <w:t xml:space="preserve">текущий и капитальный </w:t>
      </w:r>
      <w:r w:rsidR="002417BC" w:rsidRPr="001446E1">
        <w:rPr>
          <w:rFonts w:ascii="Times New Roman" w:hAnsi="Times New Roman" w:cs="Times New Roman"/>
          <w:sz w:val="24"/>
          <w:szCs w:val="24"/>
        </w:rPr>
        <w:t xml:space="preserve">ремонт автомобильных дорог на </w:t>
      </w:r>
      <w:r w:rsidRPr="001446E1">
        <w:rPr>
          <w:rFonts w:ascii="Times New Roman" w:hAnsi="Times New Roman" w:cs="Times New Roman"/>
          <w:sz w:val="24"/>
          <w:szCs w:val="24"/>
        </w:rPr>
        <w:t xml:space="preserve">общую </w:t>
      </w:r>
      <w:r w:rsidR="002417BC" w:rsidRPr="001446E1">
        <w:rPr>
          <w:rFonts w:ascii="Times New Roman" w:hAnsi="Times New Roman" w:cs="Times New Roman"/>
          <w:sz w:val="24"/>
          <w:szCs w:val="24"/>
        </w:rPr>
        <w:t>сумму 90,6 млн. рублей</w:t>
      </w:r>
      <w:r w:rsidRPr="001446E1">
        <w:rPr>
          <w:rFonts w:ascii="Times New Roman" w:hAnsi="Times New Roman" w:cs="Times New Roman"/>
          <w:sz w:val="24"/>
          <w:szCs w:val="24"/>
        </w:rPr>
        <w:t xml:space="preserve">. </w:t>
      </w:r>
    </w:p>
    <w:p w:rsidR="001504C6" w:rsidRPr="001446E1" w:rsidRDefault="007B6AD4" w:rsidP="004A40D4">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В систему обзорного видеонаблюдения в  г</w:t>
      </w:r>
      <w:proofErr w:type="gramStart"/>
      <w:r w:rsidRPr="001446E1">
        <w:rPr>
          <w:rFonts w:ascii="Times New Roman" w:hAnsi="Times New Roman" w:cs="Times New Roman"/>
          <w:sz w:val="24"/>
          <w:szCs w:val="24"/>
        </w:rPr>
        <w:t>.В</w:t>
      </w:r>
      <w:proofErr w:type="gramEnd"/>
      <w:r w:rsidRPr="001446E1">
        <w:rPr>
          <w:rFonts w:ascii="Times New Roman" w:hAnsi="Times New Roman" w:cs="Times New Roman"/>
          <w:sz w:val="24"/>
          <w:szCs w:val="24"/>
        </w:rPr>
        <w:t>ольск включено 250 видеокамер высокого разрешении.</w:t>
      </w:r>
      <w:r w:rsidR="00412500" w:rsidRPr="001446E1">
        <w:rPr>
          <w:rFonts w:ascii="Times New Roman" w:hAnsi="Times New Roman" w:cs="Times New Roman"/>
          <w:sz w:val="24"/>
          <w:szCs w:val="24"/>
        </w:rPr>
        <w:t xml:space="preserve"> </w:t>
      </w:r>
    </w:p>
    <w:p w:rsidR="00D5660D" w:rsidRPr="001446E1" w:rsidRDefault="00D5660D"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На учете нуждающихся в жилых помещениях по договору социального найма состоит 1981 семья, снято с учета 50 нуждающихся семей.</w:t>
      </w:r>
    </w:p>
    <w:p w:rsidR="00D5660D" w:rsidRPr="001446E1" w:rsidRDefault="00D5660D" w:rsidP="000D1D58">
      <w:pPr>
        <w:spacing w:after="0" w:line="240" w:lineRule="auto"/>
        <w:ind w:firstLine="708"/>
        <w:jc w:val="both"/>
        <w:rPr>
          <w:rFonts w:ascii="Times New Roman" w:eastAsia="Calibri" w:hAnsi="Times New Roman" w:cs="Times New Roman"/>
          <w:sz w:val="24"/>
          <w:szCs w:val="24"/>
        </w:rPr>
      </w:pPr>
      <w:r w:rsidRPr="001446E1">
        <w:rPr>
          <w:rFonts w:ascii="Times New Roman" w:hAnsi="Times New Roman" w:cs="Times New Roman"/>
          <w:sz w:val="24"/>
          <w:szCs w:val="24"/>
        </w:rPr>
        <w:t>За</w:t>
      </w:r>
      <w:r w:rsidR="0020157C" w:rsidRPr="001446E1">
        <w:rPr>
          <w:rFonts w:ascii="Times New Roman" w:hAnsi="Times New Roman" w:cs="Times New Roman"/>
          <w:sz w:val="24"/>
          <w:szCs w:val="24"/>
        </w:rPr>
        <w:t xml:space="preserve"> 2021 год</w:t>
      </w:r>
      <w:r w:rsidR="0020157C" w:rsidRPr="001446E1">
        <w:rPr>
          <w:rFonts w:ascii="Times New Roman" w:eastAsia="Calibri" w:hAnsi="Times New Roman" w:cs="Times New Roman"/>
          <w:sz w:val="24"/>
          <w:szCs w:val="24"/>
        </w:rPr>
        <w:t xml:space="preserve"> признано </w:t>
      </w:r>
      <w:proofErr w:type="gramStart"/>
      <w:r w:rsidR="0020157C" w:rsidRPr="001446E1">
        <w:rPr>
          <w:rFonts w:ascii="Times New Roman" w:eastAsia="Calibri" w:hAnsi="Times New Roman" w:cs="Times New Roman"/>
          <w:sz w:val="24"/>
          <w:szCs w:val="24"/>
        </w:rPr>
        <w:t>аварийными</w:t>
      </w:r>
      <w:proofErr w:type="gramEnd"/>
      <w:r w:rsidR="0020157C" w:rsidRPr="001446E1">
        <w:rPr>
          <w:rFonts w:ascii="Times New Roman" w:eastAsia="Calibri" w:hAnsi="Times New Roman" w:cs="Times New Roman"/>
          <w:sz w:val="24"/>
          <w:szCs w:val="24"/>
        </w:rPr>
        <w:t xml:space="preserve"> </w:t>
      </w:r>
      <w:r w:rsidR="0020157C" w:rsidRPr="001446E1">
        <w:rPr>
          <w:rFonts w:ascii="Times New Roman" w:hAnsi="Times New Roman" w:cs="Times New Roman"/>
          <w:sz w:val="24"/>
          <w:szCs w:val="24"/>
        </w:rPr>
        <w:t>8</w:t>
      </w:r>
      <w:r w:rsidR="0020157C" w:rsidRPr="001446E1">
        <w:rPr>
          <w:rFonts w:ascii="Times New Roman" w:eastAsia="Calibri" w:hAnsi="Times New Roman" w:cs="Times New Roman"/>
          <w:sz w:val="24"/>
          <w:szCs w:val="24"/>
        </w:rPr>
        <w:t xml:space="preserve"> многоквартирных дом</w:t>
      </w:r>
      <w:r w:rsidR="0020157C" w:rsidRPr="001446E1">
        <w:rPr>
          <w:rFonts w:ascii="Times New Roman" w:hAnsi="Times New Roman" w:cs="Times New Roman"/>
          <w:sz w:val="24"/>
          <w:szCs w:val="24"/>
        </w:rPr>
        <w:t>ов,</w:t>
      </w:r>
      <w:r w:rsidR="0020157C" w:rsidRPr="001446E1">
        <w:rPr>
          <w:rFonts w:ascii="Times New Roman" w:eastAsia="Calibri" w:hAnsi="Times New Roman" w:cs="Times New Roman"/>
          <w:sz w:val="24"/>
          <w:szCs w:val="24"/>
        </w:rPr>
        <w:t xml:space="preserve"> в которых проживают 83 человека. </w:t>
      </w:r>
      <w:r w:rsidR="004212B7" w:rsidRPr="001446E1">
        <w:rPr>
          <w:rFonts w:ascii="Times New Roman" w:eastAsia="Calibri" w:hAnsi="Times New Roman" w:cs="Times New Roman"/>
          <w:sz w:val="24"/>
          <w:szCs w:val="24"/>
        </w:rPr>
        <w:t xml:space="preserve"> </w:t>
      </w:r>
      <w:proofErr w:type="gramStart"/>
      <w:r w:rsidR="0020157C" w:rsidRPr="001446E1">
        <w:rPr>
          <w:rFonts w:ascii="Times New Roman" w:eastAsia="Calibri" w:hAnsi="Times New Roman" w:cs="Times New Roman"/>
          <w:sz w:val="24"/>
          <w:szCs w:val="24"/>
        </w:rPr>
        <w:t>Непригодными</w:t>
      </w:r>
      <w:proofErr w:type="gramEnd"/>
      <w:r w:rsidR="0020157C" w:rsidRPr="001446E1">
        <w:rPr>
          <w:rFonts w:ascii="Times New Roman" w:eastAsia="Calibri" w:hAnsi="Times New Roman" w:cs="Times New Roman"/>
          <w:sz w:val="24"/>
          <w:szCs w:val="24"/>
        </w:rPr>
        <w:t xml:space="preserve"> для постоянного проживания признано </w:t>
      </w:r>
      <w:r w:rsidR="0020157C" w:rsidRPr="001446E1">
        <w:rPr>
          <w:rFonts w:ascii="Times New Roman" w:hAnsi="Times New Roman" w:cs="Times New Roman"/>
          <w:sz w:val="24"/>
          <w:szCs w:val="24"/>
        </w:rPr>
        <w:t>7</w:t>
      </w:r>
      <w:r w:rsidR="0020157C" w:rsidRPr="001446E1">
        <w:rPr>
          <w:rFonts w:ascii="Times New Roman" w:eastAsia="Calibri" w:hAnsi="Times New Roman" w:cs="Times New Roman"/>
          <w:sz w:val="24"/>
          <w:szCs w:val="24"/>
        </w:rPr>
        <w:t xml:space="preserve"> жилых помещений, в которых проживают 17 человек. </w:t>
      </w:r>
    </w:p>
    <w:p w:rsidR="002417BC" w:rsidRPr="001446E1" w:rsidRDefault="00D5660D"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Всего, в</w:t>
      </w:r>
      <w:r w:rsidR="002417BC" w:rsidRPr="001446E1">
        <w:rPr>
          <w:rFonts w:ascii="Times New Roman" w:hAnsi="Times New Roman" w:cs="Times New Roman"/>
          <w:sz w:val="24"/>
          <w:szCs w:val="24"/>
        </w:rPr>
        <w:t xml:space="preserve"> рамках реализации муниципальной программы «Переселение граждан из аварийного жилищного фонда</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расселяется 13 многоквартирных дом</w:t>
      </w:r>
      <w:r w:rsidR="0020157C" w:rsidRPr="001446E1">
        <w:rPr>
          <w:rFonts w:ascii="Times New Roman" w:hAnsi="Times New Roman" w:cs="Times New Roman"/>
          <w:sz w:val="24"/>
          <w:szCs w:val="24"/>
        </w:rPr>
        <w:t>ов</w:t>
      </w:r>
      <w:r w:rsidR="002417BC" w:rsidRPr="001446E1">
        <w:rPr>
          <w:rFonts w:ascii="Times New Roman" w:hAnsi="Times New Roman" w:cs="Times New Roman"/>
          <w:sz w:val="24"/>
          <w:szCs w:val="24"/>
        </w:rPr>
        <w:t xml:space="preserve"> </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136 чел.)</w:t>
      </w:r>
      <w:r w:rsidR="0020157C" w:rsidRPr="001446E1">
        <w:rPr>
          <w:rFonts w:ascii="Times New Roman" w:hAnsi="Times New Roman" w:cs="Times New Roman"/>
          <w:sz w:val="24"/>
          <w:szCs w:val="24"/>
        </w:rPr>
        <w:t xml:space="preserve">. </w:t>
      </w:r>
      <w:r w:rsidR="002417BC" w:rsidRPr="001446E1">
        <w:rPr>
          <w:rFonts w:ascii="Times New Roman" w:hAnsi="Times New Roman" w:cs="Times New Roman"/>
          <w:sz w:val="24"/>
          <w:szCs w:val="24"/>
        </w:rPr>
        <w:t xml:space="preserve"> 65 жилых помещений, признаны в установленном порядке аварийными</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w:t>
      </w:r>
      <w:r w:rsidR="0020157C" w:rsidRPr="001446E1">
        <w:rPr>
          <w:rFonts w:ascii="Times New Roman" w:hAnsi="Times New Roman" w:cs="Times New Roman"/>
          <w:sz w:val="24"/>
          <w:szCs w:val="24"/>
        </w:rPr>
        <w:t>На втором этапе программы</w:t>
      </w:r>
      <w:r w:rsidR="002417BC" w:rsidRPr="001446E1">
        <w:rPr>
          <w:rFonts w:ascii="Times New Roman" w:hAnsi="Times New Roman" w:cs="Times New Roman"/>
          <w:sz w:val="24"/>
          <w:szCs w:val="24"/>
        </w:rPr>
        <w:t xml:space="preserve"> </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2020-2021</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включено 4 </w:t>
      </w:r>
      <w:proofErr w:type="gramStart"/>
      <w:r w:rsidR="002417BC" w:rsidRPr="001446E1">
        <w:rPr>
          <w:rFonts w:ascii="Times New Roman" w:hAnsi="Times New Roman" w:cs="Times New Roman"/>
          <w:sz w:val="24"/>
          <w:szCs w:val="24"/>
        </w:rPr>
        <w:t>многоквартирных</w:t>
      </w:r>
      <w:proofErr w:type="gramEnd"/>
      <w:r w:rsidR="002417BC" w:rsidRPr="001446E1">
        <w:rPr>
          <w:rFonts w:ascii="Times New Roman" w:hAnsi="Times New Roman" w:cs="Times New Roman"/>
          <w:sz w:val="24"/>
          <w:szCs w:val="24"/>
        </w:rPr>
        <w:t xml:space="preserve"> дома.</w:t>
      </w:r>
      <w:r w:rsidR="0020157C" w:rsidRPr="001446E1">
        <w:rPr>
          <w:rFonts w:ascii="Times New Roman" w:hAnsi="Times New Roman" w:cs="Times New Roman"/>
          <w:sz w:val="24"/>
          <w:szCs w:val="24"/>
        </w:rPr>
        <w:t xml:space="preserve"> </w:t>
      </w:r>
      <w:r w:rsidR="0020157C" w:rsidRPr="001446E1">
        <w:rPr>
          <w:rFonts w:ascii="Times New Roman" w:eastAsia="Calibri" w:hAnsi="Times New Roman" w:cs="Times New Roman"/>
          <w:sz w:val="24"/>
          <w:szCs w:val="24"/>
        </w:rPr>
        <w:t xml:space="preserve">Переселено 53 человека, </w:t>
      </w:r>
      <w:r w:rsidR="002417BC" w:rsidRPr="001446E1">
        <w:rPr>
          <w:rFonts w:ascii="Times New Roman" w:eastAsia="Calibri" w:hAnsi="Times New Roman" w:cs="Times New Roman"/>
          <w:sz w:val="24"/>
          <w:szCs w:val="24"/>
        </w:rPr>
        <w:t xml:space="preserve">сумма финансирования </w:t>
      </w:r>
      <w:r w:rsidR="0020157C" w:rsidRPr="001446E1">
        <w:rPr>
          <w:rFonts w:ascii="Times New Roman" w:eastAsia="Calibri" w:hAnsi="Times New Roman" w:cs="Times New Roman"/>
          <w:sz w:val="24"/>
          <w:szCs w:val="24"/>
        </w:rPr>
        <w:t>составила</w:t>
      </w:r>
      <w:r w:rsidR="002417BC" w:rsidRPr="001446E1">
        <w:rPr>
          <w:rFonts w:ascii="Times New Roman" w:eastAsia="Calibri" w:hAnsi="Times New Roman" w:cs="Times New Roman"/>
          <w:sz w:val="24"/>
          <w:szCs w:val="24"/>
        </w:rPr>
        <w:t xml:space="preserve"> 18,2 млн. руб.</w:t>
      </w:r>
      <w:r w:rsidR="0020157C" w:rsidRPr="001446E1">
        <w:rPr>
          <w:rFonts w:ascii="Times New Roman" w:eastAsia="Calibri" w:hAnsi="Times New Roman" w:cs="Times New Roman"/>
          <w:sz w:val="24"/>
          <w:szCs w:val="24"/>
        </w:rPr>
        <w:t xml:space="preserve"> </w:t>
      </w:r>
      <w:r w:rsidR="002417BC" w:rsidRPr="001446E1">
        <w:rPr>
          <w:rFonts w:ascii="Times New Roman" w:eastAsia="Calibri" w:hAnsi="Times New Roman" w:cs="Times New Roman"/>
          <w:sz w:val="24"/>
          <w:szCs w:val="24"/>
        </w:rPr>
        <w:t>Второй этап программы закрыт в полном объеме.</w:t>
      </w:r>
      <w:r w:rsidR="0020157C" w:rsidRPr="001446E1">
        <w:rPr>
          <w:rFonts w:ascii="Times New Roman" w:eastAsia="Calibri" w:hAnsi="Times New Roman" w:cs="Times New Roman"/>
          <w:sz w:val="24"/>
          <w:szCs w:val="24"/>
        </w:rPr>
        <w:t xml:space="preserve"> </w:t>
      </w:r>
      <w:r w:rsidRPr="001446E1">
        <w:rPr>
          <w:rFonts w:ascii="Times New Roman" w:eastAsia="Calibri" w:hAnsi="Times New Roman" w:cs="Times New Roman"/>
          <w:sz w:val="24"/>
          <w:szCs w:val="24"/>
        </w:rPr>
        <w:t>На т</w:t>
      </w:r>
      <w:r w:rsidR="0020157C" w:rsidRPr="001446E1">
        <w:rPr>
          <w:rFonts w:ascii="Times New Roman" w:hAnsi="Times New Roman" w:cs="Times New Roman"/>
          <w:sz w:val="24"/>
          <w:szCs w:val="24"/>
        </w:rPr>
        <w:t>рет</w:t>
      </w:r>
      <w:r w:rsidRPr="001446E1">
        <w:rPr>
          <w:rFonts w:ascii="Times New Roman" w:hAnsi="Times New Roman" w:cs="Times New Roman"/>
          <w:sz w:val="24"/>
          <w:szCs w:val="24"/>
        </w:rPr>
        <w:t>ьем</w:t>
      </w:r>
      <w:r w:rsidR="002417BC" w:rsidRPr="001446E1">
        <w:rPr>
          <w:rFonts w:ascii="Times New Roman" w:hAnsi="Times New Roman" w:cs="Times New Roman"/>
          <w:sz w:val="24"/>
          <w:szCs w:val="24"/>
        </w:rPr>
        <w:t xml:space="preserve"> этап</w:t>
      </w:r>
      <w:r w:rsidRPr="001446E1">
        <w:rPr>
          <w:rFonts w:ascii="Times New Roman" w:hAnsi="Times New Roman" w:cs="Times New Roman"/>
          <w:sz w:val="24"/>
          <w:szCs w:val="24"/>
        </w:rPr>
        <w:t>е</w:t>
      </w:r>
      <w:r w:rsidR="002417BC" w:rsidRPr="001446E1">
        <w:rPr>
          <w:rFonts w:ascii="Times New Roman" w:hAnsi="Times New Roman" w:cs="Times New Roman"/>
          <w:sz w:val="24"/>
          <w:szCs w:val="24"/>
        </w:rPr>
        <w:t xml:space="preserve"> программы </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2021-2022</w:t>
      </w:r>
      <w:r w:rsidR="0020157C"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включено </w:t>
      </w:r>
      <w:r w:rsidR="001504C6" w:rsidRPr="001446E1">
        <w:rPr>
          <w:rFonts w:ascii="Times New Roman" w:hAnsi="Times New Roman" w:cs="Times New Roman"/>
          <w:sz w:val="24"/>
          <w:szCs w:val="24"/>
        </w:rPr>
        <w:t xml:space="preserve">                                        </w:t>
      </w:r>
      <w:r w:rsidRPr="001446E1">
        <w:rPr>
          <w:rFonts w:ascii="Times New Roman" w:hAnsi="Times New Roman" w:cs="Times New Roman"/>
          <w:sz w:val="24"/>
          <w:szCs w:val="24"/>
        </w:rPr>
        <w:t xml:space="preserve">                       </w:t>
      </w:r>
      <w:r w:rsidR="002417BC" w:rsidRPr="001446E1">
        <w:rPr>
          <w:rFonts w:ascii="Times New Roman" w:hAnsi="Times New Roman" w:cs="Times New Roman"/>
          <w:sz w:val="24"/>
          <w:szCs w:val="24"/>
        </w:rPr>
        <w:t xml:space="preserve">4 </w:t>
      </w:r>
      <w:proofErr w:type="gramStart"/>
      <w:r w:rsidR="002417BC" w:rsidRPr="001446E1">
        <w:rPr>
          <w:rFonts w:ascii="Times New Roman" w:hAnsi="Times New Roman" w:cs="Times New Roman"/>
          <w:sz w:val="24"/>
          <w:szCs w:val="24"/>
        </w:rPr>
        <w:t>многоквартирных</w:t>
      </w:r>
      <w:proofErr w:type="gramEnd"/>
      <w:r w:rsidR="002417BC" w:rsidRPr="001446E1">
        <w:rPr>
          <w:rFonts w:ascii="Times New Roman" w:hAnsi="Times New Roman" w:cs="Times New Roman"/>
          <w:sz w:val="24"/>
          <w:szCs w:val="24"/>
        </w:rPr>
        <w:t xml:space="preserve"> </w:t>
      </w:r>
      <w:r w:rsidR="004212B7" w:rsidRPr="001446E1">
        <w:rPr>
          <w:rFonts w:ascii="Times New Roman" w:hAnsi="Times New Roman" w:cs="Times New Roman"/>
          <w:sz w:val="24"/>
          <w:szCs w:val="24"/>
        </w:rPr>
        <w:t xml:space="preserve"> </w:t>
      </w:r>
      <w:r w:rsidR="002417BC" w:rsidRPr="001446E1">
        <w:rPr>
          <w:rFonts w:ascii="Times New Roman" w:hAnsi="Times New Roman" w:cs="Times New Roman"/>
          <w:sz w:val="24"/>
          <w:szCs w:val="24"/>
        </w:rPr>
        <w:t xml:space="preserve">дома. Переселению подлежит 61 человек, </w:t>
      </w:r>
      <w:r w:rsidR="0020157C" w:rsidRPr="001446E1">
        <w:rPr>
          <w:rFonts w:ascii="Times New Roman" w:hAnsi="Times New Roman" w:cs="Times New Roman"/>
          <w:sz w:val="24"/>
          <w:szCs w:val="24"/>
        </w:rPr>
        <w:t xml:space="preserve">плановая </w:t>
      </w:r>
      <w:r w:rsidR="002417BC" w:rsidRPr="001446E1">
        <w:rPr>
          <w:rFonts w:ascii="Times New Roman" w:hAnsi="Times New Roman" w:cs="Times New Roman"/>
          <w:sz w:val="24"/>
          <w:szCs w:val="24"/>
        </w:rPr>
        <w:t xml:space="preserve">сумма </w:t>
      </w:r>
      <w:r w:rsidR="002417BC" w:rsidRPr="001446E1">
        <w:rPr>
          <w:rFonts w:ascii="Times New Roman" w:hAnsi="Times New Roman" w:cs="Times New Roman"/>
          <w:sz w:val="24"/>
          <w:szCs w:val="24"/>
        </w:rPr>
        <w:lastRenderedPageBreak/>
        <w:t xml:space="preserve">финансирования 24 млн. руб. По третьему этапу программы  осталось расселить </w:t>
      </w:r>
      <w:r w:rsidRPr="001446E1">
        <w:rPr>
          <w:rFonts w:ascii="Times New Roman" w:hAnsi="Times New Roman" w:cs="Times New Roman"/>
          <w:sz w:val="24"/>
          <w:szCs w:val="24"/>
        </w:rPr>
        <w:t xml:space="preserve"> </w:t>
      </w:r>
      <w:r w:rsidR="002417BC" w:rsidRPr="001446E1">
        <w:rPr>
          <w:rFonts w:ascii="Times New Roman" w:hAnsi="Times New Roman" w:cs="Times New Roman"/>
          <w:sz w:val="24"/>
          <w:szCs w:val="24"/>
        </w:rPr>
        <w:t>2 жилых помещения, находящиеся в частной собственности</w:t>
      </w:r>
      <w:r w:rsidR="001504C6" w:rsidRPr="001446E1">
        <w:rPr>
          <w:rFonts w:ascii="Times New Roman" w:hAnsi="Times New Roman" w:cs="Times New Roman"/>
          <w:sz w:val="24"/>
          <w:szCs w:val="24"/>
        </w:rPr>
        <w:t xml:space="preserve">, в которых проживают </w:t>
      </w:r>
      <w:r w:rsidR="002417BC" w:rsidRPr="001446E1">
        <w:rPr>
          <w:rFonts w:ascii="Times New Roman" w:hAnsi="Times New Roman" w:cs="Times New Roman"/>
          <w:sz w:val="24"/>
          <w:szCs w:val="24"/>
        </w:rPr>
        <w:t xml:space="preserve">2 человека. </w:t>
      </w:r>
    </w:p>
    <w:p w:rsidR="002417BC" w:rsidRPr="001446E1" w:rsidRDefault="0020157C" w:rsidP="000D1D58">
      <w:pPr>
        <w:spacing w:after="0" w:line="240" w:lineRule="auto"/>
        <w:ind w:firstLine="709"/>
        <w:jc w:val="both"/>
        <w:rPr>
          <w:rFonts w:ascii="Times New Roman" w:hAnsi="Times New Roman" w:cs="Times New Roman"/>
          <w:sz w:val="24"/>
          <w:szCs w:val="24"/>
          <w:shd w:val="clear" w:color="auto" w:fill="FFFFFF"/>
        </w:rPr>
      </w:pPr>
      <w:r w:rsidRPr="001446E1">
        <w:rPr>
          <w:rFonts w:ascii="Times New Roman" w:hAnsi="Times New Roman" w:cs="Times New Roman"/>
          <w:sz w:val="24"/>
          <w:szCs w:val="24"/>
        </w:rPr>
        <w:t xml:space="preserve">В рамках </w:t>
      </w:r>
      <w:r w:rsidR="002417BC" w:rsidRPr="001446E1">
        <w:rPr>
          <w:rFonts w:ascii="Times New Roman" w:hAnsi="Times New Roman" w:cs="Times New Roman"/>
          <w:sz w:val="24"/>
          <w:szCs w:val="24"/>
        </w:rPr>
        <w:t>государственной программы «Обеспечение доступным и комфортным жильем</w:t>
      </w:r>
      <w:r w:rsidRPr="001446E1">
        <w:rPr>
          <w:rFonts w:ascii="Times New Roman" w:hAnsi="Times New Roman" w:cs="Times New Roman"/>
          <w:sz w:val="24"/>
          <w:szCs w:val="24"/>
        </w:rPr>
        <w:t>»</w:t>
      </w:r>
      <w:r w:rsidR="002417BC" w:rsidRPr="001446E1">
        <w:rPr>
          <w:rFonts w:ascii="Times New Roman" w:hAnsi="Times New Roman" w:cs="Times New Roman"/>
          <w:sz w:val="24"/>
          <w:szCs w:val="24"/>
        </w:rPr>
        <w:t xml:space="preserve"> выдан</w:t>
      </w:r>
      <w:r w:rsidRPr="001446E1">
        <w:rPr>
          <w:rFonts w:ascii="Times New Roman" w:hAnsi="Times New Roman" w:cs="Times New Roman"/>
          <w:sz w:val="24"/>
          <w:szCs w:val="24"/>
        </w:rPr>
        <w:t>ы</w:t>
      </w:r>
      <w:r w:rsidR="002417BC" w:rsidRPr="001446E1">
        <w:rPr>
          <w:rFonts w:ascii="Times New Roman" w:hAnsi="Times New Roman" w:cs="Times New Roman"/>
          <w:sz w:val="24"/>
          <w:szCs w:val="24"/>
        </w:rPr>
        <w:t xml:space="preserve"> сертификаты на приобретение жил</w:t>
      </w:r>
      <w:r w:rsidRPr="001446E1">
        <w:rPr>
          <w:rFonts w:ascii="Times New Roman" w:hAnsi="Times New Roman" w:cs="Times New Roman"/>
          <w:sz w:val="24"/>
          <w:szCs w:val="24"/>
        </w:rPr>
        <w:t xml:space="preserve">ья </w:t>
      </w:r>
      <w:r w:rsidR="001504C6" w:rsidRPr="001446E1">
        <w:rPr>
          <w:rFonts w:ascii="Times New Roman" w:hAnsi="Times New Roman" w:cs="Times New Roman"/>
          <w:sz w:val="24"/>
          <w:szCs w:val="24"/>
        </w:rPr>
        <w:t xml:space="preserve">                         </w:t>
      </w:r>
      <w:r w:rsidR="002417BC" w:rsidRPr="001446E1">
        <w:rPr>
          <w:rFonts w:ascii="Times New Roman" w:hAnsi="Times New Roman" w:cs="Times New Roman"/>
          <w:sz w:val="24"/>
          <w:szCs w:val="24"/>
        </w:rPr>
        <w:t xml:space="preserve"> </w:t>
      </w:r>
      <w:r w:rsidRPr="001446E1">
        <w:rPr>
          <w:rFonts w:ascii="Times New Roman" w:hAnsi="Times New Roman" w:cs="Times New Roman"/>
          <w:sz w:val="24"/>
          <w:szCs w:val="24"/>
        </w:rPr>
        <w:t>3 молодым семьям.</w:t>
      </w:r>
    </w:p>
    <w:p w:rsidR="002417BC" w:rsidRPr="001446E1" w:rsidRDefault="002417BC" w:rsidP="000D1D58">
      <w:pPr>
        <w:spacing w:after="0" w:line="240" w:lineRule="auto"/>
        <w:ind w:firstLine="708"/>
        <w:jc w:val="both"/>
        <w:rPr>
          <w:rFonts w:ascii="Times New Roman" w:hAnsi="Times New Roman" w:cs="Times New Roman"/>
          <w:sz w:val="24"/>
          <w:szCs w:val="24"/>
        </w:rPr>
      </w:pPr>
      <w:r w:rsidRPr="001446E1">
        <w:rPr>
          <w:rFonts w:ascii="Times New Roman" w:eastAsia="Calibri" w:hAnsi="Times New Roman" w:cs="Times New Roman"/>
          <w:sz w:val="24"/>
          <w:szCs w:val="24"/>
        </w:rPr>
        <w:t>Продолжается приватизация муниципального жилищного фонда, за 2021 год заключено 33 договора приватизации.</w:t>
      </w:r>
    </w:p>
    <w:p w:rsidR="00DD27F0" w:rsidRPr="001446E1" w:rsidRDefault="002417BC" w:rsidP="006D68D1">
      <w:pPr>
        <w:spacing w:after="0" w:line="240" w:lineRule="auto"/>
        <w:jc w:val="both"/>
        <w:rPr>
          <w:rFonts w:ascii="Times New Roman" w:hAnsi="Times New Roman" w:cs="Times New Roman"/>
          <w:b/>
          <w:sz w:val="24"/>
          <w:szCs w:val="24"/>
        </w:rPr>
      </w:pPr>
      <w:r w:rsidRPr="001446E1">
        <w:rPr>
          <w:rFonts w:ascii="Times New Roman" w:hAnsi="Times New Roman" w:cs="Times New Roman"/>
          <w:color w:val="FF0000"/>
          <w:sz w:val="24"/>
          <w:szCs w:val="24"/>
        </w:rPr>
        <w:t xml:space="preserve">        </w:t>
      </w:r>
    </w:p>
    <w:p w:rsidR="00B81CD9" w:rsidRPr="001446E1" w:rsidRDefault="002C6023"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Развитие сельских территорий</w:t>
      </w:r>
      <w:r w:rsidR="00B81CD9" w:rsidRPr="001446E1">
        <w:rPr>
          <w:rFonts w:ascii="Times New Roman" w:hAnsi="Times New Roman" w:cs="Times New Roman"/>
          <w:b/>
          <w:sz w:val="24"/>
          <w:szCs w:val="24"/>
        </w:rPr>
        <w:t xml:space="preserve"> </w:t>
      </w:r>
      <w:r w:rsidR="00C81441" w:rsidRPr="001446E1">
        <w:rPr>
          <w:rFonts w:ascii="Times New Roman" w:hAnsi="Times New Roman" w:cs="Times New Roman"/>
          <w:b/>
          <w:sz w:val="24"/>
          <w:szCs w:val="24"/>
        </w:rPr>
        <w:t xml:space="preserve">и инициативное </w:t>
      </w:r>
      <w:proofErr w:type="spellStart"/>
      <w:r w:rsidR="00C81441" w:rsidRPr="001446E1">
        <w:rPr>
          <w:rFonts w:ascii="Times New Roman" w:hAnsi="Times New Roman" w:cs="Times New Roman"/>
          <w:b/>
          <w:sz w:val="24"/>
          <w:szCs w:val="24"/>
        </w:rPr>
        <w:t>бюджетирование</w:t>
      </w:r>
      <w:proofErr w:type="spellEnd"/>
    </w:p>
    <w:p w:rsidR="004212B7" w:rsidRPr="001446E1" w:rsidRDefault="004212B7" w:rsidP="000D1D58">
      <w:pPr>
        <w:spacing w:after="0" w:line="240" w:lineRule="auto"/>
        <w:jc w:val="both"/>
        <w:rPr>
          <w:rFonts w:ascii="Times New Roman" w:hAnsi="Times New Roman" w:cs="Times New Roman"/>
          <w:b/>
          <w:sz w:val="24"/>
          <w:szCs w:val="24"/>
        </w:rPr>
      </w:pPr>
    </w:p>
    <w:p w:rsidR="00D5660D" w:rsidRPr="001446E1" w:rsidRDefault="00D5660D"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В</w:t>
      </w:r>
      <w:r w:rsidR="00EE6507" w:rsidRPr="001446E1">
        <w:rPr>
          <w:rFonts w:ascii="Times New Roman" w:hAnsi="Times New Roman" w:cs="Times New Roman"/>
          <w:sz w:val="24"/>
          <w:szCs w:val="24"/>
        </w:rPr>
        <w:t xml:space="preserve"> октябре 2021 года завершено строительство  водовода в с</w:t>
      </w:r>
      <w:proofErr w:type="gramStart"/>
      <w:r w:rsidR="00EE6507" w:rsidRPr="001446E1">
        <w:rPr>
          <w:rFonts w:ascii="Times New Roman" w:hAnsi="Times New Roman" w:cs="Times New Roman"/>
          <w:sz w:val="24"/>
          <w:szCs w:val="24"/>
        </w:rPr>
        <w:t>.Д</w:t>
      </w:r>
      <w:proofErr w:type="gramEnd"/>
      <w:r w:rsidR="00EE6507" w:rsidRPr="001446E1">
        <w:rPr>
          <w:rFonts w:ascii="Times New Roman" w:hAnsi="Times New Roman" w:cs="Times New Roman"/>
          <w:sz w:val="24"/>
          <w:szCs w:val="24"/>
        </w:rPr>
        <w:t>евичьи Горки на сумму 21</w:t>
      </w:r>
      <w:r w:rsidRPr="001446E1">
        <w:rPr>
          <w:rFonts w:ascii="Times New Roman" w:hAnsi="Times New Roman" w:cs="Times New Roman"/>
          <w:sz w:val="24"/>
          <w:szCs w:val="24"/>
        </w:rPr>
        <w:t>,5</w:t>
      </w:r>
      <w:r w:rsidR="00EE6507" w:rsidRPr="001446E1">
        <w:rPr>
          <w:rFonts w:ascii="Times New Roman" w:hAnsi="Times New Roman" w:cs="Times New Roman"/>
          <w:sz w:val="24"/>
          <w:szCs w:val="24"/>
        </w:rPr>
        <w:t xml:space="preserve"> млн.</w:t>
      </w:r>
      <w:r w:rsidRPr="001446E1">
        <w:rPr>
          <w:rFonts w:ascii="Times New Roman" w:hAnsi="Times New Roman" w:cs="Times New Roman"/>
          <w:sz w:val="24"/>
          <w:szCs w:val="24"/>
        </w:rPr>
        <w:t xml:space="preserve"> рублей. </w:t>
      </w:r>
    </w:p>
    <w:p w:rsidR="00D5660D" w:rsidRPr="001446E1" w:rsidRDefault="00D5660D"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З</w:t>
      </w:r>
      <w:r w:rsidR="00EE6507" w:rsidRPr="001446E1">
        <w:rPr>
          <w:rFonts w:ascii="Times New Roman" w:hAnsi="Times New Roman" w:cs="Times New Roman"/>
          <w:sz w:val="24"/>
          <w:szCs w:val="24"/>
        </w:rPr>
        <w:t>а счет средств Вольского муниципального района каждое муниципальное образование получило по 1 млн</w:t>
      </w:r>
      <w:proofErr w:type="gramStart"/>
      <w:r w:rsidR="00EE6507" w:rsidRPr="001446E1">
        <w:rPr>
          <w:rFonts w:ascii="Times New Roman" w:hAnsi="Times New Roman" w:cs="Times New Roman"/>
          <w:sz w:val="24"/>
          <w:szCs w:val="24"/>
        </w:rPr>
        <w:t>.р</w:t>
      </w:r>
      <w:proofErr w:type="gramEnd"/>
      <w:r w:rsidR="00EE6507" w:rsidRPr="001446E1">
        <w:rPr>
          <w:rFonts w:ascii="Times New Roman" w:hAnsi="Times New Roman" w:cs="Times New Roman"/>
          <w:sz w:val="24"/>
          <w:szCs w:val="24"/>
        </w:rPr>
        <w:t>ублей на ремонт дорог</w:t>
      </w:r>
      <w:r w:rsidRPr="001446E1">
        <w:rPr>
          <w:rFonts w:ascii="Times New Roman" w:hAnsi="Times New Roman" w:cs="Times New Roman"/>
          <w:sz w:val="24"/>
          <w:szCs w:val="24"/>
        </w:rPr>
        <w:t>.</w:t>
      </w:r>
      <w:r w:rsidR="00EE6507" w:rsidRPr="001446E1">
        <w:rPr>
          <w:rFonts w:ascii="Times New Roman" w:hAnsi="Times New Roman" w:cs="Times New Roman"/>
          <w:sz w:val="24"/>
          <w:szCs w:val="24"/>
        </w:rPr>
        <w:t xml:space="preserve"> </w:t>
      </w:r>
    </w:p>
    <w:p w:rsidR="00EE6507" w:rsidRPr="001446E1" w:rsidRDefault="00EE6507"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 xml:space="preserve">Дополнительно за счет </w:t>
      </w:r>
      <w:r w:rsidR="00D5660D" w:rsidRPr="001446E1">
        <w:rPr>
          <w:rFonts w:ascii="Times New Roman" w:hAnsi="Times New Roman" w:cs="Times New Roman"/>
          <w:sz w:val="24"/>
          <w:szCs w:val="24"/>
        </w:rPr>
        <w:t xml:space="preserve">собственных </w:t>
      </w:r>
      <w:r w:rsidRPr="001446E1">
        <w:rPr>
          <w:rFonts w:ascii="Times New Roman" w:hAnsi="Times New Roman" w:cs="Times New Roman"/>
          <w:sz w:val="24"/>
          <w:szCs w:val="24"/>
        </w:rPr>
        <w:t xml:space="preserve">средств местных бюджетов </w:t>
      </w:r>
      <w:r w:rsidR="00D5660D" w:rsidRPr="001446E1">
        <w:rPr>
          <w:rFonts w:ascii="Times New Roman" w:hAnsi="Times New Roman" w:cs="Times New Roman"/>
          <w:sz w:val="24"/>
          <w:szCs w:val="24"/>
        </w:rPr>
        <w:t>поселений на ремонт дорог было направлено более 21 млн. руб. Отремонтированы дороги в</w:t>
      </w:r>
      <w:r w:rsidRPr="001446E1">
        <w:rPr>
          <w:rFonts w:ascii="Times New Roman" w:hAnsi="Times New Roman" w:cs="Times New Roman"/>
          <w:sz w:val="24"/>
          <w:szCs w:val="24"/>
        </w:rPr>
        <w:t xml:space="preserve"> Сенном</w:t>
      </w:r>
      <w:r w:rsidR="00D5660D" w:rsidRPr="001446E1">
        <w:rPr>
          <w:rFonts w:ascii="Times New Roman" w:hAnsi="Times New Roman" w:cs="Times New Roman"/>
          <w:sz w:val="24"/>
          <w:szCs w:val="24"/>
        </w:rPr>
        <w:t xml:space="preserve">, </w:t>
      </w:r>
      <w:proofErr w:type="spellStart"/>
      <w:r w:rsidR="00D5660D" w:rsidRPr="001446E1">
        <w:rPr>
          <w:rFonts w:ascii="Times New Roman" w:hAnsi="Times New Roman" w:cs="Times New Roman"/>
          <w:sz w:val="24"/>
          <w:szCs w:val="24"/>
        </w:rPr>
        <w:t>Верхнечернавском</w:t>
      </w:r>
      <w:proofErr w:type="spellEnd"/>
      <w:r w:rsidR="00D5660D" w:rsidRPr="001446E1">
        <w:rPr>
          <w:rFonts w:ascii="Times New Roman" w:hAnsi="Times New Roman" w:cs="Times New Roman"/>
          <w:sz w:val="24"/>
          <w:szCs w:val="24"/>
        </w:rPr>
        <w:t xml:space="preserve">, </w:t>
      </w:r>
      <w:proofErr w:type="spellStart"/>
      <w:r w:rsidR="00D5660D" w:rsidRPr="001446E1">
        <w:rPr>
          <w:rFonts w:ascii="Times New Roman" w:hAnsi="Times New Roman" w:cs="Times New Roman"/>
          <w:sz w:val="24"/>
          <w:szCs w:val="24"/>
        </w:rPr>
        <w:t>Талалихинском</w:t>
      </w:r>
      <w:proofErr w:type="spellEnd"/>
      <w:r w:rsidR="00D5660D" w:rsidRPr="001446E1">
        <w:rPr>
          <w:rFonts w:ascii="Times New Roman" w:hAnsi="Times New Roman" w:cs="Times New Roman"/>
          <w:sz w:val="24"/>
          <w:szCs w:val="24"/>
        </w:rPr>
        <w:t xml:space="preserve">, </w:t>
      </w:r>
      <w:proofErr w:type="spellStart"/>
      <w:r w:rsidR="00D5660D" w:rsidRPr="001446E1">
        <w:rPr>
          <w:rFonts w:ascii="Times New Roman" w:hAnsi="Times New Roman" w:cs="Times New Roman"/>
          <w:sz w:val="24"/>
          <w:szCs w:val="24"/>
        </w:rPr>
        <w:t>Терсинском</w:t>
      </w:r>
      <w:proofErr w:type="spellEnd"/>
      <w:r w:rsidR="00D5660D" w:rsidRPr="001446E1">
        <w:rPr>
          <w:rFonts w:ascii="Times New Roman" w:hAnsi="Times New Roman" w:cs="Times New Roman"/>
          <w:sz w:val="24"/>
          <w:szCs w:val="24"/>
        </w:rPr>
        <w:t xml:space="preserve">, </w:t>
      </w:r>
      <w:proofErr w:type="spellStart"/>
      <w:r w:rsidR="00D5660D" w:rsidRPr="001446E1">
        <w:rPr>
          <w:rFonts w:ascii="Times New Roman" w:hAnsi="Times New Roman" w:cs="Times New Roman"/>
          <w:sz w:val="24"/>
          <w:szCs w:val="24"/>
        </w:rPr>
        <w:t>Куриловском</w:t>
      </w:r>
      <w:proofErr w:type="spellEnd"/>
      <w:r w:rsidR="00D5660D" w:rsidRPr="001446E1">
        <w:rPr>
          <w:rFonts w:ascii="Times New Roman" w:hAnsi="Times New Roman" w:cs="Times New Roman"/>
          <w:sz w:val="24"/>
          <w:szCs w:val="24"/>
        </w:rPr>
        <w:t xml:space="preserve">, Черкасском, </w:t>
      </w:r>
      <w:proofErr w:type="spellStart"/>
      <w:r w:rsidR="00D5660D" w:rsidRPr="001446E1">
        <w:rPr>
          <w:rFonts w:ascii="Times New Roman" w:hAnsi="Times New Roman" w:cs="Times New Roman"/>
          <w:sz w:val="24"/>
          <w:szCs w:val="24"/>
        </w:rPr>
        <w:t>Широкобуеракском</w:t>
      </w:r>
      <w:proofErr w:type="spellEnd"/>
      <w:r w:rsidRPr="001446E1">
        <w:rPr>
          <w:rFonts w:ascii="Times New Roman" w:hAnsi="Times New Roman" w:cs="Times New Roman"/>
          <w:sz w:val="24"/>
          <w:szCs w:val="24"/>
        </w:rPr>
        <w:t xml:space="preserve"> МО</w:t>
      </w:r>
      <w:r w:rsidR="00D5660D"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p>
    <w:p w:rsidR="00EE6507" w:rsidRPr="001446E1" w:rsidRDefault="00EE6507" w:rsidP="000D1D58">
      <w:pPr>
        <w:spacing w:after="0" w:line="240" w:lineRule="auto"/>
        <w:ind w:right="140" w:firstLine="720"/>
        <w:jc w:val="both"/>
        <w:rPr>
          <w:rFonts w:ascii="Times New Roman" w:hAnsi="Times New Roman" w:cs="Times New Roman"/>
          <w:sz w:val="24"/>
          <w:szCs w:val="24"/>
        </w:rPr>
      </w:pPr>
      <w:r w:rsidRPr="001446E1">
        <w:rPr>
          <w:rFonts w:ascii="Times New Roman" w:hAnsi="Times New Roman" w:cs="Times New Roman"/>
          <w:sz w:val="24"/>
          <w:szCs w:val="24"/>
        </w:rPr>
        <w:t xml:space="preserve">В рамках проекта </w:t>
      </w:r>
      <w:r w:rsidR="00767C4F" w:rsidRPr="001446E1">
        <w:rPr>
          <w:rFonts w:ascii="Times New Roman" w:hAnsi="Times New Roman" w:cs="Times New Roman"/>
          <w:sz w:val="24"/>
          <w:szCs w:val="24"/>
        </w:rPr>
        <w:t>«</w:t>
      </w:r>
      <w:r w:rsidRPr="001446E1">
        <w:rPr>
          <w:rFonts w:ascii="Times New Roman" w:hAnsi="Times New Roman" w:cs="Times New Roman"/>
          <w:sz w:val="24"/>
          <w:szCs w:val="24"/>
        </w:rPr>
        <w:t xml:space="preserve">Устранение </w:t>
      </w:r>
      <w:r w:rsidR="00767C4F" w:rsidRPr="001446E1">
        <w:rPr>
          <w:rFonts w:ascii="Times New Roman" w:hAnsi="Times New Roman" w:cs="Times New Roman"/>
          <w:sz w:val="24"/>
          <w:szCs w:val="24"/>
        </w:rPr>
        <w:t>ц</w:t>
      </w:r>
      <w:r w:rsidRPr="001446E1">
        <w:rPr>
          <w:rFonts w:ascii="Times New Roman" w:hAnsi="Times New Roman" w:cs="Times New Roman"/>
          <w:sz w:val="24"/>
          <w:szCs w:val="24"/>
        </w:rPr>
        <w:t xml:space="preserve">ифрового </w:t>
      </w:r>
      <w:r w:rsidR="00767C4F" w:rsidRPr="001446E1">
        <w:rPr>
          <w:rFonts w:ascii="Times New Roman" w:hAnsi="Times New Roman" w:cs="Times New Roman"/>
          <w:sz w:val="24"/>
          <w:szCs w:val="24"/>
        </w:rPr>
        <w:t>н</w:t>
      </w:r>
      <w:r w:rsidRPr="001446E1">
        <w:rPr>
          <w:rFonts w:ascii="Times New Roman" w:hAnsi="Times New Roman" w:cs="Times New Roman"/>
          <w:sz w:val="24"/>
          <w:szCs w:val="24"/>
        </w:rPr>
        <w:t>еравенства</w:t>
      </w:r>
      <w:r w:rsidR="00767C4F" w:rsidRPr="001446E1">
        <w:rPr>
          <w:rFonts w:ascii="Times New Roman" w:hAnsi="Times New Roman" w:cs="Times New Roman"/>
          <w:sz w:val="24"/>
          <w:szCs w:val="24"/>
        </w:rPr>
        <w:t>»</w:t>
      </w:r>
      <w:r w:rsidRPr="001446E1">
        <w:rPr>
          <w:rFonts w:ascii="Times New Roman" w:hAnsi="Times New Roman" w:cs="Times New Roman"/>
          <w:sz w:val="24"/>
          <w:szCs w:val="24"/>
          <w:lang w:eastAsia="ru-RU"/>
        </w:rPr>
        <w:t xml:space="preserve">  в селах Николаевка,  Горячка</w:t>
      </w:r>
      <w:r w:rsidRPr="001446E1">
        <w:rPr>
          <w:rFonts w:ascii="Times New Roman" w:hAnsi="Times New Roman" w:cs="Times New Roman"/>
          <w:sz w:val="24"/>
          <w:szCs w:val="24"/>
        </w:rPr>
        <w:t xml:space="preserve">, Заветное  </w:t>
      </w:r>
      <w:r w:rsidRPr="001446E1">
        <w:rPr>
          <w:rFonts w:ascii="Times New Roman" w:eastAsia="0" w:hAnsi="Times New Roman" w:cs="Times New Roman"/>
          <w:kern w:val="2"/>
          <w:sz w:val="24"/>
          <w:szCs w:val="24"/>
          <w:lang w:bidi="hi-IN"/>
        </w:rPr>
        <w:t xml:space="preserve">установлены точки доступа </w:t>
      </w:r>
      <w:r w:rsidR="00767C4F" w:rsidRPr="001446E1">
        <w:rPr>
          <w:rFonts w:ascii="Times New Roman" w:eastAsia="0" w:hAnsi="Times New Roman" w:cs="Times New Roman"/>
          <w:kern w:val="2"/>
          <w:sz w:val="24"/>
          <w:szCs w:val="24"/>
          <w:lang w:bidi="hi-IN"/>
        </w:rPr>
        <w:t>к сети</w:t>
      </w:r>
      <w:r w:rsidRPr="001446E1">
        <w:rPr>
          <w:rFonts w:ascii="Times New Roman" w:eastAsia="0" w:hAnsi="Times New Roman" w:cs="Times New Roman"/>
          <w:kern w:val="2"/>
          <w:sz w:val="24"/>
          <w:szCs w:val="24"/>
          <w:lang w:bidi="hi-IN"/>
        </w:rPr>
        <w:t xml:space="preserve"> интернет</w:t>
      </w:r>
      <w:r w:rsidR="00767C4F" w:rsidRPr="001446E1">
        <w:rPr>
          <w:rFonts w:ascii="Times New Roman" w:eastAsia="0" w:hAnsi="Times New Roman" w:cs="Times New Roman"/>
          <w:kern w:val="2"/>
          <w:sz w:val="24"/>
          <w:szCs w:val="24"/>
          <w:lang w:bidi="hi-IN"/>
        </w:rPr>
        <w:t>.</w:t>
      </w:r>
      <w:r w:rsidRPr="001446E1">
        <w:rPr>
          <w:rFonts w:ascii="Times New Roman" w:eastAsia="0" w:hAnsi="Times New Roman" w:cs="Times New Roman"/>
          <w:kern w:val="2"/>
          <w:sz w:val="24"/>
          <w:szCs w:val="24"/>
          <w:lang w:bidi="hi-IN"/>
        </w:rPr>
        <w:t xml:space="preserve"> Установлены базовые станции </w:t>
      </w:r>
      <w:r w:rsidRPr="001446E1">
        <w:rPr>
          <w:rFonts w:ascii="Times New Roman" w:hAnsi="Times New Roman" w:cs="Times New Roman"/>
          <w:sz w:val="24"/>
          <w:szCs w:val="24"/>
        </w:rPr>
        <w:t>Теле</w:t>
      </w:r>
      <w:proofErr w:type="gramStart"/>
      <w:r w:rsidRPr="001446E1">
        <w:rPr>
          <w:rFonts w:ascii="Times New Roman" w:hAnsi="Times New Roman" w:cs="Times New Roman"/>
          <w:sz w:val="24"/>
          <w:szCs w:val="24"/>
        </w:rPr>
        <w:t>2</w:t>
      </w:r>
      <w:proofErr w:type="gramEnd"/>
      <w:r w:rsidRPr="001446E1">
        <w:rPr>
          <w:rFonts w:ascii="Times New Roman" w:hAnsi="Times New Roman" w:cs="Times New Roman"/>
          <w:sz w:val="24"/>
          <w:szCs w:val="24"/>
        </w:rPr>
        <w:t xml:space="preserve"> в селах </w:t>
      </w:r>
      <w:proofErr w:type="spellStart"/>
      <w:r w:rsidRPr="001446E1">
        <w:rPr>
          <w:rFonts w:ascii="Times New Roman" w:hAnsi="Times New Roman" w:cs="Times New Roman"/>
          <w:sz w:val="24"/>
          <w:szCs w:val="24"/>
        </w:rPr>
        <w:t>Белогорное</w:t>
      </w:r>
      <w:proofErr w:type="spellEnd"/>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Ерыкла</w:t>
      </w:r>
      <w:proofErr w:type="spellEnd"/>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Юловая</w:t>
      </w:r>
      <w:proofErr w:type="spellEnd"/>
      <w:r w:rsidRPr="001446E1">
        <w:rPr>
          <w:rFonts w:ascii="Times New Roman" w:hAnsi="Times New Roman" w:cs="Times New Roman"/>
          <w:sz w:val="24"/>
          <w:szCs w:val="24"/>
        </w:rPr>
        <w:t xml:space="preserve"> Маза, </w:t>
      </w:r>
      <w:proofErr w:type="spellStart"/>
      <w:r w:rsidRPr="001446E1">
        <w:rPr>
          <w:rFonts w:ascii="Times New Roman" w:hAnsi="Times New Roman" w:cs="Times New Roman"/>
          <w:sz w:val="24"/>
          <w:szCs w:val="24"/>
        </w:rPr>
        <w:t>Кряжим</w:t>
      </w:r>
      <w:proofErr w:type="spellEnd"/>
      <w:r w:rsidRPr="001446E1">
        <w:rPr>
          <w:rFonts w:ascii="Times New Roman" w:hAnsi="Times New Roman" w:cs="Times New Roman"/>
          <w:sz w:val="24"/>
          <w:szCs w:val="24"/>
        </w:rPr>
        <w:t xml:space="preserve">, Заветное, </w:t>
      </w:r>
      <w:proofErr w:type="spellStart"/>
      <w:r w:rsidRPr="001446E1">
        <w:rPr>
          <w:rFonts w:ascii="Times New Roman" w:hAnsi="Times New Roman" w:cs="Times New Roman"/>
          <w:sz w:val="24"/>
          <w:szCs w:val="24"/>
        </w:rPr>
        <w:t>Покурлей</w:t>
      </w:r>
      <w:proofErr w:type="spellEnd"/>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Шировка</w:t>
      </w:r>
      <w:proofErr w:type="spellEnd"/>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жд</w:t>
      </w:r>
      <w:proofErr w:type="spellEnd"/>
      <w:r w:rsidRPr="001446E1">
        <w:rPr>
          <w:rFonts w:ascii="Times New Roman" w:hAnsi="Times New Roman" w:cs="Times New Roman"/>
          <w:sz w:val="24"/>
          <w:szCs w:val="24"/>
        </w:rPr>
        <w:t xml:space="preserve">/ст. Куриловка. </w:t>
      </w:r>
    </w:p>
    <w:p w:rsidR="00C81441" w:rsidRPr="001446E1" w:rsidRDefault="00C81441" w:rsidP="000D1D58">
      <w:pPr>
        <w:pStyle w:val="a3"/>
        <w:ind w:firstLine="709"/>
        <w:jc w:val="both"/>
        <w:rPr>
          <w:rFonts w:ascii="Times New Roman" w:hAnsi="Times New Roman" w:cs="Times New Roman"/>
          <w:sz w:val="24"/>
          <w:szCs w:val="24"/>
        </w:rPr>
      </w:pPr>
      <w:r w:rsidRPr="001446E1">
        <w:rPr>
          <w:rFonts w:ascii="Times New Roman" w:hAnsi="Times New Roman" w:cs="Times New Roman"/>
          <w:sz w:val="24"/>
          <w:szCs w:val="24"/>
        </w:rPr>
        <w:t>Вольский муниципальный район реализовал инициативные проекты, на общую сумму –  6,6 млн. руб.:</w:t>
      </w:r>
    </w:p>
    <w:p w:rsidR="00C81441" w:rsidRPr="001446E1" w:rsidRDefault="00C81441" w:rsidP="000D1D58">
      <w:pPr>
        <w:pStyle w:val="a3"/>
        <w:numPr>
          <w:ilvl w:val="0"/>
          <w:numId w:val="15"/>
        </w:numPr>
        <w:ind w:left="0" w:firstLine="709"/>
        <w:jc w:val="both"/>
        <w:rPr>
          <w:rFonts w:ascii="Times New Roman" w:hAnsi="Times New Roman" w:cs="Times New Roman"/>
          <w:sz w:val="24"/>
          <w:szCs w:val="24"/>
        </w:rPr>
      </w:pPr>
      <w:r w:rsidRPr="001446E1">
        <w:rPr>
          <w:rFonts w:ascii="Times New Roman" w:hAnsi="Times New Roman" w:cs="Times New Roman"/>
          <w:bCs/>
          <w:sz w:val="24"/>
          <w:szCs w:val="24"/>
        </w:rPr>
        <w:t xml:space="preserve">Барановское муниципальное образование проект </w:t>
      </w:r>
      <w:r w:rsidRPr="001446E1">
        <w:rPr>
          <w:rFonts w:ascii="Times New Roman" w:hAnsi="Times New Roman" w:cs="Times New Roman"/>
          <w:sz w:val="24"/>
          <w:szCs w:val="24"/>
        </w:rPr>
        <w:t>«Благоустройство сквера»;</w:t>
      </w:r>
    </w:p>
    <w:p w:rsidR="00C81441" w:rsidRPr="001446E1" w:rsidRDefault="00C81441" w:rsidP="000D1D58">
      <w:pPr>
        <w:pStyle w:val="a3"/>
        <w:numPr>
          <w:ilvl w:val="0"/>
          <w:numId w:val="15"/>
        </w:numPr>
        <w:ind w:left="0" w:firstLine="709"/>
        <w:jc w:val="both"/>
        <w:rPr>
          <w:rFonts w:ascii="Times New Roman" w:hAnsi="Times New Roman" w:cs="Times New Roman"/>
          <w:sz w:val="24"/>
          <w:szCs w:val="24"/>
        </w:rPr>
      </w:pPr>
      <w:proofErr w:type="spellStart"/>
      <w:r w:rsidRPr="001446E1">
        <w:rPr>
          <w:rFonts w:ascii="Times New Roman" w:hAnsi="Times New Roman" w:cs="Times New Roman"/>
          <w:sz w:val="24"/>
          <w:szCs w:val="24"/>
        </w:rPr>
        <w:t>Колоярское</w:t>
      </w:r>
      <w:proofErr w:type="spellEnd"/>
      <w:r w:rsidRPr="001446E1">
        <w:rPr>
          <w:rFonts w:ascii="Times New Roman" w:hAnsi="Times New Roman" w:cs="Times New Roman"/>
          <w:sz w:val="24"/>
          <w:szCs w:val="24"/>
        </w:rPr>
        <w:t xml:space="preserve"> муниципальное образование </w:t>
      </w:r>
      <w:proofErr w:type="spellStart"/>
      <w:r w:rsidRPr="001446E1">
        <w:rPr>
          <w:rFonts w:ascii="Times New Roman" w:hAnsi="Times New Roman" w:cs="Times New Roman"/>
          <w:sz w:val="24"/>
          <w:szCs w:val="24"/>
        </w:rPr>
        <w:t>проектм</w:t>
      </w:r>
      <w:proofErr w:type="spellEnd"/>
      <w:r w:rsidRPr="001446E1">
        <w:rPr>
          <w:rFonts w:ascii="Times New Roman" w:hAnsi="Times New Roman" w:cs="Times New Roman"/>
          <w:sz w:val="24"/>
          <w:szCs w:val="24"/>
        </w:rPr>
        <w:t xml:space="preserve"> «Ремонт </w:t>
      </w:r>
      <w:proofErr w:type="spellStart"/>
      <w:r w:rsidRPr="001446E1">
        <w:rPr>
          <w:rFonts w:ascii="Times New Roman" w:hAnsi="Times New Roman" w:cs="Times New Roman"/>
          <w:sz w:val="24"/>
          <w:szCs w:val="24"/>
        </w:rPr>
        <w:t>внутрипоселкового</w:t>
      </w:r>
      <w:proofErr w:type="spellEnd"/>
      <w:r w:rsidRPr="001446E1">
        <w:rPr>
          <w:rFonts w:ascii="Times New Roman" w:hAnsi="Times New Roman" w:cs="Times New Roman"/>
          <w:sz w:val="24"/>
          <w:szCs w:val="24"/>
        </w:rPr>
        <w:t xml:space="preserve">  водопровода, протяженностью 2150 м в селах </w:t>
      </w:r>
      <w:proofErr w:type="spellStart"/>
      <w:r w:rsidRPr="001446E1">
        <w:rPr>
          <w:rFonts w:ascii="Times New Roman" w:hAnsi="Times New Roman" w:cs="Times New Roman"/>
          <w:sz w:val="24"/>
          <w:szCs w:val="24"/>
        </w:rPr>
        <w:t>Ерыкла</w:t>
      </w:r>
      <w:proofErr w:type="spellEnd"/>
      <w:r w:rsidRPr="001446E1">
        <w:rPr>
          <w:rFonts w:ascii="Times New Roman" w:hAnsi="Times New Roman" w:cs="Times New Roman"/>
          <w:sz w:val="24"/>
          <w:szCs w:val="24"/>
        </w:rPr>
        <w:t xml:space="preserve"> и </w:t>
      </w:r>
      <w:proofErr w:type="spellStart"/>
      <w:r w:rsidRPr="001446E1">
        <w:rPr>
          <w:rFonts w:ascii="Times New Roman" w:hAnsi="Times New Roman" w:cs="Times New Roman"/>
          <w:sz w:val="24"/>
          <w:szCs w:val="24"/>
        </w:rPr>
        <w:t>Колояр</w:t>
      </w:r>
      <w:proofErr w:type="spellEnd"/>
      <w:r w:rsidRPr="001446E1">
        <w:rPr>
          <w:rFonts w:ascii="Times New Roman" w:hAnsi="Times New Roman" w:cs="Times New Roman"/>
          <w:sz w:val="24"/>
          <w:szCs w:val="24"/>
        </w:rPr>
        <w:t>»;</w:t>
      </w:r>
    </w:p>
    <w:p w:rsidR="00C81441" w:rsidRPr="001446E1" w:rsidRDefault="00C81441" w:rsidP="000D1D58">
      <w:pPr>
        <w:pStyle w:val="a3"/>
        <w:numPr>
          <w:ilvl w:val="0"/>
          <w:numId w:val="15"/>
        </w:numPr>
        <w:ind w:left="0" w:firstLine="709"/>
        <w:jc w:val="both"/>
        <w:rPr>
          <w:rFonts w:ascii="Times New Roman" w:hAnsi="Times New Roman" w:cs="Times New Roman"/>
          <w:sz w:val="24"/>
          <w:szCs w:val="24"/>
        </w:rPr>
      </w:pPr>
      <w:proofErr w:type="spellStart"/>
      <w:r w:rsidRPr="001446E1">
        <w:rPr>
          <w:rFonts w:ascii="Times New Roman" w:hAnsi="Times New Roman" w:cs="Times New Roman"/>
          <w:sz w:val="24"/>
          <w:szCs w:val="24"/>
        </w:rPr>
        <w:t>Кряжимское</w:t>
      </w:r>
      <w:proofErr w:type="spellEnd"/>
      <w:r w:rsidRPr="001446E1">
        <w:rPr>
          <w:rFonts w:ascii="Times New Roman" w:hAnsi="Times New Roman" w:cs="Times New Roman"/>
          <w:sz w:val="24"/>
          <w:szCs w:val="24"/>
        </w:rPr>
        <w:t xml:space="preserve">  муниципальное образование проект «Ограждение  кладбища </w:t>
      </w:r>
      <w:proofErr w:type="gramStart"/>
      <w:r w:rsidRPr="001446E1">
        <w:rPr>
          <w:rFonts w:ascii="Times New Roman" w:hAnsi="Times New Roman" w:cs="Times New Roman"/>
          <w:sz w:val="24"/>
          <w:szCs w:val="24"/>
        </w:rPr>
        <w:t>в</w:t>
      </w:r>
      <w:proofErr w:type="gramEnd"/>
      <w:r w:rsidRPr="001446E1">
        <w:rPr>
          <w:rFonts w:ascii="Times New Roman" w:hAnsi="Times New Roman" w:cs="Times New Roman"/>
          <w:sz w:val="24"/>
          <w:szCs w:val="24"/>
        </w:rPr>
        <w:t xml:space="preserve"> с. </w:t>
      </w:r>
      <w:proofErr w:type="spellStart"/>
      <w:r w:rsidRPr="001446E1">
        <w:rPr>
          <w:rFonts w:ascii="Times New Roman" w:hAnsi="Times New Roman" w:cs="Times New Roman"/>
          <w:sz w:val="24"/>
          <w:szCs w:val="24"/>
        </w:rPr>
        <w:t>Улыбовка</w:t>
      </w:r>
      <w:proofErr w:type="spellEnd"/>
      <w:r w:rsidRPr="001446E1">
        <w:rPr>
          <w:rFonts w:ascii="Times New Roman" w:hAnsi="Times New Roman" w:cs="Times New Roman"/>
          <w:sz w:val="24"/>
          <w:szCs w:val="24"/>
        </w:rPr>
        <w:t>»;</w:t>
      </w:r>
    </w:p>
    <w:p w:rsidR="00C81441" w:rsidRPr="001446E1" w:rsidRDefault="00C81441" w:rsidP="000D1D58">
      <w:pPr>
        <w:pStyle w:val="a5"/>
        <w:numPr>
          <w:ilvl w:val="0"/>
          <w:numId w:val="15"/>
        </w:numPr>
        <w:spacing w:after="0" w:line="240" w:lineRule="auto"/>
        <w:ind w:left="0" w:firstLine="709"/>
        <w:jc w:val="both"/>
        <w:rPr>
          <w:rFonts w:ascii="Times New Roman" w:hAnsi="Times New Roman"/>
          <w:sz w:val="24"/>
          <w:szCs w:val="24"/>
        </w:rPr>
      </w:pPr>
      <w:r w:rsidRPr="001446E1">
        <w:rPr>
          <w:rFonts w:ascii="Times New Roman" w:hAnsi="Times New Roman"/>
          <w:sz w:val="24"/>
          <w:szCs w:val="24"/>
        </w:rPr>
        <w:t>Сенное муниципальное образование проект «Благоустройство пешеходной аллеи р.п. Сенной»;</w:t>
      </w:r>
    </w:p>
    <w:p w:rsidR="00C81441" w:rsidRPr="001446E1" w:rsidRDefault="00C81441" w:rsidP="000D1D58">
      <w:pPr>
        <w:pStyle w:val="a3"/>
        <w:numPr>
          <w:ilvl w:val="0"/>
          <w:numId w:val="15"/>
        </w:numPr>
        <w:ind w:left="0" w:firstLine="709"/>
        <w:jc w:val="both"/>
        <w:rPr>
          <w:rFonts w:ascii="Times New Roman" w:hAnsi="Times New Roman" w:cs="Times New Roman"/>
          <w:sz w:val="24"/>
          <w:szCs w:val="24"/>
        </w:rPr>
      </w:pPr>
      <w:r w:rsidRPr="001446E1">
        <w:rPr>
          <w:rFonts w:ascii="Times New Roman" w:hAnsi="Times New Roman" w:cs="Times New Roman"/>
          <w:sz w:val="24"/>
          <w:szCs w:val="24"/>
        </w:rPr>
        <w:t>Междуреченское муниципальное образование проект «Замена водонапорной башни в с</w:t>
      </w:r>
      <w:proofErr w:type="gramStart"/>
      <w:r w:rsidRPr="001446E1">
        <w:rPr>
          <w:rFonts w:ascii="Times New Roman" w:hAnsi="Times New Roman" w:cs="Times New Roman"/>
          <w:sz w:val="24"/>
          <w:szCs w:val="24"/>
        </w:rPr>
        <w:t>.М</w:t>
      </w:r>
      <w:proofErr w:type="gramEnd"/>
      <w:r w:rsidRPr="001446E1">
        <w:rPr>
          <w:rFonts w:ascii="Times New Roman" w:hAnsi="Times New Roman" w:cs="Times New Roman"/>
          <w:sz w:val="24"/>
          <w:szCs w:val="24"/>
        </w:rPr>
        <w:t xml:space="preserve">еждуречье»;   </w:t>
      </w:r>
    </w:p>
    <w:p w:rsidR="00C81441" w:rsidRPr="001446E1" w:rsidRDefault="00C81441" w:rsidP="000D1D58">
      <w:pPr>
        <w:pStyle w:val="a3"/>
        <w:numPr>
          <w:ilvl w:val="0"/>
          <w:numId w:val="15"/>
        </w:numPr>
        <w:ind w:left="0" w:firstLine="709"/>
        <w:jc w:val="both"/>
        <w:rPr>
          <w:rFonts w:ascii="Times New Roman" w:hAnsi="Times New Roman" w:cs="Times New Roman"/>
          <w:sz w:val="24"/>
          <w:szCs w:val="24"/>
        </w:rPr>
      </w:pPr>
      <w:proofErr w:type="spellStart"/>
      <w:r w:rsidRPr="001446E1">
        <w:rPr>
          <w:rFonts w:ascii="Times New Roman" w:hAnsi="Times New Roman" w:cs="Times New Roman"/>
          <w:sz w:val="24"/>
          <w:szCs w:val="24"/>
        </w:rPr>
        <w:t>Нижнечернавское</w:t>
      </w:r>
      <w:proofErr w:type="spellEnd"/>
      <w:r w:rsidRPr="001446E1">
        <w:rPr>
          <w:rFonts w:ascii="Times New Roman" w:hAnsi="Times New Roman" w:cs="Times New Roman"/>
          <w:sz w:val="24"/>
          <w:szCs w:val="24"/>
        </w:rPr>
        <w:t xml:space="preserve"> муниципальное образование проект «Обустройство крытой спортивной площадки в с</w:t>
      </w:r>
      <w:r w:rsidR="007B6AD4" w:rsidRPr="001446E1">
        <w:rPr>
          <w:rFonts w:ascii="Times New Roman" w:hAnsi="Times New Roman" w:cs="Times New Roman"/>
          <w:sz w:val="24"/>
          <w:szCs w:val="24"/>
        </w:rPr>
        <w:t xml:space="preserve">еле </w:t>
      </w:r>
      <w:r w:rsidRPr="001446E1">
        <w:rPr>
          <w:rFonts w:ascii="Times New Roman" w:hAnsi="Times New Roman" w:cs="Times New Roman"/>
          <w:sz w:val="24"/>
          <w:szCs w:val="24"/>
        </w:rPr>
        <w:t>Нижняя Чернавка».</w:t>
      </w:r>
    </w:p>
    <w:p w:rsidR="007B6AD4" w:rsidRPr="001446E1" w:rsidRDefault="00935449" w:rsidP="004A40D4">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Мы принимали у</w:t>
      </w:r>
      <w:r w:rsidR="00C81441" w:rsidRPr="001446E1">
        <w:rPr>
          <w:rFonts w:ascii="Times New Roman" w:hAnsi="Times New Roman" w:cs="Times New Roman"/>
          <w:sz w:val="24"/>
          <w:szCs w:val="24"/>
        </w:rPr>
        <w:t>частие в реализации Федеральной программы «Комплексное развитие сельских территорий»  с проектами на общую сумму 3</w:t>
      </w:r>
      <w:r w:rsidR="007B6AD4" w:rsidRPr="001446E1">
        <w:rPr>
          <w:rFonts w:ascii="Times New Roman" w:hAnsi="Times New Roman" w:cs="Times New Roman"/>
          <w:sz w:val="24"/>
          <w:szCs w:val="24"/>
        </w:rPr>
        <w:t>,</w:t>
      </w:r>
      <w:r w:rsidR="00C81441" w:rsidRPr="001446E1">
        <w:rPr>
          <w:rFonts w:ascii="Times New Roman" w:hAnsi="Times New Roman" w:cs="Times New Roman"/>
          <w:sz w:val="24"/>
          <w:szCs w:val="24"/>
        </w:rPr>
        <w:t xml:space="preserve"> </w:t>
      </w:r>
      <w:r w:rsidR="007B6AD4" w:rsidRPr="001446E1">
        <w:rPr>
          <w:rFonts w:ascii="Times New Roman" w:hAnsi="Times New Roman" w:cs="Times New Roman"/>
          <w:sz w:val="24"/>
          <w:szCs w:val="24"/>
        </w:rPr>
        <w:t xml:space="preserve">8 </w:t>
      </w:r>
      <w:r w:rsidR="00C81441" w:rsidRPr="001446E1">
        <w:rPr>
          <w:rFonts w:ascii="Times New Roman" w:hAnsi="Times New Roman" w:cs="Times New Roman"/>
          <w:sz w:val="24"/>
          <w:szCs w:val="24"/>
        </w:rPr>
        <w:t>млн. рублей</w:t>
      </w:r>
      <w:r w:rsidRPr="001446E1">
        <w:rPr>
          <w:rFonts w:ascii="Times New Roman" w:hAnsi="Times New Roman" w:cs="Times New Roman"/>
          <w:sz w:val="24"/>
          <w:szCs w:val="24"/>
        </w:rPr>
        <w:t xml:space="preserve">, это: </w:t>
      </w:r>
      <w:r w:rsidR="00C81441" w:rsidRPr="001446E1">
        <w:rPr>
          <w:rFonts w:ascii="Times New Roman" w:hAnsi="Times New Roman" w:cs="Times New Roman"/>
          <w:sz w:val="24"/>
          <w:szCs w:val="24"/>
        </w:rPr>
        <w:t>пешеходная  зона в с</w:t>
      </w:r>
      <w:r w:rsidRPr="001446E1">
        <w:rPr>
          <w:rFonts w:ascii="Times New Roman" w:hAnsi="Times New Roman" w:cs="Times New Roman"/>
          <w:sz w:val="24"/>
          <w:szCs w:val="24"/>
        </w:rPr>
        <w:t>еле</w:t>
      </w:r>
      <w:r w:rsidR="00C81441" w:rsidRPr="001446E1">
        <w:rPr>
          <w:rFonts w:ascii="Times New Roman" w:hAnsi="Times New Roman" w:cs="Times New Roman"/>
          <w:sz w:val="24"/>
          <w:szCs w:val="24"/>
        </w:rPr>
        <w:t xml:space="preserve"> Талалихино</w:t>
      </w:r>
      <w:r w:rsidRPr="001446E1">
        <w:rPr>
          <w:rFonts w:ascii="Times New Roman" w:hAnsi="Times New Roman" w:cs="Times New Roman"/>
          <w:sz w:val="24"/>
          <w:szCs w:val="24"/>
        </w:rPr>
        <w:t xml:space="preserve">, </w:t>
      </w:r>
      <w:r w:rsidR="00C81441" w:rsidRPr="001446E1">
        <w:rPr>
          <w:rFonts w:ascii="Times New Roman" w:hAnsi="Times New Roman" w:cs="Times New Roman"/>
          <w:sz w:val="24"/>
          <w:szCs w:val="24"/>
        </w:rPr>
        <w:t xml:space="preserve"> обустройство 36 площадок ТКО в  с</w:t>
      </w:r>
      <w:r w:rsidRPr="001446E1">
        <w:rPr>
          <w:rFonts w:ascii="Times New Roman" w:hAnsi="Times New Roman" w:cs="Times New Roman"/>
          <w:sz w:val="24"/>
          <w:szCs w:val="24"/>
        </w:rPr>
        <w:t>еле</w:t>
      </w:r>
      <w:r w:rsidR="007B6AD4" w:rsidRPr="001446E1">
        <w:rPr>
          <w:rFonts w:ascii="Times New Roman" w:hAnsi="Times New Roman" w:cs="Times New Roman"/>
          <w:sz w:val="24"/>
          <w:szCs w:val="24"/>
        </w:rPr>
        <w:t xml:space="preserve"> </w:t>
      </w:r>
      <w:r w:rsidR="00C81441" w:rsidRPr="001446E1">
        <w:rPr>
          <w:rFonts w:ascii="Times New Roman" w:hAnsi="Times New Roman" w:cs="Times New Roman"/>
          <w:sz w:val="24"/>
          <w:szCs w:val="24"/>
        </w:rPr>
        <w:t>Черкасское</w:t>
      </w:r>
      <w:r w:rsidRPr="001446E1">
        <w:rPr>
          <w:rFonts w:ascii="Times New Roman" w:hAnsi="Times New Roman" w:cs="Times New Roman"/>
          <w:sz w:val="24"/>
          <w:szCs w:val="24"/>
        </w:rPr>
        <w:t xml:space="preserve">, </w:t>
      </w:r>
      <w:r w:rsidR="00C81441" w:rsidRPr="001446E1">
        <w:rPr>
          <w:rFonts w:ascii="Times New Roman" w:hAnsi="Times New Roman" w:cs="Times New Roman"/>
          <w:sz w:val="24"/>
          <w:szCs w:val="24"/>
        </w:rPr>
        <w:t>обустройство детской игровой площадки в с</w:t>
      </w:r>
      <w:r w:rsidRPr="001446E1">
        <w:rPr>
          <w:rFonts w:ascii="Times New Roman" w:hAnsi="Times New Roman" w:cs="Times New Roman"/>
          <w:sz w:val="24"/>
          <w:szCs w:val="24"/>
        </w:rPr>
        <w:t>еле</w:t>
      </w:r>
      <w:r w:rsidR="00C81441" w:rsidRPr="001446E1">
        <w:rPr>
          <w:rFonts w:ascii="Times New Roman" w:hAnsi="Times New Roman" w:cs="Times New Roman"/>
          <w:sz w:val="24"/>
          <w:szCs w:val="24"/>
        </w:rPr>
        <w:t xml:space="preserve"> Куриловка.</w:t>
      </w:r>
    </w:p>
    <w:p w:rsidR="009514E5" w:rsidRPr="001446E1" w:rsidRDefault="00B17F31" w:rsidP="000D1D58">
      <w:pPr>
        <w:pStyle w:val="a5"/>
        <w:spacing w:after="0" w:line="240" w:lineRule="auto"/>
        <w:ind w:left="360"/>
        <w:jc w:val="center"/>
        <w:rPr>
          <w:rFonts w:ascii="Times New Roman" w:hAnsi="Times New Roman"/>
          <w:b/>
          <w:color w:val="000000"/>
          <w:sz w:val="24"/>
          <w:szCs w:val="24"/>
        </w:rPr>
      </w:pPr>
      <w:r w:rsidRPr="001446E1">
        <w:rPr>
          <w:rFonts w:ascii="Times New Roman" w:hAnsi="Times New Roman"/>
          <w:b/>
          <w:color w:val="000000"/>
          <w:sz w:val="24"/>
          <w:szCs w:val="24"/>
        </w:rPr>
        <w:t xml:space="preserve">Уважаемые </w:t>
      </w:r>
      <w:r w:rsidR="001F4D03" w:rsidRPr="001446E1">
        <w:rPr>
          <w:rFonts w:ascii="Times New Roman" w:hAnsi="Times New Roman"/>
          <w:b/>
          <w:color w:val="000000"/>
          <w:sz w:val="24"/>
          <w:szCs w:val="24"/>
        </w:rPr>
        <w:t>депутаты</w:t>
      </w:r>
      <w:r w:rsidRPr="001446E1">
        <w:rPr>
          <w:rFonts w:ascii="Times New Roman" w:hAnsi="Times New Roman"/>
          <w:b/>
          <w:color w:val="000000"/>
          <w:sz w:val="24"/>
          <w:szCs w:val="24"/>
        </w:rPr>
        <w:t>!</w:t>
      </w:r>
    </w:p>
    <w:p w:rsidR="009514E5" w:rsidRPr="001446E1" w:rsidRDefault="009514E5" w:rsidP="000D1D58">
      <w:pPr>
        <w:pStyle w:val="a3"/>
        <w:jc w:val="both"/>
        <w:rPr>
          <w:rFonts w:ascii="Times New Roman" w:eastAsia="Times New Roman" w:hAnsi="Times New Roman" w:cs="Times New Roman"/>
          <w:color w:val="000000"/>
          <w:sz w:val="24"/>
          <w:szCs w:val="24"/>
        </w:rPr>
      </w:pPr>
    </w:p>
    <w:p w:rsidR="00162377" w:rsidRPr="001446E1" w:rsidRDefault="009514E5" w:rsidP="00BA01E9">
      <w:pPr>
        <w:spacing w:after="0" w:line="240" w:lineRule="auto"/>
        <w:ind w:firstLine="709"/>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Перейду к итогам работы </w:t>
      </w:r>
      <w:r w:rsidRPr="001446E1">
        <w:rPr>
          <w:rFonts w:ascii="Times New Roman" w:eastAsia="Calibri" w:hAnsi="Times New Roman" w:cs="Times New Roman"/>
          <w:b/>
          <w:sz w:val="24"/>
          <w:szCs w:val="24"/>
        </w:rPr>
        <w:t>социальной сферы</w:t>
      </w:r>
      <w:r w:rsidR="00B17F31" w:rsidRPr="001446E1">
        <w:rPr>
          <w:rFonts w:ascii="Times New Roman" w:eastAsia="Calibri" w:hAnsi="Times New Roman" w:cs="Times New Roman"/>
          <w:b/>
          <w:sz w:val="24"/>
          <w:szCs w:val="24"/>
        </w:rPr>
        <w:t xml:space="preserve"> </w:t>
      </w:r>
      <w:r w:rsidR="00B17F31" w:rsidRPr="001446E1">
        <w:rPr>
          <w:rFonts w:ascii="Times New Roman" w:eastAsia="Calibri" w:hAnsi="Times New Roman" w:cs="Times New Roman"/>
          <w:sz w:val="24"/>
          <w:szCs w:val="24"/>
        </w:rPr>
        <w:t>-</w:t>
      </w:r>
      <w:r w:rsidR="00883FEF" w:rsidRPr="001446E1">
        <w:rPr>
          <w:rFonts w:ascii="Times New Roman" w:eastAsia="Calibri" w:hAnsi="Times New Roman" w:cs="Times New Roman"/>
          <w:sz w:val="24"/>
          <w:szCs w:val="24"/>
        </w:rPr>
        <w:t xml:space="preserve">  </w:t>
      </w:r>
      <w:r w:rsidRPr="001446E1">
        <w:rPr>
          <w:rFonts w:ascii="Times New Roman" w:eastAsia="Calibri" w:hAnsi="Times New Roman" w:cs="Times New Roman"/>
          <w:sz w:val="24"/>
          <w:szCs w:val="24"/>
        </w:rPr>
        <w:t>очень важной для жизни каждого человека</w:t>
      </w:r>
      <w:r w:rsidR="00162377" w:rsidRPr="001446E1">
        <w:rPr>
          <w:rFonts w:ascii="Times New Roman" w:eastAsia="Calibri" w:hAnsi="Times New Roman" w:cs="Times New Roman"/>
          <w:sz w:val="24"/>
          <w:szCs w:val="24"/>
        </w:rPr>
        <w:t>.</w:t>
      </w:r>
    </w:p>
    <w:p w:rsidR="00162377" w:rsidRPr="001446E1" w:rsidRDefault="00162377"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Здравоохранение</w:t>
      </w:r>
    </w:p>
    <w:p w:rsidR="00921332" w:rsidRPr="001446E1" w:rsidRDefault="00921332" w:rsidP="000D1D58">
      <w:pPr>
        <w:widowControl w:val="0"/>
        <w:spacing w:after="0" w:line="240" w:lineRule="auto"/>
        <w:ind w:left="65" w:firstLine="360"/>
        <w:jc w:val="both"/>
        <w:rPr>
          <w:rFonts w:ascii="Times New Roman" w:hAnsi="Times New Roman" w:cs="Times New Roman"/>
          <w:b/>
          <w:sz w:val="24"/>
          <w:szCs w:val="24"/>
          <w:lang w:eastAsia="ar-SA"/>
        </w:rPr>
      </w:pPr>
    </w:p>
    <w:p w:rsidR="00162377" w:rsidRDefault="00A239A0" w:rsidP="000D1D58">
      <w:pPr>
        <w:widowControl w:val="0"/>
        <w:spacing w:after="0" w:line="240" w:lineRule="auto"/>
        <w:ind w:left="65" w:firstLine="360"/>
        <w:jc w:val="both"/>
        <w:rPr>
          <w:rFonts w:ascii="Times New Roman" w:hAnsi="Times New Roman" w:cs="Times New Roman"/>
          <w:sz w:val="24"/>
          <w:szCs w:val="24"/>
        </w:rPr>
      </w:pPr>
      <w:r w:rsidRPr="001446E1">
        <w:rPr>
          <w:rFonts w:ascii="Times New Roman" w:hAnsi="Times New Roman" w:cs="Times New Roman"/>
          <w:b/>
          <w:sz w:val="24"/>
          <w:szCs w:val="24"/>
          <w:lang w:eastAsia="ar-SA"/>
        </w:rPr>
        <w:t xml:space="preserve"> </w:t>
      </w:r>
      <w:proofErr w:type="gramStart"/>
      <w:r w:rsidR="00921332" w:rsidRPr="001446E1">
        <w:rPr>
          <w:rFonts w:ascii="Times New Roman" w:hAnsi="Times New Roman" w:cs="Times New Roman"/>
          <w:sz w:val="24"/>
          <w:szCs w:val="24"/>
          <w:lang w:eastAsia="ar-SA"/>
        </w:rPr>
        <w:t>В рамках реализации государственной «Развитие здравоохранения» на территорию района привлечено порядка 110 млн. руб.</w:t>
      </w:r>
      <w:r w:rsidR="00921332" w:rsidRPr="001446E1">
        <w:rPr>
          <w:rFonts w:ascii="Times New Roman" w:hAnsi="Times New Roman" w:cs="Times New Roman"/>
          <w:b/>
          <w:sz w:val="24"/>
          <w:szCs w:val="24"/>
          <w:lang w:eastAsia="ar-SA"/>
        </w:rPr>
        <w:t xml:space="preserve"> </w:t>
      </w:r>
      <w:r w:rsidR="00921332" w:rsidRPr="001446E1">
        <w:rPr>
          <w:rFonts w:ascii="Times New Roman" w:hAnsi="Times New Roman" w:cs="Times New Roman"/>
          <w:sz w:val="24"/>
          <w:szCs w:val="24"/>
        </w:rPr>
        <w:t xml:space="preserve">Проведен капитальный ремонт на </w:t>
      </w:r>
      <w:r w:rsidR="00921332" w:rsidRPr="001446E1">
        <w:rPr>
          <w:rFonts w:ascii="Times New Roman" w:eastAsia="Calibri" w:hAnsi="Times New Roman" w:cs="Times New Roman"/>
          <w:sz w:val="24"/>
          <w:szCs w:val="24"/>
        </w:rPr>
        <w:t xml:space="preserve"> 5</w:t>
      </w:r>
      <w:r w:rsidR="00921332" w:rsidRPr="001446E1">
        <w:rPr>
          <w:rFonts w:ascii="Times New Roman" w:hAnsi="Times New Roman" w:cs="Times New Roman"/>
          <w:sz w:val="24"/>
          <w:szCs w:val="24"/>
        </w:rPr>
        <w:t xml:space="preserve"> объектах здравоохранения </w:t>
      </w:r>
      <w:r w:rsidR="00921332" w:rsidRPr="001446E1">
        <w:rPr>
          <w:rFonts w:ascii="Times New Roman" w:eastAsia="Calibri" w:hAnsi="Times New Roman" w:cs="Times New Roman"/>
          <w:sz w:val="24"/>
          <w:szCs w:val="24"/>
        </w:rPr>
        <w:t xml:space="preserve"> </w:t>
      </w:r>
      <w:r w:rsidR="00921332" w:rsidRPr="001446E1">
        <w:rPr>
          <w:rFonts w:ascii="Times New Roman" w:hAnsi="Times New Roman" w:cs="Times New Roman"/>
          <w:sz w:val="24"/>
          <w:szCs w:val="24"/>
        </w:rPr>
        <w:t>(</w:t>
      </w:r>
      <w:proofErr w:type="spellStart"/>
      <w:r w:rsidR="00921332" w:rsidRPr="001446E1">
        <w:rPr>
          <w:rFonts w:ascii="Times New Roman" w:hAnsi="Times New Roman" w:cs="Times New Roman"/>
          <w:sz w:val="24"/>
          <w:szCs w:val="24"/>
        </w:rPr>
        <w:t>К</w:t>
      </w:r>
      <w:r w:rsidR="00921332" w:rsidRPr="001446E1">
        <w:rPr>
          <w:rFonts w:ascii="Times New Roman" w:eastAsia="Calibri" w:hAnsi="Times New Roman" w:cs="Times New Roman"/>
          <w:sz w:val="24"/>
          <w:szCs w:val="24"/>
        </w:rPr>
        <w:t>олоярской</w:t>
      </w:r>
      <w:proofErr w:type="spellEnd"/>
      <w:r w:rsidR="00921332" w:rsidRPr="001446E1">
        <w:rPr>
          <w:rFonts w:ascii="Times New Roman" w:eastAsia="Calibri" w:hAnsi="Times New Roman" w:cs="Times New Roman"/>
          <w:sz w:val="24"/>
          <w:szCs w:val="24"/>
        </w:rPr>
        <w:t xml:space="preserve"> и </w:t>
      </w:r>
      <w:proofErr w:type="spellStart"/>
      <w:r w:rsidR="00921332" w:rsidRPr="001446E1">
        <w:rPr>
          <w:rFonts w:ascii="Times New Roman" w:eastAsia="Calibri" w:hAnsi="Times New Roman" w:cs="Times New Roman"/>
          <w:sz w:val="24"/>
          <w:szCs w:val="24"/>
        </w:rPr>
        <w:t>Нижнечернавской</w:t>
      </w:r>
      <w:proofErr w:type="spellEnd"/>
      <w:r w:rsidR="00921332" w:rsidRPr="001446E1">
        <w:rPr>
          <w:rFonts w:ascii="Times New Roman" w:eastAsia="Calibri" w:hAnsi="Times New Roman" w:cs="Times New Roman"/>
          <w:sz w:val="24"/>
          <w:szCs w:val="24"/>
        </w:rPr>
        <w:t xml:space="preserve"> врачебных амбулаториях, </w:t>
      </w:r>
      <w:proofErr w:type="spellStart"/>
      <w:r w:rsidR="00921332" w:rsidRPr="001446E1">
        <w:rPr>
          <w:rFonts w:ascii="Times New Roman" w:eastAsia="Calibri" w:hAnsi="Times New Roman" w:cs="Times New Roman"/>
          <w:sz w:val="24"/>
          <w:szCs w:val="24"/>
        </w:rPr>
        <w:t>Терсинской</w:t>
      </w:r>
      <w:proofErr w:type="spellEnd"/>
      <w:r w:rsidR="00921332" w:rsidRPr="001446E1">
        <w:rPr>
          <w:rFonts w:ascii="Times New Roman" w:eastAsia="Calibri" w:hAnsi="Times New Roman" w:cs="Times New Roman"/>
          <w:sz w:val="24"/>
          <w:szCs w:val="24"/>
        </w:rPr>
        <w:t xml:space="preserve"> участковой больнице, флюорографическом кабинете и в поликлинике №1</w:t>
      </w:r>
      <w:r w:rsidR="00921332" w:rsidRPr="001446E1">
        <w:rPr>
          <w:rFonts w:ascii="Times New Roman" w:hAnsi="Times New Roman" w:cs="Times New Roman"/>
          <w:sz w:val="24"/>
          <w:szCs w:val="24"/>
        </w:rPr>
        <w:t xml:space="preserve">) </w:t>
      </w:r>
      <w:r w:rsidR="00921332" w:rsidRPr="001446E1">
        <w:rPr>
          <w:rFonts w:ascii="Times New Roman" w:eastAsia="Calibri" w:hAnsi="Times New Roman" w:cs="Times New Roman"/>
          <w:sz w:val="24"/>
          <w:szCs w:val="24"/>
        </w:rPr>
        <w:t>на общую сумму 27</w:t>
      </w:r>
      <w:r w:rsidR="00921332" w:rsidRPr="001446E1">
        <w:rPr>
          <w:rFonts w:ascii="Times New Roman" w:hAnsi="Times New Roman" w:cs="Times New Roman"/>
          <w:sz w:val="24"/>
          <w:szCs w:val="24"/>
        </w:rPr>
        <w:t xml:space="preserve">,4 млн. руб. </w:t>
      </w:r>
      <w:r w:rsidR="00921332" w:rsidRPr="001446E1">
        <w:rPr>
          <w:rFonts w:ascii="Times New Roman" w:eastAsia="Calibri" w:hAnsi="Times New Roman" w:cs="Times New Roman"/>
          <w:sz w:val="24"/>
          <w:szCs w:val="24"/>
        </w:rPr>
        <w:t xml:space="preserve"> </w:t>
      </w:r>
      <w:r w:rsidR="00921332" w:rsidRPr="001446E1">
        <w:rPr>
          <w:rFonts w:ascii="Times New Roman" w:hAnsi="Times New Roman" w:cs="Times New Roman"/>
          <w:sz w:val="24"/>
          <w:szCs w:val="24"/>
        </w:rPr>
        <w:t>Приобретено 16 единиц медицинского оборудования на сумму 67,2 млн. руб. и 17 единиц автотранспорта на сумму 15,1 млн.</w:t>
      </w:r>
      <w:r w:rsidRPr="001446E1">
        <w:rPr>
          <w:rFonts w:ascii="Times New Roman" w:hAnsi="Times New Roman" w:cs="Times New Roman"/>
          <w:sz w:val="24"/>
          <w:szCs w:val="24"/>
        </w:rPr>
        <w:t xml:space="preserve"> </w:t>
      </w:r>
      <w:r w:rsidR="00921332" w:rsidRPr="001446E1">
        <w:rPr>
          <w:rFonts w:ascii="Times New Roman" w:hAnsi="Times New Roman" w:cs="Times New Roman"/>
          <w:sz w:val="24"/>
          <w:szCs w:val="24"/>
        </w:rPr>
        <w:t>руб.</w:t>
      </w:r>
      <w:proofErr w:type="gramEnd"/>
    </w:p>
    <w:p w:rsidR="00EE3782" w:rsidRDefault="00EE3782" w:rsidP="000D1D58">
      <w:pPr>
        <w:widowControl w:val="0"/>
        <w:spacing w:after="0" w:line="240" w:lineRule="auto"/>
        <w:ind w:left="65" w:firstLine="360"/>
        <w:jc w:val="both"/>
        <w:rPr>
          <w:rFonts w:ascii="Times New Roman" w:hAnsi="Times New Roman" w:cs="Times New Roman"/>
          <w:sz w:val="24"/>
          <w:szCs w:val="24"/>
        </w:rPr>
      </w:pPr>
    </w:p>
    <w:p w:rsidR="00EE3782" w:rsidRPr="001446E1" w:rsidRDefault="00EE3782" w:rsidP="000D1D58">
      <w:pPr>
        <w:widowControl w:val="0"/>
        <w:spacing w:after="0" w:line="240" w:lineRule="auto"/>
        <w:ind w:left="65" w:firstLine="360"/>
        <w:jc w:val="both"/>
        <w:rPr>
          <w:rFonts w:ascii="Times New Roman" w:hAnsi="Times New Roman" w:cs="Times New Roman"/>
          <w:sz w:val="24"/>
          <w:szCs w:val="24"/>
        </w:rPr>
      </w:pPr>
    </w:p>
    <w:p w:rsidR="004212B7" w:rsidRPr="001446E1" w:rsidRDefault="004212B7" w:rsidP="000D1D58">
      <w:pPr>
        <w:widowControl w:val="0"/>
        <w:spacing w:after="0" w:line="240" w:lineRule="auto"/>
        <w:ind w:left="65" w:firstLine="360"/>
        <w:jc w:val="both"/>
        <w:rPr>
          <w:rFonts w:ascii="Times New Roman" w:hAnsi="Times New Roman" w:cs="Times New Roman"/>
          <w:sz w:val="24"/>
          <w:szCs w:val="24"/>
        </w:rPr>
      </w:pPr>
    </w:p>
    <w:p w:rsidR="007C4214" w:rsidRPr="001446E1" w:rsidRDefault="007C4214" w:rsidP="006D68D1">
      <w:pPr>
        <w:pStyle w:val="a8"/>
        <w:shd w:val="clear" w:color="auto" w:fill="FFFFFF"/>
        <w:spacing w:before="0" w:beforeAutospacing="0" w:after="0" w:afterAutospacing="0"/>
        <w:jc w:val="center"/>
      </w:pPr>
      <w:r w:rsidRPr="001446E1">
        <w:rPr>
          <w:b/>
        </w:rPr>
        <w:lastRenderedPageBreak/>
        <w:t>Образование</w:t>
      </w:r>
    </w:p>
    <w:p w:rsidR="00750E2E" w:rsidRPr="001446E1" w:rsidRDefault="007A3964"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Действующая на территории   района сеть образовательных учреждений обеспечивает каждому ребенку возможность  получения качественного образования. </w:t>
      </w:r>
    </w:p>
    <w:p w:rsidR="009B02D1" w:rsidRPr="001446E1" w:rsidRDefault="009B02D1"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A239A0" w:rsidRPr="001446E1">
        <w:rPr>
          <w:rFonts w:ascii="Times New Roman" w:hAnsi="Times New Roman" w:cs="Times New Roman"/>
          <w:sz w:val="24"/>
          <w:szCs w:val="24"/>
        </w:rPr>
        <w:t>На территории района работает</w:t>
      </w:r>
      <w:r w:rsidRPr="001446E1">
        <w:rPr>
          <w:rFonts w:ascii="Times New Roman" w:hAnsi="Times New Roman" w:cs="Times New Roman"/>
          <w:sz w:val="24"/>
          <w:szCs w:val="24"/>
        </w:rPr>
        <w:t xml:space="preserve"> 61 образовательн</w:t>
      </w:r>
      <w:r w:rsidR="00A239A0" w:rsidRPr="001446E1">
        <w:rPr>
          <w:rFonts w:ascii="Times New Roman" w:hAnsi="Times New Roman" w:cs="Times New Roman"/>
          <w:sz w:val="24"/>
          <w:szCs w:val="24"/>
        </w:rPr>
        <w:t>ое</w:t>
      </w:r>
      <w:r w:rsidRPr="001446E1">
        <w:rPr>
          <w:rFonts w:ascii="Times New Roman" w:hAnsi="Times New Roman" w:cs="Times New Roman"/>
          <w:sz w:val="24"/>
          <w:szCs w:val="24"/>
        </w:rPr>
        <w:t xml:space="preserve"> учреждение</w:t>
      </w:r>
      <w:r w:rsidR="00A239A0"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r w:rsidR="00A239A0" w:rsidRPr="001446E1">
        <w:rPr>
          <w:rFonts w:ascii="Times New Roman" w:hAnsi="Times New Roman" w:cs="Times New Roman"/>
          <w:sz w:val="24"/>
          <w:szCs w:val="24"/>
        </w:rPr>
        <w:t>где</w:t>
      </w:r>
      <w:r w:rsidRPr="001446E1">
        <w:rPr>
          <w:rFonts w:ascii="Times New Roman" w:hAnsi="Times New Roman" w:cs="Times New Roman"/>
          <w:sz w:val="24"/>
          <w:szCs w:val="24"/>
        </w:rPr>
        <w:t xml:space="preserve"> обуч</w:t>
      </w:r>
      <w:r w:rsidR="00A239A0" w:rsidRPr="001446E1">
        <w:rPr>
          <w:rFonts w:ascii="Times New Roman" w:hAnsi="Times New Roman" w:cs="Times New Roman"/>
          <w:sz w:val="24"/>
          <w:szCs w:val="24"/>
        </w:rPr>
        <w:t>аются</w:t>
      </w:r>
      <w:r w:rsidRPr="001446E1">
        <w:rPr>
          <w:rFonts w:ascii="Times New Roman" w:hAnsi="Times New Roman" w:cs="Times New Roman"/>
          <w:sz w:val="24"/>
          <w:szCs w:val="24"/>
        </w:rPr>
        <w:t xml:space="preserve"> 10970 </w:t>
      </w:r>
      <w:r w:rsidR="00A239A0" w:rsidRPr="001446E1">
        <w:rPr>
          <w:rFonts w:ascii="Times New Roman" w:hAnsi="Times New Roman" w:cs="Times New Roman"/>
          <w:sz w:val="24"/>
          <w:szCs w:val="24"/>
        </w:rPr>
        <w:t>детей</w:t>
      </w:r>
      <w:r w:rsidRPr="001446E1">
        <w:rPr>
          <w:rFonts w:ascii="Times New Roman" w:hAnsi="Times New Roman" w:cs="Times New Roman"/>
          <w:sz w:val="24"/>
          <w:szCs w:val="24"/>
        </w:rPr>
        <w:t xml:space="preserve">, с которыми работают свыше 1000 педагогов. </w:t>
      </w:r>
      <w:r w:rsidR="00A239A0" w:rsidRPr="001446E1">
        <w:rPr>
          <w:rFonts w:ascii="Times New Roman" w:hAnsi="Times New Roman" w:cs="Times New Roman"/>
          <w:sz w:val="24"/>
          <w:szCs w:val="24"/>
        </w:rPr>
        <w:t>Особое внимание мы уделяли</w:t>
      </w:r>
      <w:r w:rsidRPr="001446E1">
        <w:rPr>
          <w:rFonts w:ascii="Times New Roman" w:hAnsi="Times New Roman" w:cs="Times New Roman"/>
          <w:sz w:val="24"/>
          <w:szCs w:val="24"/>
        </w:rPr>
        <w:t xml:space="preserve"> </w:t>
      </w:r>
      <w:r w:rsidRPr="001446E1">
        <w:rPr>
          <w:rFonts w:ascii="Times New Roman" w:hAnsi="Times New Roman" w:cs="Times New Roman"/>
          <w:sz w:val="24"/>
          <w:szCs w:val="24"/>
          <w:lang w:bidi="en-US"/>
        </w:rPr>
        <w:t>п</w:t>
      </w:r>
      <w:r w:rsidRPr="001446E1">
        <w:rPr>
          <w:rFonts w:ascii="Times New Roman" w:hAnsi="Times New Roman" w:cs="Times New Roman"/>
          <w:sz w:val="24"/>
          <w:szCs w:val="24"/>
        </w:rPr>
        <w:t>риведени</w:t>
      </w:r>
      <w:r w:rsidR="00A239A0" w:rsidRPr="001446E1">
        <w:rPr>
          <w:rFonts w:ascii="Times New Roman" w:hAnsi="Times New Roman" w:cs="Times New Roman"/>
          <w:sz w:val="24"/>
          <w:szCs w:val="24"/>
        </w:rPr>
        <w:t>ю</w:t>
      </w:r>
      <w:r w:rsidRPr="001446E1">
        <w:rPr>
          <w:rFonts w:ascii="Times New Roman" w:hAnsi="Times New Roman" w:cs="Times New Roman"/>
          <w:sz w:val="24"/>
          <w:szCs w:val="24"/>
        </w:rPr>
        <w:t xml:space="preserve"> существующих зданий образовательных учреждений  в соответствие с современными требованиями.</w:t>
      </w:r>
      <w:r w:rsidR="00A239A0" w:rsidRPr="001446E1">
        <w:rPr>
          <w:rFonts w:ascii="Times New Roman" w:hAnsi="Times New Roman" w:cs="Times New Roman"/>
          <w:sz w:val="24"/>
          <w:szCs w:val="24"/>
        </w:rPr>
        <w:t xml:space="preserve"> Н</w:t>
      </w:r>
      <w:r w:rsidRPr="001446E1">
        <w:rPr>
          <w:rFonts w:ascii="Times New Roman" w:hAnsi="Times New Roman" w:cs="Times New Roman"/>
          <w:sz w:val="24"/>
          <w:szCs w:val="24"/>
        </w:rPr>
        <w:t>а проведение текущего ремонта из средств муниципального бюджета было выделено 2</w:t>
      </w:r>
      <w:r w:rsidR="00A239A0" w:rsidRPr="001446E1">
        <w:rPr>
          <w:rFonts w:ascii="Times New Roman" w:hAnsi="Times New Roman" w:cs="Times New Roman"/>
          <w:sz w:val="24"/>
          <w:szCs w:val="24"/>
        </w:rPr>
        <w:t>,9 млн.</w:t>
      </w:r>
      <w:r w:rsidRPr="001446E1">
        <w:rPr>
          <w:rFonts w:ascii="Times New Roman" w:hAnsi="Times New Roman" w:cs="Times New Roman"/>
          <w:sz w:val="24"/>
          <w:szCs w:val="24"/>
        </w:rPr>
        <w:t xml:space="preserve"> рублей, что позволило перев</w:t>
      </w:r>
      <w:r w:rsidR="00A239A0" w:rsidRPr="001446E1">
        <w:rPr>
          <w:rFonts w:ascii="Times New Roman" w:hAnsi="Times New Roman" w:cs="Times New Roman"/>
          <w:sz w:val="24"/>
          <w:szCs w:val="24"/>
        </w:rPr>
        <w:t>ести</w:t>
      </w:r>
      <w:r w:rsidRPr="001446E1">
        <w:rPr>
          <w:rFonts w:ascii="Times New Roman" w:hAnsi="Times New Roman" w:cs="Times New Roman"/>
          <w:sz w:val="24"/>
          <w:szCs w:val="24"/>
        </w:rPr>
        <w:t xml:space="preserve"> детск</w:t>
      </w:r>
      <w:r w:rsidR="00A239A0" w:rsidRPr="001446E1">
        <w:rPr>
          <w:rFonts w:ascii="Times New Roman" w:hAnsi="Times New Roman" w:cs="Times New Roman"/>
          <w:sz w:val="24"/>
          <w:szCs w:val="24"/>
        </w:rPr>
        <w:t>ий</w:t>
      </w:r>
      <w:r w:rsidRPr="001446E1">
        <w:rPr>
          <w:rFonts w:ascii="Times New Roman" w:hAnsi="Times New Roman" w:cs="Times New Roman"/>
          <w:sz w:val="24"/>
          <w:szCs w:val="24"/>
        </w:rPr>
        <w:t xml:space="preserve"> сад в здание школы с</w:t>
      </w:r>
      <w:r w:rsidR="00A239A0" w:rsidRPr="001446E1">
        <w:rPr>
          <w:rFonts w:ascii="Times New Roman" w:hAnsi="Times New Roman" w:cs="Times New Roman"/>
          <w:sz w:val="24"/>
          <w:szCs w:val="24"/>
        </w:rPr>
        <w:t>ела Талалихино, отремонтировать</w:t>
      </w:r>
      <w:r w:rsidRPr="001446E1">
        <w:rPr>
          <w:rFonts w:ascii="Times New Roman" w:hAnsi="Times New Roman" w:cs="Times New Roman"/>
          <w:sz w:val="24"/>
          <w:szCs w:val="24"/>
        </w:rPr>
        <w:t xml:space="preserve"> помещени</w:t>
      </w:r>
      <w:r w:rsidR="00A239A0" w:rsidRPr="001446E1">
        <w:rPr>
          <w:rFonts w:ascii="Times New Roman" w:hAnsi="Times New Roman" w:cs="Times New Roman"/>
          <w:sz w:val="24"/>
          <w:szCs w:val="24"/>
        </w:rPr>
        <w:t>я</w:t>
      </w:r>
      <w:r w:rsidRPr="001446E1">
        <w:rPr>
          <w:rFonts w:ascii="Times New Roman" w:hAnsi="Times New Roman" w:cs="Times New Roman"/>
          <w:sz w:val="24"/>
          <w:szCs w:val="24"/>
        </w:rPr>
        <w:t xml:space="preserve"> центров «Точки роста»</w:t>
      </w:r>
      <w:r w:rsidR="00A239A0" w:rsidRPr="001446E1">
        <w:rPr>
          <w:rFonts w:ascii="Times New Roman" w:hAnsi="Times New Roman" w:cs="Times New Roman"/>
          <w:sz w:val="24"/>
          <w:szCs w:val="24"/>
        </w:rPr>
        <w:t xml:space="preserve"> в </w:t>
      </w:r>
      <w:r w:rsidRPr="001446E1">
        <w:rPr>
          <w:rFonts w:ascii="Times New Roman" w:hAnsi="Times New Roman" w:cs="Times New Roman"/>
          <w:sz w:val="24"/>
          <w:szCs w:val="24"/>
        </w:rPr>
        <w:t xml:space="preserve"> </w:t>
      </w:r>
      <w:r w:rsidR="00A239A0" w:rsidRPr="001446E1">
        <w:rPr>
          <w:rFonts w:ascii="Times New Roman" w:hAnsi="Times New Roman" w:cs="Times New Roman"/>
          <w:sz w:val="24"/>
          <w:szCs w:val="24"/>
        </w:rPr>
        <w:t>СОШ с. Ш.Буерак и</w:t>
      </w:r>
      <w:r w:rsidRPr="001446E1">
        <w:rPr>
          <w:rFonts w:ascii="Times New Roman" w:hAnsi="Times New Roman" w:cs="Times New Roman"/>
          <w:sz w:val="24"/>
          <w:szCs w:val="24"/>
        </w:rPr>
        <w:t xml:space="preserve"> СОШ с. Н. Чернавка. </w:t>
      </w:r>
      <w:r w:rsidR="002A3062" w:rsidRPr="001446E1">
        <w:rPr>
          <w:rFonts w:ascii="Times New Roman" w:hAnsi="Times New Roman" w:cs="Times New Roman"/>
          <w:sz w:val="24"/>
          <w:szCs w:val="24"/>
        </w:rPr>
        <w:t>Высокоскоростной интернет сегодня имеет 21 школа района.</w:t>
      </w:r>
    </w:p>
    <w:p w:rsidR="002A3062" w:rsidRPr="001446E1" w:rsidRDefault="009B02D1" w:rsidP="000D1D58">
      <w:pPr>
        <w:suppressAutoHyphens/>
        <w:spacing w:after="0" w:line="240" w:lineRule="auto"/>
        <w:ind w:left="142" w:firstLine="425"/>
        <w:jc w:val="both"/>
        <w:rPr>
          <w:rFonts w:ascii="Times New Roman" w:hAnsi="Times New Roman" w:cs="Times New Roman"/>
          <w:sz w:val="24"/>
          <w:szCs w:val="24"/>
        </w:rPr>
      </w:pPr>
      <w:r w:rsidRPr="001446E1">
        <w:rPr>
          <w:rFonts w:ascii="Times New Roman" w:eastAsia="Times New Roman" w:hAnsi="Times New Roman" w:cs="Times New Roman"/>
          <w:sz w:val="24"/>
          <w:szCs w:val="24"/>
          <w:lang w:eastAsia="ar-SA"/>
        </w:rPr>
        <w:tab/>
      </w:r>
      <w:r w:rsidR="00A239A0" w:rsidRPr="001446E1">
        <w:rPr>
          <w:rFonts w:ascii="Times New Roman" w:eastAsia="Times New Roman" w:hAnsi="Times New Roman" w:cs="Times New Roman"/>
          <w:sz w:val="24"/>
          <w:szCs w:val="24"/>
          <w:lang w:eastAsia="ar-SA"/>
        </w:rPr>
        <w:t>О</w:t>
      </w:r>
      <w:r w:rsidRPr="001446E1">
        <w:rPr>
          <w:rFonts w:ascii="Times New Roman" w:eastAsia="Times New Roman" w:hAnsi="Times New Roman" w:cs="Times New Roman"/>
          <w:sz w:val="24"/>
          <w:szCs w:val="24"/>
          <w:lang w:eastAsia="ar-SA"/>
        </w:rPr>
        <w:t xml:space="preserve">существлен  перевод на индивидуальное отопление  6 </w:t>
      </w:r>
      <w:r w:rsidR="00A239A0" w:rsidRPr="001446E1">
        <w:rPr>
          <w:rFonts w:ascii="Times New Roman" w:eastAsia="Times New Roman" w:hAnsi="Times New Roman" w:cs="Times New Roman"/>
          <w:sz w:val="24"/>
          <w:szCs w:val="24"/>
          <w:lang w:eastAsia="ar-SA"/>
        </w:rPr>
        <w:t xml:space="preserve">сельских </w:t>
      </w:r>
      <w:r w:rsidRPr="001446E1">
        <w:rPr>
          <w:rFonts w:ascii="Times New Roman" w:eastAsia="Times New Roman" w:hAnsi="Times New Roman" w:cs="Times New Roman"/>
          <w:sz w:val="24"/>
          <w:szCs w:val="24"/>
          <w:lang w:eastAsia="ar-SA"/>
        </w:rPr>
        <w:t xml:space="preserve">образовательных </w:t>
      </w:r>
      <w:r w:rsidR="00A239A0" w:rsidRPr="001446E1">
        <w:rPr>
          <w:rFonts w:ascii="Times New Roman" w:eastAsia="Times New Roman" w:hAnsi="Times New Roman" w:cs="Times New Roman"/>
          <w:sz w:val="24"/>
          <w:szCs w:val="24"/>
          <w:lang w:eastAsia="ar-SA"/>
        </w:rPr>
        <w:t>учреждений</w:t>
      </w:r>
      <w:r w:rsidR="002A3062" w:rsidRPr="001446E1">
        <w:rPr>
          <w:rFonts w:ascii="Times New Roman" w:eastAsia="Times New Roman" w:hAnsi="Times New Roman" w:cs="Times New Roman"/>
          <w:sz w:val="24"/>
          <w:szCs w:val="24"/>
          <w:lang w:eastAsia="ar-SA"/>
        </w:rPr>
        <w:t>, сумма выделенных средств</w:t>
      </w:r>
      <w:r w:rsidR="00A239A0" w:rsidRPr="001446E1">
        <w:rPr>
          <w:rFonts w:ascii="Times New Roman" w:eastAsia="Times New Roman" w:hAnsi="Times New Roman" w:cs="Times New Roman"/>
          <w:sz w:val="24"/>
          <w:szCs w:val="24"/>
          <w:lang w:eastAsia="ar-SA"/>
        </w:rPr>
        <w:t xml:space="preserve"> </w:t>
      </w:r>
      <w:r w:rsidRPr="001446E1">
        <w:rPr>
          <w:rFonts w:ascii="Times New Roman" w:eastAsia="Times New Roman" w:hAnsi="Times New Roman" w:cs="Times New Roman"/>
          <w:sz w:val="24"/>
          <w:szCs w:val="24"/>
          <w:lang w:eastAsia="ar-SA"/>
        </w:rPr>
        <w:t xml:space="preserve"> 7</w:t>
      </w:r>
      <w:r w:rsidR="002A3062" w:rsidRPr="001446E1">
        <w:rPr>
          <w:rFonts w:ascii="Times New Roman" w:eastAsia="Times New Roman" w:hAnsi="Times New Roman" w:cs="Times New Roman"/>
          <w:sz w:val="24"/>
          <w:szCs w:val="24"/>
          <w:lang w:eastAsia="ar-SA"/>
        </w:rPr>
        <w:t>,3 млн.</w:t>
      </w:r>
      <w:r w:rsidRPr="001446E1">
        <w:rPr>
          <w:rFonts w:ascii="Times New Roman" w:eastAsia="Times New Roman" w:hAnsi="Times New Roman" w:cs="Times New Roman"/>
          <w:sz w:val="24"/>
          <w:szCs w:val="24"/>
          <w:lang w:eastAsia="ar-SA"/>
        </w:rPr>
        <w:t xml:space="preserve"> руб</w:t>
      </w:r>
      <w:r w:rsidR="002A3062" w:rsidRPr="001446E1">
        <w:rPr>
          <w:rFonts w:ascii="Times New Roman" w:eastAsia="Times New Roman" w:hAnsi="Times New Roman" w:cs="Times New Roman"/>
          <w:sz w:val="24"/>
          <w:szCs w:val="24"/>
          <w:lang w:eastAsia="ar-SA"/>
        </w:rPr>
        <w:t>.</w:t>
      </w:r>
      <w:r w:rsidRPr="001446E1">
        <w:rPr>
          <w:rFonts w:ascii="Times New Roman" w:eastAsia="Times New Roman" w:hAnsi="Times New Roman" w:cs="Times New Roman"/>
          <w:sz w:val="24"/>
          <w:szCs w:val="24"/>
          <w:lang w:eastAsia="ar-SA"/>
        </w:rPr>
        <w:t xml:space="preserve"> </w:t>
      </w:r>
      <w:r w:rsidRPr="001446E1">
        <w:rPr>
          <w:rFonts w:ascii="Times New Roman" w:hAnsi="Times New Roman" w:cs="Times New Roman"/>
          <w:sz w:val="24"/>
          <w:szCs w:val="24"/>
        </w:rPr>
        <w:t>6 крупных городских школ</w:t>
      </w:r>
      <w:r w:rsidR="002A3062" w:rsidRPr="001446E1">
        <w:rPr>
          <w:rFonts w:ascii="Times New Roman" w:hAnsi="Times New Roman" w:cs="Times New Roman"/>
          <w:sz w:val="24"/>
          <w:szCs w:val="24"/>
        </w:rPr>
        <w:t xml:space="preserve"> </w:t>
      </w:r>
      <w:r w:rsidRPr="001446E1">
        <w:rPr>
          <w:rFonts w:ascii="Times New Roman" w:hAnsi="Times New Roman" w:cs="Times New Roman"/>
          <w:sz w:val="24"/>
          <w:szCs w:val="24"/>
        </w:rPr>
        <w:t xml:space="preserve"> получили компьютерное оборудование</w:t>
      </w:r>
      <w:r w:rsidR="002A3062" w:rsidRPr="001446E1">
        <w:rPr>
          <w:rFonts w:ascii="Times New Roman" w:hAnsi="Times New Roman" w:cs="Times New Roman"/>
          <w:sz w:val="24"/>
          <w:szCs w:val="24"/>
        </w:rPr>
        <w:t>.</w:t>
      </w:r>
      <w:r w:rsidRPr="001446E1">
        <w:rPr>
          <w:rFonts w:ascii="Times New Roman" w:hAnsi="Times New Roman" w:cs="Times New Roman"/>
          <w:sz w:val="24"/>
          <w:szCs w:val="24"/>
        </w:rPr>
        <w:tab/>
      </w:r>
    </w:p>
    <w:p w:rsidR="009B02D1" w:rsidRPr="001446E1" w:rsidRDefault="002A3062" w:rsidP="000D1D58">
      <w:pPr>
        <w:suppressAutoHyphens/>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 xml:space="preserve">  Хочу выразить благодарность депутатам </w:t>
      </w:r>
      <w:r w:rsidR="00C13E33" w:rsidRPr="001446E1">
        <w:rPr>
          <w:rFonts w:ascii="Times New Roman" w:hAnsi="Times New Roman" w:cs="Times New Roman"/>
          <w:sz w:val="24"/>
          <w:szCs w:val="24"/>
        </w:rPr>
        <w:t xml:space="preserve"> </w:t>
      </w:r>
      <w:r w:rsidRPr="001446E1">
        <w:rPr>
          <w:rFonts w:ascii="Times New Roman" w:hAnsi="Times New Roman" w:cs="Times New Roman"/>
          <w:sz w:val="24"/>
          <w:szCs w:val="24"/>
        </w:rPr>
        <w:t>Саратовской областной Думы от Вольского района за выделенные</w:t>
      </w:r>
      <w:r w:rsidR="009B02D1" w:rsidRPr="001446E1">
        <w:rPr>
          <w:rFonts w:ascii="Times New Roman" w:hAnsi="Times New Roman" w:cs="Times New Roman"/>
          <w:sz w:val="24"/>
          <w:szCs w:val="24"/>
        </w:rPr>
        <w:t xml:space="preserve"> денежны</w:t>
      </w:r>
      <w:r w:rsidRPr="001446E1">
        <w:rPr>
          <w:rFonts w:ascii="Times New Roman" w:hAnsi="Times New Roman" w:cs="Times New Roman"/>
          <w:sz w:val="24"/>
          <w:szCs w:val="24"/>
        </w:rPr>
        <w:t>е</w:t>
      </w:r>
      <w:r w:rsidR="009B02D1" w:rsidRPr="001446E1">
        <w:rPr>
          <w:rFonts w:ascii="Times New Roman" w:hAnsi="Times New Roman" w:cs="Times New Roman"/>
          <w:sz w:val="24"/>
          <w:szCs w:val="24"/>
        </w:rPr>
        <w:t xml:space="preserve"> средства</w:t>
      </w:r>
      <w:r w:rsidRPr="001446E1">
        <w:rPr>
          <w:rFonts w:ascii="Times New Roman" w:hAnsi="Times New Roman" w:cs="Times New Roman"/>
          <w:sz w:val="24"/>
          <w:szCs w:val="24"/>
        </w:rPr>
        <w:t xml:space="preserve"> более 1,0 млн. руб. </w:t>
      </w:r>
      <w:r w:rsidR="00DF1AA9" w:rsidRPr="001446E1">
        <w:rPr>
          <w:rFonts w:ascii="Times New Roman" w:hAnsi="Times New Roman" w:cs="Times New Roman"/>
          <w:sz w:val="24"/>
          <w:szCs w:val="24"/>
        </w:rPr>
        <w:t>на</w:t>
      </w:r>
      <w:r w:rsidR="009B02D1" w:rsidRPr="001446E1">
        <w:rPr>
          <w:rFonts w:ascii="Times New Roman" w:hAnsi="Times New Roman" w:cs="Times New Roman"/>
          <w:sz w:val="24"/>
          <w:szCs w:val="24"/>
        </w:rPr>
        <w:t xml:space="preserve"> приобретен</w:t>
      </w:r>
      <w:r w:rsidRPr="001446E1">
        <w:rPr>
          <w:rFonts w:ascii="Times New Roman" w:hAnsi="Times New Roman" w:cs="Times New Roman"/>
          <w:sz w:val="24"/>
          <w:szCs w:val="24"/>
        </w:rPr>
        <w:t>и</w:t>
      </w:r>
      <w:r w:rsidR="00DF1AA9" w:rsidRPr="001446E1">
        <w:rPr>
          <w:rFonts w:ascii="Times New Roman" w:hAnsi="Times New Roman" w:cs="Times New Roman"/>
          <w:sz w:val="24"/>
          <w:szCs w:val="24"/>
        </w:rPr>
        <w:t>е</w:t>
      </w:r>
      <w:r w:rsidR="009B02D1" w:rsidRPr="001446E1">
        <w:rPr>
          <w:rFonts w:ascii="Times New Roman" w:hAnsi="Times New Roman" w:cs="Times New Roman"/>
          <w:sz w:val="24"/>
          <w:szCs w:val="24"/>
        </w:rPr>
        <w:t xml:space="preserve"> компьютерно</w:t>
      </w:r>
      <w:r w:rsidR="00DF1AA9" w:rsidRPr="001446E1">
        <w:rPr>
          <w:rFonts w:ascii="Times New Roman" w:hAnsi="Times New Roman" w:cs="Times New Roman"/>
          <w:sz w:val="24"/>
          <w:szCs w:val="24"/>
        </w:rPr>
        <w:t>го</w:t>
      </w:r>
      <w:r w:rsidR="009B02D1" w:rsidRPr="001446E1">
        <w:rPr>
          <w:rFonts w:ascii="Times New Roman" w:hAnsi="Times New Roman" w:cs="Times New Roman"/>
          <w:sz w:val="24"/>
          <w:szCs w:val="24"/>
        </w:rPr>
        <w:t xml:space="preserve"> оборудовани</w:t>
      </w:r>
      <w:r w:rsidR="00DF1AA9" w:rsidRPr="001446E1">
        <w:rPr>
          <w:rFonts w:ascii="Times New Roman" w:hAnsi="Times New Roman" w:cs="Times New Roman"/>
          <w:sz w:val="24"/>
          <w:szCs w:val="24"/>
        </w:rPr>
        <w:t>я</w:t>
      </w:r>
      <w:r w:rsidR="009B02D1" w:rsidRPr="001446E1">
        <w:rPr>
          <w:rFonts w:ascii="Times New Roman" w:hAnsi="Times New Roman" w:cs="Times New Roman"/>
          <w:sz w:val="24"/>
          <w:szCs w:val="24"/>
        </w:rPr>
        <w:t>, мебел</w:t>
      </w:r>
      <w:r w:rsidR="00DF1AA9" w:rsidRPr="001446E1">
        <w:rPr>
          <w:rFonts w:ascii="Times New Roman" w:hAnsi="Times New Roman" w:cs="Times New Roman"/>
          <w:sz w:val="24"/>
          <w:szCs w:val="24"/>
        </w:rPr>
        <w:t>и</w:t>
      </w:r>
      <w:r w:rsidR="009B02D1" w:rsidRPr="001446E1">
        <w:rPr>
          <w:rFonts w:ascii="Times New Roman" w:hAnsi="Times New Roman" w:cs="Times New Roman"/>
          <w:sz w:val="24"/>
          <w:szCs w:val="24"/>
        </w:rPr>
        <w:t xml:space="preserve">  и проведен</w:t>
      </w:r>
      <w:r w:rsidRPr="001446E1">
        <w:rPr>
          <w:rFonts w:ascii="Times New Roman" w:hAnsi="Times New Roman" w:cs="Times New Roman"/>
          <w:sz w:val="24"/>
          <w:szCs w:val="24"/>
        </w:rPr>
        <w:t>ия</w:t>
      </w:r>
      <w:r w:rsidR="009B02D1" w:rsidRPr="001446E1">
        <w:rPr>
          <w:rFonts w:ascii="Times New Roman" w:hAnsi="Times New Roman" w:cs="Times New Roman"/>
          <w:sz w:val="24"/>
          <w:szCs w:val="24"/>
        </w:rPr>
        <w:t xml:space="preserve"> ремонт</w:t>
      </w:r>
      <w:r w:rsidRPr="001446E1">
        <w:rPr>
          <w:rFonts w:ascii="Times New Roman" w:hAnsi="Times New Roman" w:cs="Times New Roman"/>
          <w:sz w:val="24"/>
          <w:szCs w:val="24"/>
        </w:rPr>
        <w:t>а</w:t>
      </w:r>
      <w:r w:rsidR="009B02D1" w:rsidRPr="001446E1">
        <w:rPr>
          <w:rFonts w:ascii="Times New Roman" w:hAnsi="Times New Roman" w:cs="Times New Roman"/>
          <w:sz w:val="24"/>
          <w:szCs w:val="24"/>
        </w:rPr>
        <w:t xml:space="preserve">  в </w:t>
      </w:r>
      <w:r w:rsidRPr="001446E1">
        <w:rPr>
          <w:rFonts w:ascii="Times New Roman" w:hAnsi="Times New Roman" w:cs="Times New Roman"/>
          <w:sz w:val="24"/>
          <w:szCs w:val="24"/>
        </w:rPr>
        <w:t>школах и детских садах района.</w:t>
      </w:r>
    </w:p>
    <w:p w:rsidR="009B02D1" w:rsidRPr="001446E1" w:rsidRDefault="009B02D1" w:rsidP="004A40D4">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2A3062" w:rsidRPr="001446E1">
        <w:rPr>
          <w:rFonts w:ascii="Times New Roman" w:hAnsi="Times New Roman" w:cs="Times New Roman"/>
          <w:sz w:val="24"/>
          <w:szCs w:val="24"/>
        </w:rPr>
        <w:t>Успешно реализован</w:t>
      </w:r>
      <w:r w:rsidRPr="001446E1">
        <w:rPr>
          <w:rFonts w:ascii="Times New Roman" w:hAnsi="Times New Roman" w:cs="Times New Roman"/>
          <w:sz w:val="24"/>
          <w:szCs w:val="24"/>
        </w:rPr>
        <w:t xml:space="preserve"> всероссийский проект по обеспечению обучающихся начальных классов бесплатным горячим питанием</w:t>
      </w:r>
      <w:r w:rsidR="002A3062" w:rsidRPr="001446E1">
        <w:rPr>
          <w:rFonts w:ascii="Times New Roman" w:hAnsi="Times New Roman" w:cs="Times New Roman"/>
          <w:sz w:val="24"/>
          <w:szCs w:val="24"/>
        </w:rPr>
        <w:t xml:space="preserve">. </w:t>
      </w:r>
      <w:r w:rsidRPr="001446E1">
        <w:rPr>
          <w:rFonts w:ascii="Times New Roman" w:hAnsi="Times New Roman" w:cs="Times New Roman"/>
          <w:sz w:val="24"/>
          <w:szCs w:val="24"/>
        </w:rPr>
        <w:tab/>
      </w:r>
    </w:p>
    <w:p w:rsidR="009B02D1" w:rsidRPr="001446E1" w:rsidRDefault="009B02D1"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793B09" w:rsidRPr="001446E1">
        <w:rPr>
          <w:rFonts w:ascii="Times New Roman" w:hAnsi="Times New Roman" w:cs="Times New Roman"/>
          <w:sz w:val="24"/>
          <w:szCs w:val="24"/>
        </w:rPr>
        <w:t xml:space="preserve">Аттестат с отличием и медаль «За особые успехи в учении» получили 53 выпускника. Знаком Главы Вольского муниципального района награждены 60 </w:t>
      </w:r>
      <w:proofErr w:type="gramStart"/>
      <w:r w:rsidR="00793B09" w:rsidRPr="001446E1">
        <w:rPr>
          <w:rFonts w:ascii="Times New Roman" w:hAnsi="Times New Roman" w:cs="Times New Roman"/>
          <w:sz w:val="24"/>
          <w:szCs w:val="24"/>
        </w:rPr>
        <w:t>обучающихся</w:t>
      </w:r>
      <w:proofErr w:type="gramEnd"/>
      <w:r w:rsidR="00793B09" w:rsidRPr="001446E1">
        <w:rPr>
          <w:rFonts w:ascii="Times New Roman" w:hAnsi="Times New Roman" w:cs="Times New Roman"/>
          <w:sz w:val="24"/>
          <w:szCs w:val="24"/>
        </w:rPr>
        <w:t>.</w:t>
      </w:r>
    </w:p>
    <w:p w:rsidR="00D23FC1" w:rsidRPr="001446E1" w:rsidRDefault="009B02D1" w:rsidP="000D1D58">
      <w:pPr>
        <w:pStyle w:val="a3"/>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D23FC1" w:rsidRPr="001446E1">
        <w:rPr>
          <w:rFonts w:ascii="Times New Roman" w:hAnsi="Times New Roman" w:cs="Times New Roman"/>
          <w:sz w:val="24"/>
          <w:szCs w:val="24"/>
        </w:rPr>
        <w:t xml:space="preserve">В 2020-2021 учебном году у нас 8 призеров муниципального этапа олимпиады школьников. </w:t>
      </w:r>
    </w:p>
    <w:p w:rsidR="009B02D1" w:rsidRPr="001446E1" w:rsidRDefault="002A3062" w:rsidP="000D1D58">
      <w:pPr>
        <w:tabs>
          <w:tab w:val="left" w:pos="9639"/>
        </w:tabs>
        <w:spacing w:after="0" w:line="240" w:lineRule="auto"/>
        <w:ind w:left="142" w:right="-2" w:firstLine="425"/>
        <w:jc w:val="both"/>
        <w:rPr>
          <w:rFonts w:ascii="Times New Roman" w:hAnsi="Times New Roman" w:cs="Times New Roman"/>
          <w:sz w:val="24"/>
          <w:szCs w:val="24"/>
        </w:rPr>
      </w:pPr>
      <w:r w:rsidRPr="001446E1">
        <w:rPr>
          <w:rFonts w:ascii="Times New Roman" w:hAnsi="Times New Roman" w:cs="Times New Roman"/>
          <w:sz w:val="24"/>
          <w:szCs w:val="24"/>
        </w:rPr>
        <w:t xml:space="preserve">Хочу отметить учеников </w:t>
      </w:r>
      <w:r w:rsidR="009B02D1" w:rsidRPr="001446E1">
        <w:rPr>
          <w:rFonts w:ascii="Times New Roman" w:hAnsi="Times New Roman" w:cs="Times New Roman"/>
          <w:sz w:val="24"/>
          <w:szCs w:val="24"/>
        </w:rPr>
        <w:t>получивших на ЕГЭ 100 баллов: в МОУ Лицей по химии</w:t>
      </w:r>
      <w:r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 xml:space="preserve"> Сорокина Алина и в МОУ СОШ №2 р.п</w:t>
      </w:r>
      <w:proofErr w:type="gramStart"/>
      <w:r w:rsidR="009B02D1" w:rsidRPr="001446E1">
        <w:rPr>
          <w:rFonts w:ascii="Times New Roman" w:hAnsi="Times New Roman" w:cs="Times New Roman"/>
          <w:sz w:val="24"/>
          <w:szCs w:val="24"/>
        </w:rPr>
        <w:t>.С</w:t>
      </w:r>
      <w:proofErr w:type="gramEnd"/>
      <w:r w:rsidR="009B02D1" w:rsidRPr="001446E1">
        <w:rPr>
          <w:rFonts w:ascii="Times New Roman" w:hAnsi="Times New Roman" w:cs="Times New Roman"/>
          <w:sz w:val="24"/>
          <w:szCs w:val="24"/>
        </w:rPr>
        <w:t>енной по русскому языку Печенкина Юлия.</w:t>
      </w:r>
    </w:p>
    <w:p w:rsidR="009B02D1" w:rsidRPr="001446E1" w:rsidRDefault="009B02D1" w:rsidP="000D1D58">
      <w:pPr>
        <w:pStyle w:val="a3"/>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t xml:space="preserve"> </w:t>
      </w:r>
      <w:r w:rsidR="00D23FC1" w:rsidRPr="001446E1">
        <w:rPr>
          <w:rFonts w:ascii="Times New Roman" w:hAnsi="Times New Roman" w:cs="Times New Roman"/>
          <w:sz w:val="24"/>
          <w:szCs w:val="24"/>
        </w:rPr>
        <w:t>О</w:t>
      </w:r>
      <w:r w:rsidRPr="001446E1">
        <w:rPr>
          <w:rFonts w:ascii="Times New Roman" w:hAnsi="Times New Roman" w:cs="Times New Roman"/>
          <w:sz w:val="24"/>
          <w:szCs w:val="24"/>
        </w:rPr>
        <w:t>бучающаяся 9 класса школы с</w:t>
      </w:r>
      <w:r w:rsidR="00D23FC1" w:rsidRPr="001446E1">
        <w:rPr>
          <w:rFonts w:ascii="Times New Roman" w:hAnsi="Times New Roman" w:cs="Times New Roman"/>
          <w:sz w:val="24"/>
          <w:szCs w:val="24"/>
        </w:rPr>
        <w:t>ела</w:t>
      </w:r>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Терса</w:t>
      </w:r>
      <w:proofErr w:type="spellEnd"/>
      <w:r w:rsidR="00D23FC1"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Пиунова</w:t>
      </w:r>
      <w:proofErr w:type="spellEnd"/>
      <w:r w:rsidRPr="001446E1">
        <w:rPr>
          <w:rFonts w:ascii="Times New Roman" w:hAnsi="Times New Roman" w:cs="Times New Roman"/>
          <w:sz w:val="24"/>
          <w:szCs w:val="24"/>
        </w:rPr>
        <w:t xml:space="preserve"> Варвара  стала победителем </w:t>
      </w:r>
      <w:r w:rsidR="00D23FC1" w:rsidRPr="001446E1">
        <w:rPr>
          <w:rFonts w:ascii="Times New Roman" w:hAnsi="Times New Roman" w:cs="Times New Roman"/>
          <w:sz w:val="24"/>
          <w:szCs w:val="24"/>
        </w:rPr>
        <w:t>Всероссийского конкурса «Большая перемена»</w:t>
      </w:r>
      <w:r w:rsidR="009515B4" w:rsidRPr="001446E1">
        <w:rPr>
          <w:rFonts w:ascii="Times New Roman" w:hAnsi="Times New Roman" w:cs="Times New Roman"/>
          <w:sz w:val="24"/>
          <w:szCs w:val="24"/>
        </w:rPr>
        <w:t>,</w:t>
      </w:r>
      <w:r w:rsidR="00D23FC1" w:rsidRPr="001446E1">
        <w:rPr>
          <w:rFonts w:ascii="Times New Roman" w:hAnsi="Times New Roman" w:cs="Times New Roman"/>
          <w:sz w:val="24"/>
          <w:szCs w:val="24"/>
        </w:rPr>
        <w:t xml:space="preserve"> </w:t>
      </w:r>
      <w:proofErr w:type="gramStart"/>
      <w:r w:rsidRPr="001446E1">
        <w:rPr>
          <w:rFonts w:ascii="Times New Roman" w:hAnsi="Times New Roman" w:cs="Times New Roman"/>
          <w:sz w:val="24"/>
          <w:szCs w:val="24"/>
        </w:rPr>
        <w:t>и</w:t>
      </w:r>
      <w:proofErr w:type="gramEnd"/>
      <w:r w:rsidRPr="001446E1">
        <w:rPr>
          <w:rFonts w:ascii="Times New Roman" w:hAnsi="Times New Roman" w:cs="Times New Roman"/>
          <w:sz w:val="24"/>
          <w:szCs w:val="24"/>
        </w:rPr>
        <w:t xml:space="preserve"> получи</w:t>
      </w:r>
      <w:r w:rsidR="00D23FC1" w:rsidRPr="001446E1">
        <w:rPr>
          <w:rFonts w:ascii="Times New Roman" w:hAnsi="Times New Roman" w:cs="Times New Roman"/>
          <w:sz w:val="24"/>
          <w:szCs w:val="24"/>
        </w:rPr>
        <w:t>в</w:t>
      </w:r>
      <w:r w:rsidRPr="001446E1">
        <w:rPr>
          <w:rFonts w:ascii="Times New Roman" w:hAnsi="Times New Roman" w:cs="Times New Roman"/>
          <w:sz w:val="24"/>
          <w:szCs w:val="24"/>
        </w:rPr>
        <w:t xml:space="preserve"> грант на дальнейшее обучение зачислена в </w:t>
      </w:r>
      <w:proofErr w:type="spellStart"/>
      <w:r w:rsidRPr="001446E1">
        <w:rPr>
          <w:rFonts w:ascii="Times New Roman" w:hAnsi="Times New Roman" w:cs="Times New Roman"/>
          <w:sz w:val="24"/>
          <w:szCs w:val="24"/>
        </w:rPr>
        <w:t>предуниверсарий</w:t>
      </w:r>
      <w:proofErr w:type="spellEnd"/>
      <w:r w:rsidRPr="001446E1">
        <w:rPr>
          <w:rFonts w:ascii="Times New Roman" w:hAnsi="Times New Roman" w:cs="Times New Roman"/>
          <w:sz w:val="24"/>
          <w:szCs w:val="24"/>
        </w:rPr>
        <w:t xml:space="preserve"> С</w:t>
      </w:r>
      <w:r w:rsidR="00D23FC1" w:rsidRPr="001446E1">
        <w:rPr>
          <w:rFonts w:ascii="Times New Roman" w:hAnsi="Times New Roman" w:cs="Times New Roman"/>
          <w:sz w:val="24"/>
          <w:szCs w:val="24"/>
        </w:rPr>
        <w:t>аратовского государственного университета</w:t>
      </w:r>
      <w:r w:rsidRPr="001446E1">
        <w:rPr>
          <w:rFonts w:ascii="Times New Roman" w:hAnsi="Times New Roman" w:cs="Times New Roman"/>
          <w:sz w:val="24"/>
          <w:szCs w:val="24"/>
        </w:rPr>
        <w:t>.</w:t>
      </w:r>
    </w:p>
    <w:p w:rsidR="009515B4" w:rsidRPr="001446E1" w:rsidRDefault="009B02D1" w:rsidP="004A40D4">
      <w:pPr>
        <w:spacing w:after="0" w:line="240" w:lineRule="auto"/>
        <w:ind w:left="142" w:right="-2" w:firstLine="425"/>
        <w:jc w:val="both"/>
        <w:rPr>
          <w:rFonts w:ascii="Times New Roman" w:hAnsi="Times New Roman" w:cs="Times New Roman"/>
          <w:sz w:val="24"/>
          <w:szCs w:val="24"/>
        </w:rPr>
      </w:pPr>
      <w:r w:rsidRPr="001446E1">
        <w:rPr>
          <w:rFonts w:ascii="Times New Roman" w:hAnsi="Times New Roman" w:cs="Times New Roman"/>
          <w:sz w:val="24"/>
          <w:szCs w:val="24"/>
        </w:rPr>
        <w:tab/>
        <w:t>Обучающиеся школы с</w:t>
      </w:r>
      <w:r w:rsidR="00732E74" w:rsidRPr="001446E1">
        <w:rPr>
          <w:rFonts w:ascii="Times New Roman" w:hAnsi="Times New Roman" w:cs="Times New Roman"/>
          <w:sz w:val="24"/>
          <w:szCs w:val="24"/>
        </w:rPr>
        <w:t>ела</w:t>
      </w:r>
      <w:r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Терса</w:t>
      </w:r>
      <w:proofErr w:type="spellEnd"/>
      <w:r w:rsidRPr="001446E1">
        <w:rPr>
          <w:rFonts w:ascii="Times New Roman" w:hAnsi="Times New Roman" w:cs="Times New Roman"/>
          <w:sz w:val="24"/>
          <w:szCs w:val="24"/>
        </w:rPr>
        <w:t xml:space="preserve"> принимали активное участие в мероприятиях по линии центров </w:t>
      </w:r>
      <w:r w:rsidR="00732E74" w:rsidRPr="001446E1">
        <w:rPr>
          <w:rFonts w:ascii="Times New Roman" w:hAnsi="Times New Roman" w:cs="Times New Roman"/>
          <w:sz w:val="24"/>
          <w:szCs w:val="24"/>
        </w:rPr>
        <w:t xml:space="preserve">«Точки Роста» и одержали </w:t>
      </w:r>
      <w:r w:rsidRPr="001446E1">
        <w:rPr>
          <w:rFonts w:ascii="Times New Roman" w:hAnsi="Times New Roman" w:cs="Times New Roman"/>
          <w:sz w:val="24"/>
          <w:szCs w:val="24"/>
        </w:rPr>
        <w:t xml:space="preserve">победу в </w:t>
      </w:r>
      <w:proofErr w:type="gramStart"/>
      <w:r w:rsidRPr="001446E1">
        <w:rPr>
          <w:rFonts w:ascii="Times New Roman" w:hAnsi="Times New Roman" w:cs="Times New Roman"/>
          <w:sz w:val="24"/>
          <w:szCs w:val="24"/>
        </w:rPr>
        <w:t>открытом</w:t>
      </w:r>
      <w:proofErr w:type="gramEnd"/>
      <w:r w:rsidRPr="001446E1">
        <w:rPr>
          <w:rFonts w:ascii="Times New Roman" w:hAnsi="Times New Roman" w:cs="Times New Roman"/>
          <w:sz w:val="24"/>
          <w:szCs w:val="24"/>
        </w:rPr>
        <w:t xml:space="preserve"> межрегиональном </w:t>
      </w:r>
      <w:proofErr w:type="spellStart"/>
      <w:r w:rsidRPr="001446E1">
        <w:rPr>
          <w:rFonts w:ascii="Times New Roman" w:hAnsi="Times New Roman" w:cs="Times New Roman"/>
          <w:sz w:val="24"/>
          <w:szCs w:val="24"/>
        </w:rPr>
        <w:t>интернет-соревновании</w:t>
      </w:r>
      <w:proofErr w:type="spellEnd"/>
      <w:r w:rsidRPr="001446E1">
        <w:rPr>
          <w:rFonts w:ascii="Times New Roman" w:hAnsi="Times New Roman" w:cs="Times New Roman"/>
          <w:sz w:val="24"/>
          <w:szCs w:val="24"/>
        </w:rPr>
        <w:t xml:space="preserve"> школьных экипажей «Космический союз -2021»</w:t>
      </w:r>
      <w:r w:rsidR="00732E74" w:rsidRPr="001446E1">
        <w:rPr>
          <w:rFonts w:ascii="Times New Roman" w:hAnsi="Times New Roman" w:cs="Times New Roman"/>
          <w:sz w:val="24"/>
          <w:szCs w:val="24"/>
        </w:rPr>
        <w:t>.</w:t>
      </w:r>
      <w:r w:rsidRPr="001446E1">
        <w:rPr>
          <w:rFonts w:ascii="Times New Roman" w:hAnsi="Times New Roman" w:cs="Times New Roman"/>
          <w:sz w:val="24"/>
          <w:szCs w:val="24"/>
        </w:rPr>
        <w:tab/>
      </w:r>
    </w:p>
    <w:p w:rsidR="009B02D1" w:rsidRPr="001446E1" w:rsidRDefault="004A40D4" w:rsidP="001F4D03">
      <w:pPr>
        <w:tabs>
          <w:tab w:val="left" w:pos="6628"/>
        </w:tabs>
        <w:spacing w:after="0" w:line="240" w:lineRule="auto"/>
        <w:ind w:left="142"/>
        <w:jc w:val="both"/>
        <w:rPr>
          <w:rFonts w:ascii="Times New Roman" w:hAnsi="Times New Roman" w:cs="Times New Roman"/>
          <w:sz w:val="24"/>
          <w:szCs w:val="24"/>
        </w:rPr>
      </w:pPr>
      <w:r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 xml:space="preserve">За прошедший учебный год 1040 педагогов повысили свое профессиональное мастерство. </w:t>
      </w:r>
      <w:r w:rsidR="009515B4" w:rsidRPr="001446E1">
        <w:rPr>
          <w:rFonts w:ascii="Times New Roman" w:hAnsi="Times New Roman" w:cs="Times New Roman"/>
          <w:sz w:val="24"/>
          <w:szCs w:val="24"/>
        </w:rPr>
        <w:t>У</w:t>
      </w:r>
      <w:r w:rsidR="009B02D1" w:rsidRPr="001446E1">
        <w:rPr>
          <w:rFonts w:ascii="Times New Roman" w:hAnsi="Times New Roman" w:cs="Times New Roman"/>
          <w:sz w:val="24"/>
          <w:szCs w:val="24"/>
        </w:rPr>
        <w:t xml:space="preserve">читель иностранного языка СОШ № 6 Полякова Екатерина Александровна достойно представила район на региональном этапе конкурса </w:t>
      </w:r>
      <w:r w:rsidR="009515B4" w:rsidRPr="001446E1">
        <w:rPr>
          <w:rFonts w:ascii="Times New Roman" w:hAnsi="Times New Roman" w:cs="Times New Roman"/>
          <w:sz w:val="24"/>
          <w:szCs w:val="24"/>
        </w:rPr>
        <w:t xml:space="preserve">   </w:t>
      </w:r>
      <w:r w:rsidR="000627D2"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«Учитель года»,  став лауреатом.</w:t>
      </w:r>
      <w:r w:rsidR="000627D2"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 xml:space="preserve">А учитель биологии СОШ № </w:t>
      </w:r>
      <w:r w:rsidR="009B02D1" w:rsidRPr="001446E1">
        <w:rPr>
          <w:rFonts w:ascii="Times New Roman" w:hAnsi="Times New Roman" w:cs="Times New Roman"/>
          <w:sz w:val="24"/>
          <w:szCs w:val="24"/>
          <w:lang w:bidi="en-US"/>
        </w:rPr>
        <w:t xml:space="preserve">4 </w:t>
      </w:r>
      <w:proofErr w:type="spellStart"/>
      <w:r w:rsidR="009B02D1" w:rsidRPr="001446E1">
        <w:rPr>
          <w:rFonts w:ascii="Times New Roman" w:hAnsi="Times New Roman" w:cs="Times New Roman"/>
          <w:sz w:val="24"/>
          <w:szCs w:val="24"/>
        </w:rPr>
        <w:t>Лепко</w:t>
      </w:r>
      <w:proofErr w:type="spellEnd"/>
      <w:r w:rsidR="009B02D1" w:rsidRPr="001446E1">
        <w:rPr>
          <w:rFonts w:ascii="Times New Roman" w:hAnsi="Times New Roman" w:cs="Times New Roman"/>
          <w:sz w:val="24"/>
          <w:szCs w:val="24"/>
        </w:rPr>
        <w:t xml:space="preserve"> Ольга Валерьевна вошла в число участников первого Всероссийского форума Классных руководителей, который состоится в Москве</w:t>
      </w:r>
      <w:r w:rsidR="000627D2"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 xml:space="preserve">в октябре этого года. </w:t>
      </w:r>
    </w:p>
    <w:p w:rsidR="009B02D1" w:rsidRPr="001446E1" w:rsidRDefault="009B02D1"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1F4D03" w:rsidRPr="001446E1">
        <w:rPr>
          <w:rFonts w:ascii="Times New Roman" w:hAnsi="Times New Roman" w:cs="Times New Roman"/>
          <w:sz w:val="24"/>
          <w:szCs w:val="24"/>
        </w:rPr>
        <w:t xml:space="preserve"> </w:t>
      </w:r>
      <w:r w:rsidRPr="001446E1">
        <w:rPr>
          <w:rFonts w:ascii="Times New Roman" w:hAnsi="Times New Roman" w:cs="Times New Roman"/>
          <w:sz w:val="24"/>
          <w:szCs w:val="24"/>
        </w:rPr>
        <w:t>В соответствии с задачами национального проекта «Образование» в течение учебного года школьники района активно подключались к трансляции цикла Всероссийских открытых уроков «</w:t>
      </w:r>
      <w:r w:rsidRPr="001446E1">
        <w:rPr>
          <w:rStyle w:val="27"/>
          <w:rFonts w:eastAsiaTheme="minorHAnsi"/>
          <w:color w:val="auto"/>
          <w:sz w:val="24"/>
          <w:szCs w:val="24"/>
        </w:rPr>
        <w:t>ПРОЕКТОРИЯ</w:t>
      </w:r>
      <w:r w:rsidRPr="001446E1">
        <w:rPr>
          <w:rFonts w:ascii="Times New Roman" w:hAnsi="Times New Roman" w:cs="Times New Roman"/>
          <w:sz w:val="24"/>
          <w:szCs w:val="24"/>
        </w:rPr>
        <w:t xml:space="preserve">». </w:t>
      </w:r>
    </w:p>
    <w:p w:rsidR="009B02D1" w:rsidRPr="001446E1" w:rsidRDefault="009B02D1"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t xml:space="preserve">700 </w:t>
      </w:r>
      <w:proofErr w:type="gramStart"/>
      <w:r w:rsidRPr="001446E1">
        <w:rPr>
          <w:rFonts w:ascii="Times New Roman" w:hAnsi="Times New Roman" w:cs="Times New Roman"/>
          <w:sz w:val="24"/>
          <w:szCs w:val="24"/>
        </w:rPr>
        <w:t>обучающихся</w:t>
      </w:r>
      <w:proofErr w:type="gramEnd"/>
      <w:r w:rsidRPr="001446E1">
        <w:rPr>
          <w:rFonts w:ascii="Times New Roman" w:hAnsi="Times New Roman" w:cs="Times New Roman"/>
          <w:sz w:val="24"/>
          <w:szCs w:val="24"/>
        </w:rPr>
        <w:t xml:space="preserve"> в течени</w:t>
      </w:r>
      <w:r w:rsidR="000627D2" w:rsidRPr="001446E1">
        <w:rPr>
          <w:rFonts w:ascii="Times New Roman" w:hAnsi="Times New Roman" w:cs="Times New Roman"/>
          <w:sz w:val="24"/>
          <w:szCs w:val="24"/>
        </w:rPr>
        <w:t>е</w:t>
      </w:r>
      <w:r w:rsidRPr="001446E1">
        <w:rPr>
          <w:rFonts w:ascii="Times New Roman" w:hAnsi="Times New Roman" w:cs="Times New Roman"/>
          <w:sz w:val="24"/>
          <w:szCs w:val="24"/>
        </w:rPr>
        <w:t xml:space="preserve"> года </w:t>
      </w:r>
      <w:r w:rsidRPr="001446E1">
        <w:rPr>
          <w:rStyle w:val="2Candara"/>
          <w:rFonts w:ascii="Times New Roman" w:hAnsi="Times New Roman" w:cs="Times New Roman"/>
          <w:color w:val="auto"/>
          <w:sz w:val="24"/>
          <w:szCs w:val="24"/>
        </w:rPr>
        <w:t xml:space="preserve">приняли участие </w:t>
      </w:r>
      <w:r w:rsidRPr="001446E1">
        <w:rPr>
          <w:rFonts w:ascii="Times New Roman" w:hAnsi="Times New Roman" w:cs="Times New Roman"/>
          <w:sz w:val="24"/>
          <w:szCs w:val="24"/>
        </w:rPr>
        <w:t xml:space="preserve">в федеральном </w:t>
      </w:r>
      <w:proofErr w:type="spellStart"/>
      <w:r w:rsidRPr="001446E1">
        <w:rPr>
          <w:rFonts w:ascii="Times New Roman" w:hAnsi="Times New Roman" w:cs="Times New Roman"/>
          <w:sz w:val="24"/>
          <w:szCs w:val="24"/>
        </w:rPr>
        <w:t>профориентационном</w:t>
      </w:r>
      <w:proofErr w:type="spellEnd"/>
      <w:r w:rsidRPr="001446E1">
        <w:rPr>
          <w:rFonts w:ascii="Times New Roman" w:hAnsi="Times New Roman" w:cs="Times New Roman"/>
          <w:sz w:val="24"/>
          <w:szCs w:val="24"/>
        </w:rPr>
        <w:t xml:space="preserve"> проекте «Билет в будущее».</w:t>
      </w:r>
    </w:p>
    <w:p w:rsidR="009B02D1" w:rsidRPr="001446E1" w:rsidRDefault="000627D2"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О</w:t>
      </w:r>
      <w:r w:rsidR="009B02D1" w:rsidRPr="001446E1">
        <w:rPr>
          <w:rFonts w:ascii="Times New Roman" w:hAnsi="Times New Roman" w:cs="Times New Roman"/>
          <w:sz w:val="24"/>
          <w:szCs w:val="24"/>
        </w:rPr>
        <w:t>ткрыты медицинские классы на базе лицея и гимназии, а также аграрные классы на базе СОШ</w:t>
      </w:r>
      <w:r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r w:rsidR="009B02D1" w:rsidRPr="001446E1">
        <w:rPr>
          <w:rFonts w:ascii="Times New Roman" w:hAnsi="Times New Roman" w:cs="Times New Roman"/>
          <w:sz w:val="24"/>
          <w:szCs w:val="24"/>
        </w:rPr>
        <w:t xml:space="preserve">6, №11 и </w:t>
      </w:r>
      <w:proofErr w:type="gramStart"/>
      <w:r w:rsidR="009B02D1" w:rsidRPr="001446E1">
        <w:rPr>
          <w:rFonts w:ascii="Times New Roman" w:hAnsi="Times New Roman" w:cs="Times New Roman"/>
          <w:sz w:val="24"/>
          <w:szCs w:val="24"/>
        </w:rPr>
        <w:t>Черкасское</w:t>
      </w:r>
      <w:proofErr w:type="gramEnd"/>
      <w:r w:rsidR="009B02D1" w:rsidRPr="001446E1">
        <w:rPr>
          <w:rFonts w:ascii="Times New Roman" w:hAnsi="Times New Roman" w:cs="Times New Roman"/>
          <w:sz w:val="24"/>
          <w:szCs w:val="24"/>
        </w:rPr>
        <w:t xml:space="preserve">. </w:t>
      </w:r>
    </w:p>
    <w:p w:rsidR="000627D2" w:rsidRPr="001446E1" w:rsidRDefault="009B02D1"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r>
      <w:r w:rsidR="000627D2" w:rsidRPr="001446E1">
        <w:rPr>
          <w:rFonts w:ascii="Times New Roman" w:hAnsi="Times New Roman" w:cs="Times New Roman"/>
          <w:sz w:val="24"/>
          <w:szCs w:val="24"/>
        </w:rPr>
        <w:t xml:space="preserve">7 выпускников взяли </w:t>
      </w:r>
      <w:r w:rsidRPr="001446E1">
        <w:rPr>
          <w:rFonts w:ascii="Times New Roman" w:hAnsi="Times New Roman" w:cs="Times New Roman"/>
          <w:sz w:val="24"/>
          <w:szCs w:val="24"/>
        </w:rPr>
        <w:t>целев</w:t>
      </w:r>
      <w:r w:rsidR="000627D2" w:rsidRPr="001446E1">
        <w:rPr>
          <w:rFonts w:ascii="Times New Roman" w:hAnsi="Times New Roman" w:cs="Times New Roman"/>
          <w:sz w:val="24"/>
          <w:szCs w:val="24"/>
        </w:rPr>
        <w:t>ые</w:t>
      </w:r>
      <w:r w:rsidRPr="001446E1">
        <w:rPr>
          <w:rFonts w:ascii="Times New Roman" w:hAnsi="Times New Roman" w:cs="Times New Roman"/>
          <w:sz w:val="24"/>
          <w:szCs w:val="24"/>
        </w:rPr>
        <w:t xml:space="preserve"> направления на обучение в СГУ им. Чернышевского на педагогическое направление</w:t>
      </w:r>
      <w:r w:rsidR="000627D2" w:rsidRPr="001446E1">
        <w:rPr>
          <w:rFonts w:ascii="Times New Roman" w:hAnsi="Times New Roman" w:cs="Times New Roman"/>
          <w:sz w:val="24"/>
          <w:szCs w:val="24"/>
        </w:rPr>
        <w:t>,</w:t>
      </w:r>
      <w:r w:rsidRPr="001446E1">
        <w:rPr>
          <w:rFonts w:ascii="Times New Roman" w:hAnsi="Times New Roman" w:cs="Times New Roman"/>
          <w:sz w:val="24"/>
          <w:szCs w:val="24"/>
        </w:rPr>
        <w:t xml:space="preserve"> поступили все</w:t>
      </w:r>
      <w:r w:rsidR="000627D2" w:rsidRPr="001446E1">
        <w:rPr>
          <w:rFonts w:ascii="Times New Roman" w:hAnsi="Times New Roman" w:cs="Times New Roman"/>
          <w:sz w:val="24"/>
          <w:szCs w:val="24"/>
        </w:rPr>
        <w:t>.</w:t>
      </w:r>
    </w:p>
    <w:p w:rsidR="00793B09" w:rsidRPr="001446E1" w:rsidRDefault="009B02D1" w:rsidP="00793B09">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ab/>
        <w:t>С 2019 года на территории района активно внедряется система персонифицированного финансирования дополнительного образования, которым вплотную занимается  ЦДО «Радуга». В текущем году к ним присоединились детский сад №</w:t>
      </w:r>
      <w:r w:rsidR="00172713" w:rsidRPr="001446E1">
        <w:rPr>
          <w:rFonts w:ascii="Times New Roman" w:hAnsi="Times New Roman" w:cs="Times New Roman"/>
          <w:sz w:val="24"/>
          <w:szCs w:val="24"/>
        </w:rPr>
        <w:t xml:space="preserve"> </w:t>
      </w:r>
      <w:r w:rsidRPr="001446E1">
        <w:rPr>
          <w:rFonts w:ascii="Times New Roman" w:hAnsi="Times New Roman" w:cs="Times New Roman"/>
          <w:sz w:val="24"/>
          <w:szCs w:val="24"/>
        </w:rPr>
        <w:t>6 «Колобок», СОШ № 11, Гимназия,</w:t>
      </w:r>
      <w:r w:rsidR="000627D2" w:rsidRPr="001446E1">
        <w:rPr>
          <w:rFonts w:ascii="Times New Roman" w:hAnsi="Times New Roman" w:cs="Times New Roman"/>
          <w:sz w:val="24"/>
          <w:szCs w:val="24"/>
        </w:rPr>
        <w:t xml:space="preserve"> </w:t>
      </w:r>
      <w:r w:rsidRPr="001446E1">
        <w:rPr>
          <w:rFonts w:ascii="Times New Roman" w:hAnsi="Times New Roman" w:cs="Times New Roman"/>
          <w:sz w:val="24"/>
          <w:szCs w:val="24"/>
        </w:rPr>
        <w:t>а в летний период в данном проекте участвовали все 22 учреждения, на базе которых были открыты лагеря с дневным пребыванием</w:t>
      </w:r>
      <w:r w:rsidR="000627D2"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p>
    <w:p w:rsidR="00793B09" w:rsidRPr="001446E1" w:rsidRDefault="00793B09" w:rsidP="00793B09">
      <w:pPr>
        <w:spacing w:after="0" w:line="240" w:lineRule="auto"/>
        <w:ind w:left="142" w:firstLine="425"/>
        <w:jc w:val="both"/>
        <w:rPr>
          <w:rFonts w:ascii="Times New Roman" w:hAnsi="Times New Roman" w:cs="Times New Roman"/>
          <w:sz w:val="24"/>
          <w:szCs w:val="24"/>
          <w:highlight w:val="yellow"/>
        </w:rPr>
      </w:pPr>
      <w:r w:rsidRPr="001446E1">
        <w:rPr>
          <w:rFonts w:ascii="Times New Roman" w:hAnsi="Times New Roman" w:cs="Times New Roman"/>
          <w:sz w:val="24"/>
          <w:szCs w:val="24"/>
        </w:rPr>
        <w:lastRenderedPageBreak/>
        <w:t xml:space="preserve">Организация летнего отдыха и оздоровления детей не снизила своих показателей, в лагерях с дневным пребыванием </w:t>
      </w:r>
      <w:r w:rsidRPr="001446E1">
        <w:rPr>
          <w:rStyle w:val="2Candara"/>
          <w:rFonts w:ascii="Times New Roman" w:hAnsi="Times New Roman" w:cs="Times New Roman"/>
          <w:color w:val="auto"/>
          <w:sz w:val="24"/>
          <w:szCs w:val="24"/>
        </w:rPr>
        <w:t xml:space="preserve">прошли оздоровление </w:t>
      </w:r>
      <w:r w:rsidRPr="001446E1">
        <w:rPr>
          <w:rStyle w:val="21pt"/>
          <w:rFonts w:eastAsiaTheme="minorHAnsi"/>
          <w:color w:val="auto"/>
          <w:sz w:val="24"/>
          <w:szCs w:val="24"/>
        </w:rPr>
        <w:t>985</w:t>
      </w:r>
      <w:r w:rsidRPr="001446E1">
        <w:rPr>
          <w:rFonts w:ascii="Times New Roman" w:hAnsi="Times New Roman" w:cs="Times New Roman"/>
          <w:sz w:val="24"/>
          <w:szCs w:val="24"/>
        </w:rPr>
        <w:t>школьников.</w:t>
      </w:r>
    </w:p>
    <w:p w:rsidR="009B02D1" w:rsidRPr="001446E1" w:rsidRDefault="00793B09" w:rsidP="000D1D58">
      <w:pPr>
        <w:spacing w:after="0" w:line="240" w:lineRule="auto"/>
        <w:ind w:left="142" w:firstLine="425"/>
        <w:jc w:val="both"/>
        <w:rPr>
          <w:rFonts w:ascii="Times New Roman" w:hAnsi="Times New Roman" w:cs="Times New Roman"/>
          <w:sz w:val="24"/>
          <w:szCs w:val="24"/>
        </w:rPr>
      </w:pPr>
      <w:r w:rsidRPr="001446E1">
        <w:rPr>
          <w:rFonts w:ascii="Times New Roman" w:hAnsi="Times New Roman" w:cs="Times New Roman"/>
          <w:sz w:val="24"/>
          <w:szCs w:val="24"/>
        </w:rPr>
        <w:t>В</w:t>
      </w:r>
      <w:r w:rsidR="009B02D1" w:rsidRPr="001446E1">
        <w:rPr>
          <w:rFonts w:ascii="Times New Roman" w:hAnsi="Times New Roman" w:cs="Times New Roman"/>
          <w:sz w:val="24"/>
          <w:szCs w:val="24"/>
        </w:rPr>
        <w:t xml:space="preserve"> рамках действующего соглашения с </w:t>
      </w:r>
      <w:r w:rsidRPr="001446E1">
        <w:rPr>
          <w:rFonts w:ascii="Times New Roman" w:hAnsi="Times New Roman" w:cs="Times New Roman"/>
          <w:sz w:val="24"/>
          <w:szCs w:val="24"/>
        </w:rPr>
        <w:t xml:space="preserve">ООО </w:t>
      </w:r>
      <w:r w:rsidR="009B02D1" w:rsidRPr="001446E1">
        <w:rPr>
          <w:rFonts w:ascii="Times New Roman" w:hAnsi="Times New Roman" w:cs="Times New Roman"/>
          <w:sz w:val="24"/>
          <w:szCs w:val="24"/>
        </w:rPr>
        <w:t>«</w:t>
      </w:r>
      <w:proofErr w:type="spellStart"/>
      <w:r w:rsidR="009B02D1" w:rsidRPr="001446E1">
        <w:rPr>
          <w:rFonts w:ascii="Times New Roman" w:hAnsi="Times New Roman" w:cs="Times New Roman"/>
          <w:sz w:val="24"/>
          <w:szCs w:val="24"/>
        </w:rPr>
        <w:t>Холсим</w:t>
      </w:r>
      <w:proofErr w:type="spellEnd"/>
      <w:r w:rsidRPr="001446E1">
        <w:rPr>
          <w:rFonts w:ascii="Times New Roman" w:hAnsi="Times New Roman" w:cs="Times New Roman"/>
          <w:sz w:val="24"/>
          <w:szCs w:val="24"/>
        </w:rPr>
        <w:t xml:space="preserve"> (</w:t>
      </w:r>
      <w:proofErr w:type="gramStart"/>
      <w:r w:rsidR="009B02D1" w:rsidRPr="001446E1">
        <w:rPr>
          <w:rFonts w:ascii="Times New Roman" w:hAnsi="Times New Roman" w:cs="Times New Roman"/>
          <w:sz w:val="24"/>
          <w:szCs w:val="24"/>
        </w:rPr>
        <w:t>Рус</w:t>
      </w:r>
      <w:proofErr w:type="gramEnd"/>
      <w:r w:rsidRPr="001446E1">
        <w:rPr>
          <w:rFonts w:ascii="Times New Roman" w:hAnsi="Times New Roman" w:cs="Times New Roman"/>
          <w:sz w:val="24"/>
          <w:szCs w:val="24"/>
        </w:rPr>
        <w:t>)</w:t>
      </w:r>
      <w:r w:rsidR="009B02D1" w:rsidRPr="001446E1">
        <w:rPr>
          <w:rFonts w:ascii="Times New Roman" w:hAnsi="Times New Roman" w:cs="Times New Roman"/>
          <w:sz w:val="24"/>
          <w:szCs w:val="24"/>
        </w:rPr>
        <w:t>»</w:t>
      </w:r>
      <w:r w:rsidR="009B02D1" w:rsidRPr="001446E1">
        <w:rPr>
          <w:rFonts w:ascii="Times New Roman" w:hAnsi="Times New Roman" w:cs="Times New Roman"/>
          <w:sz w:val="24"/>
          <w:szCs w:val="24"/>
        </w:rPr>
        <w:tab/>
      </w:r>
      <w:r w:rsidRPr="001446E1">
        <w:rPr>
          <w:rFonts w:ascii="Times New Roman" w:hAnsi="Times New Roman" w:cs="Times New Roman"/>
          <w:sz w:val="24"/>
          <w:szCs w:val="24"/>
        </w:rPr>
        <w:t xml:space="preserve">163 школьника  трудились в муниципальных учреждениях культуры. </w:t>
      </w:r>
    </w:p>
    <w:p w:rsidR="009B02D1" w:rsidRPr="001446E1" w:rsidRDefault="009B02D1" w:rsidP="000D1D58">
      <w:pPr>
        <w:suppressAutoHyphens/>
        <w:spacing w:after="0" w:line="240" w:lineRule="auto"/>
        <w:ind w:left="142" w:firstLine="425"/>
        <w:jc w:val="both"/>
        <w:rPr>
          <w:rFonts w:ascii="Times New Roman" w:eastAsia="Calibri" w:hAnsi="Times New Roman" w:cs="Times New Roman"/>
          <w:color w:val="FF0000"/>
          <w:sz w:val="24"/>
          <w:szCs w:val="24"/>
        </w:rPr>
      </w:pPr>
      <w:r w:rsidRPr="001446E1">
        <w:rPr>
          <w:rFonts w:ascii="Times New Roman" w:eastAsia="Times New Roman" w:hAnsi="Times New Roman" w:cs="Times New Roman"/>
          <w:color w:val="FF0000"/>
          <w:sz w:val="24"/>
          <w:szCs w:val="24"/>
          <w:lang w:eastAsia="ar-SA"/>
        </w:rPr>
        <w:tab/>
      </w:r>
    </w:p>
    <w:p w:rsidR="00984537" w:rsidRPr="001446E1" w:rsidRDefault="00A74C90" w:rsidP="006D68D1">
      <w:pPr>
        <w:spacing w:after="0" w:line="240" w:lineRule="auto"/>
        <w:ind w:firstLine="709"/>
        <w:jc w:val="center"/>
        <w:rPr>
          <w:rFonts w:ascii="Times New Roman" w:hAnsi="Times New Roman" w:cs="Times New Roman"/>
          <w:b/>
          <w:sz w:val="24"/>
          <w:szCs w:val="24"/>
        </w:rPr>
      </w:pPr>
      <w:r w:rsidRPr="001446E1">
        <w:rPr>
          <w:rFonts w:ascii="Times New Roman" w:hAnsi="Times New Roman" w:cs="Times New Roman"/>
          <w:b/>
          <w:sz w:val="24"/>
          <w:szCs w:val="24"/>
        </w:rPr>
        <w:t>Культура</w:t>
      </w:r>
    </w:p>
    <w:p w:rsidR="0052324F" w:rsidRPr="001446E1" w:rsidRDefault="0052324F" w:rsidP="000D1D58">
      <w:pPr>
        <w:spacing w:after="0" w:line="240" w:lineRule="auto"/>
        <w:ind w:firstLine="709"/>
        <w:jc w:val="both"/>
        <w:rPr>
          <w:rFonts w:ascii="Times New Roman" w:hAnsi="Times New Roman" w:cs="Times New Roman"/>
          <w:b/>
          <w:sz w:val="24"/>
          <w:szCs w:val="24"/>
          <w:u w:val="single"/>
        </w:rPr>
      </w:pPr>
      <w:r w:rsidRPr="001446E1">
        <w:rPr>
          <w:rFonts w:ascii="Times New Roman" w:hAnsi="Times New Roman" w:cs="Times New Roman"/>
          <w:sz w:val="24"/>
          <w:szCs w:val="24"/>
        </w:rPr>
        <w:t xml:space="preserve">Наряду с основными направлениями работы в сфере культуры, учреждения культуры </w:t>
      </w:r>
      <w:r w:rsidRPr="001446E1">
        <w:rPr>
          <w:rFonts w:ascii="Times New Roman" w:hAnsi="Times New Roman" w:cs="Times New Roman"/>
          <w:sz w:val="24"/>
          <w:szCs w:val="24"/>
          <w:shd w:val="clear" w:color="auto" w:fill="FFFFFF"/>
        </w:rPr>
        <w:t xml:space="preserve">Вольского муниципального района продолжают активно участвовать в реализации федеральных и областных программ и проектов. </w:t>
      </w:r>
    </w:p>
    <w:p w:rsidR="0052324F" w:rsidRPr="001446E1" w:rsidRDefault="0052324F"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Вольский краеведческий музей продолжает отмечать свой столетний юбилей обновлением и развитием учреждения. Завершены ремонтно-реставрационные работы в здании отдела истории, являющемся объектом культурного наследия федерального значения. На эти</w:t>
      </w:r>
      <w:r w:rsidR="000627D2" w:rsidRPr="001446E1">
        <w:rPr>
          <w:rFonts w:ascii="Times New Roman" w:hAnsi="Times New Roman" w:cs="Times New Roman"/>
          <w:sz w:val="24"/>
          <w:szCs w:val="24"/>
        </w:rPr>
        <w:t xml:space="preserve"> </w:t>
      </w:r>
      <w:r w:rsidRPr="001446E1">
        <w:rPr>
          <w:rFonts w:ascii="Times New Roman" w:hAnsi="Times New Roman" w:cs="Times New Roman"/>
          <w:sz w:val="24"/>
          <w:szCs w:val="24"/>
        </w:rPr>
        <w:t xml:space="preserve">цели  из </w:t>
      </w:r>
      <w:r w:rsidR="000627D2" w:rsidRPr="001446E1">
        <w:rPr>
          <w:rFonts w:ascii="Times New Roman" w:hAnsi="Times New Roman" w:cs="Times New Roman"/>
          <w:sz w:val="24"/>
          <w:szCs w:val="24"/>
        </w:rPr>
        <w:t xml:space="preserve">средств </w:t>
      </w:r>
      <w:r w:rsidRPr="001446E1">
        <w:rPr>
          <w:rFonts w:ascii="Times New Roman" w:hAnsi="Times New Roman" w:cs="Times New Roman"/>
          <w:sz w:val="24"/>
          <w:szCs w:val="24"/>
        </w:rPr>
        <w:t>федерального бюджета  област</w:t>
      </w:r>
      <w:r w:rsidR="000627D2" w:rsidRPr="001446E1">
        <w:rPr>
          <w:rFonts w:ascii="Times New Roman" w:hAnsi="Times New Roman" w:cs="Times New Roman"/>
          <w:sz w:val="24"/>
          <w:szCs w:val="24"/>
        </w:rPr>
        <w:t xml:space="preserve">ного бюджетов </w:t>
      </w:r>
      <w:r w:rsidRPr="001446E1">
        <w:rPr>
          <w:rFonts w:ascii="Times New Roman" w:hAnsi="Times New Roman" w:cs="Times New Roman"/>
          <w:sz w:val="24"/>
          <w:szCs w:val="24"/>
        </w:rPr>
        <w:t xml:space="preserve"> затрачено 41</w:t>
      </w:r>
      <w:r w:rsidR="000627D2" w:rsidRPr="001446E1">
        <w:rPr>
          <w:rFonts w:ascii="Times New Roman" w:hAnsi="Times New Roman" w:cs="Times New Roman"/>
          <w:sz w:val="24"/>
          <w:szCs w:val="24"/>
        </w:rPr>
        <w:t>,5 млн.</w:t>
      </w:r>
      <w:r w:rsidRPr="001446E1">
        <w:rPr>
          <w:rFonts w:ascii="Times New Roman" w:hAnsi="Times New Roman" w:cs="Times New Roman"/>
          <w:sz w:val="24"/>
          <w:szCs w:val="24"/>
        </w:rPr>
        <w:t xml:space="preserve"> </w:t>
      </w:r>
      <w:r w:rsidR="000627D2" w:rsidRPr="001446E1">
        <w:rPr>
          <w:rFonts w:ascii="Times New Roman" w:hAnsi="Times New Roman" w:cs="Times New Roman"/>
          <w:sz w:val="24"/>
          <w:szCs w:val="24"/>
        </w:rPr>
        <w:t>р</w:t>
      </w:r>
      <w:r w:rsidRPr="001446E1">
        <w:rPr>
          <w:rFonts w:ascii="Times New Roman" w:hAnsi="Times New Roman" w:cs="Times New Roman"/>
          <w:sz w:val="24"/>
          <w:szCs w:val="24"/>
        </w:rPr>
        <w:t>уб</w:t>
      </w:r>
      <w:r w:rsidR="000627D2" w:rsidRPr="001446E1">
        <w:rPr>
          <w:rFonts w:ascii="Times New Roman" w:hAnsi="Times New Roman" w:cs="Times New Roman"/>
          <w:sz w:val="24"/>
          <w:szCs w:val="24"/>
        </w:rPr>
        <w:t>.</w:t>
      </w:r>
    </w:p>
    <w:p w:rsidR="0052324F" w:rsidRPr="001446E1" w:rsidRDefault="0052324F"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За счет средств национального проекта «Культура» музей стал единственным победителем от Саратовской области  по созданию мультимедиа-гидов с технологией дополненной реальности</w:t>
      </w:r>
      <w:r w:rsidR="000627D2" w:rsidRPr="001446E1">
        <w:rPr>
          <w:rFonts w:ascii="Times New Roman" w:hAnsi="Times New Roman" w:cs="Times New Roman"/>
          <w:sz w:val="24"/>
          <w:szCs w:val="24"/>
        </w:rPr>
        <w:t>.</w:t>
      </w:r>
      <w:r w:rsidRPr="001446E1">
        <w:rPr>
          <w:rFonts w:ascii="Times New Roman" w:hAnsi="Times New Roman" w:cs="Times New Roman"/>
          <w:sz w:val="24"/>
          <w:szCs w:val="24"/>
        </w:rPr>
        <w:t xml:space="preserve">   На </w:t>
      </w:r>
      <w:proofErr w:type="spellStart"/>
      <w:proofErr w:type="gramStart"/>
      <w:r w:rsidRPr="001446E1">
        <w:rPr>
          <w:rFonts w:ascii="Times New Roman" w:hAnsi="Times New Roman" w:cs="Times New Roman"/>
          <w:sz w:val="24"/>
          <w:szCs w:val="24"/>
        </w:rPr>
        <w:t>интернет-платформе</w:t>
      </w:r>
      <w:proofErr w:type="spellEnd"/>
      <w:proofErr w:type="gramEnd"/>
      <w:r w:rsidRPr="001446E1">
        <w:rPr>
          <w:rFonts w:ascii="Times New Roman" w:hAnsi="Times New Roman" w:cs="Times New Roman"/>
          <w:sz w:val="24"/>
          <w:szCs w:val="24"/>
        </w:rPr>
        <w:t xml:space="preserve"> «Артефакт» будут представлены предметы из постоянной экспозиции музея, с которыми посетители смогут подробно познакомиться, используя камеру телефона через специальное приложение </w:t>
      </w:r>
      <w:proofErr w:type="spellStart"/>
      <w:r w:rsidRPr="001446E1">
        <w:rPr>
          <w:rFonts w:ascii="Times New Roman" w:hAnsi="Times New Roman" w:cs="Times New Roman"/>
          <w:sz w:val="24"/>
          <w:szCs w:val="24"/>
        </w:rPr>
        <w:t>гаджета</w:t>
      </w:r>
      <w:proofErr w:type="spellEnd"/>
      <w:r w:rsidRPr="001446E1">
        <w:rPr>
          <w:rFonts w:ascii="Times New Roman" w:hAnsi="Times New Roman" w:cs="Times New Roman"/>
          <w:sz w:val="24"/>
          <w:szCs w:val="24"/>
        </w:rPr>
        <w:t xml:space="preserve"> и </w:t>
      </w:r>
      <w:r w:rsidRPr="001446E1">
        <w:rPr>
          <w:rFonts w:ascii="Times New Roman" w:hAnsi="Times New Roman" w:cs="Times New Roman"/>
          <w:sz w:val="24"/>
          <w:szCs w:val="24"/>
          <w:lang w:val="en-US"/>
        </w:rPr>
        <w:t>QR</w:t>
      </w:r>
      <w:r w:rsidRPr="001446E1">
        <w:rPr>
          <w:rFonts w:ascii="Times New Roman" w:hAnsi="Times New Roman" w:cs="Times New Roman"/>
          <w:sz w:val="24"/>
          <w:szCs w:val="24"/>
        </w:rPr>
        <w:t>-кода.</w:t>
      </w:r>
    </w:p>
    <w:p w:rsidR="0052324F" w:rsidRPr="001446E1" w:rsidRDefault="0052324F"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Выделены лимиты бюджетных ассигнований на разработку проектно-сметной документации на капитальный ремонт и приспособление к современному использованию вновь выявленного объекта культурного наследия «Здание больницы» </w:t>
      </w:r>
      <w:r w:rsidR="000627D2" w:rsidRPr="001446E1">
        <w:rPr>
          <w:rFonts w:ascii="Times New Roman" w:hAnsi="Times New Roman" w:cs="Times New Roman"/>
          <w:sz w:val="24"/>
          <w:szCs w:val="24"/>
        </w:rPr>
        <w:t>на ул. С.Евсеева</w:t>
      </w:r>
      <w:r w:rsidRPr="001446E1">
        <w:rPr>
          <w:rFonts w:ascii="Times New Roman" w:hAnsi="Times New Roman" w:cs="Times New Roman"/>
          <w:sz w:val="24"/>
          <w:szCs w:val="24"/>
        </w:rPr>
        <w:t xml:space="preserve">  </w:t>
      </w:r>
      <w:r w:rsidR="000627D2" w:rsidRPr="001446E1">
        <w:rPr>
          <w:rFonts w:ascii="Times New Roman" w:hAnsi="Times New Roman" w:cs="Times New Roman"/>
          <w:sz w:val="24"/>
          <w:szCs w:val="24"/>
        </w:rPr>
        <w:t>более</w:t>
      </w:r>
      <w:r w:rsidRPr="001446E1">
        <w:rPr>
          <w:rFonts w:ascii="Times New Roman" w:hAnsi="Times New Roman" w:cs="Times New Roman"/>
          <w:sz w:val="24"/>
          <w:szCs w:val="24"/>
        </w:rPr>
        <w:t xml:space="preserve"> 2 мл</w:t>
      </w:r>
      <w:r w:rsidR="000627D2" w:rsidRPr="001446E1">
        <w:rPr>
          <w:rFonts w:ascii="Times New Roman" w:hAnsi="Times New Roman" w:cs="Times New Roman"/>
          <w:sz w:val="24"/>
          <w:szCs w:val="24"/>
        </w:rPr>
        <w:t>н.</w:t>
      </w:r>
      <w:r w:rsidRPr="001446E1">
        <w:rPr>
          <w:rFonts w:ascii="Times New Roman" w:hAnsi="Times New Roman" w:cs="Times New Roman"/>
          <w:sz w:val="24"/>
          <w:szCs w:val="24"/>
        </w:rPr>
        <w:t xml:space="preserve"> руб.   В настоящее время разработка  документации, историко-культурная экспертиза и определение сметной стоимости полностью завершены.   В ближайшем будущем в здании будет проведен капитальный ремонт, после чего в нем разместится художественное отделение </w:t>
      </w:r>
      <w:r w:rsidR="000627D2" w:rsidRPr="001446E1">
        <w:rPr>
          <w:rFonts w:ascii="Times New Roman" w:hAnsi="Times New Roman" w:cs="Times New Roman"/>
          <w:sz w:val="24"/>
          <w:szCs w:val="24"/>
        </w:rPr>
        <w:t>детской школы искусств.</w:t>
      </w:r>
    </w:p>
    <w:p w:rsidR="0052324F" w:rsidRPr="001446E1" w:rsidRDefault="0052324F" w:rsidP="000D1D58">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 xml:space="preserve">Всё больше сельских учреждений культуры обновляет свою материально- техническую базу за счет участия в нацпроектах. </w:t>
      </w:r>
      <w:proofErr w:type="gramStart"/>
      <w:r w:rsidRPr="001446E1">
        <w:rPr>
          <w:rFonts w:ascii="Times New Roman" w:hAnsi="Times New Roman" w:cs="Times New Roman"/>
          <w:sz w:val="24"/>
          <w:szCs w:val="24"/>
        </w:rPr>
        <w:t xml:space="preserve">С 2018 года в Вольском районе отремонтированы 4 сельских ДК. </w:t>
      </w:r>
      <w:proofErr w:type="gramEnd"/>
    </w:p>
    <w:p w:rsidR="0052324F" w:rsidRPr="001446E1" w:rsidRDefault="0052324F" w:rsidP="000D1D58">
      <w:pPr>
        <w:pStyle w:val="a3"/>
        <w:ind w:firstLine="709"/>
        <w:jc w:val="both"/>
        <w:rPr>
          <w:rFonts w:ascii="Times New Roman" w:hAnsi="Times New Roman" w:cs="Times New Roman"/>
          <w:sz w:val="24"/>
          <w:szCs w:val="24"/>
        </w:rPr>
      </w:pPr>
      <w:proofErr w:type="gramStart"/>
      <w:r w:rsidRPr="001446E1">
        <w:rPr>
          <w:rFonts w:ascii="Times New Roman" w:hAnsi="Times New Roman" w:cs="Times New Roman"/>
          <w:sz w:val="24"/>
          <w:szCs w:val="24"/>
        </w:rPr>
        <w:t>В 2021 году   на ремонт  ДК с.</w:t>
      </w:r>
      <w:r w:rsidR="000627D2" w:rsidRPr="001446E1">
        <w:rPr>
          <w:rFonts w:ascii="Times New Roman" w:hAnsi="Times New Roman" w:cs="Times New Roman"/>
          <w:sz w:val="24"/>
          <w:szCs w:val="24"/>
        </w:rPr>
        <w:t xml:space="preserve"> </w:t>
      </w:r>
      <w:proofErr w:type="spellStart"/>
      <w:r w:rsidRPr="001446E1">
        <w:rPr>
          <w:rFonts w:ascii="Times New Roman" w:hAnsi="Times New Roman" w:cs="Times New Roman"/>
          <w:sz w:val="24"/>
          <w:szCs w:val="24"/>
        </w:rPr>
        <w:t>Колояр</w:t>
      </w:r>
      <w:proofErr w:type="spellEnd"/>
      <w:r w:rsidRPr="001446E1">
        <w:rPr>
          <w:rFonts w:ascii="Times New Roman" w:hAnsi="Times New Roman" w:cs="Times New Roman"/>
          <w:sz w:val="24"/>
          <w:szCs w:val="24"/>
        </w:rPr>
        <w:t xml:space="preserve">   было  выделено </w:t>
      </w:r>
      <w:r w:rsidR="000627D2" w:rsidRPr="001446E1">
        <w:rPr>
          <w:rFonts w:ascii="Times New Roman" w:hAnsi="Times New Roman" w:cs="Times New Roman"/>
          <w:sz w:val="24"/>
          <w:szCs w:val="24"/>
        </w:rPr>
        <w:t xml:space="preserve">порядка </w:t>
      </w:r>
      <w:r w:rsidRPr="001446E1">
        <w:rPr>
          <w:rFonts w:ascii="Times New Roman" w:hAnsi="Times New Roman" w:cs="Times New Roman"/>
          <w:sz w:val="24"/>
          <w:szCs w:val="24"/>
        </w:rPr>
        <w:t>3</w:t>
      </w:r>
      <w:r w:rsidR="000627D2" w:rsidRPr="001446E1">
        <w:rPr>
          <w:rFonts w:ascii="Times New Roman" w:hAnsi="Times New Roman" w:cs="Times New Roman"/>
          <w:sz w:val="24"/>
          <w:szCs w:val="24"/>
        </w:rPr>
        <w:t>,5</w:t>
      </w:r>
      <w:r w:rsidRPr="001446E1">
        <w:rPr>
          <w:rFonts w:ascii="Times New Roman" w:hAnsi="Times New Roman" w:cs="Times New Roman"/>
          <w:sz w:val="24"/>
          <w:szCs w:val="24"/>
        </w:rPr>
        <w:t xml:space="preserve"> </w:t>
      </w:r>
      <w:r w:rsidR="000627D2" w:rsidRPr="001446E1">
        <w:rPr>
          <w:rFonts w:ascii="Times New Roman" w:hAnsi="Times New Roman" w:cs="Times New Roman"/>
          <w:sz w:val="24"/>
          <w:szCs w:val="24"/>
        </w:rPr>
        <w:t xml:space="preserve">млн. руб. </w:t>
      </w:r>
      <w:r w:rsidRPr="001446E1">
        <w:rPr>
          <w:rFonts w:ascii="Times New Roman" w:hAnsi="Times New Roman" w:cs="Times New Roman"/>
          <w:sz w:val="24"/>
          <w:szCs w:val="24"/>
        </w:rPr>
        <w:t>Проведен текущий ремонт кровли фасада здания и внутренних помещений, замена оконных блоков на пластиковые, ремонт электропроводки и системы отопления, закуплены кресла в зрительный зал и звуковая аппаратура.</w:t>
      </w:r>
      <w:proofErr w:type="gramEnd"/>
      <w:r w:rsidRPr="001446E1">
        <w:rPr>
          <w:rFonts w:ascii="Times New Roman" w:hAnsi="Times New Roman" w:cs="Times New Roman"/>
          <w:sz w:val="24"/>
          <w:szCs w:val="24"/>
        </w:rPr>
        <w:t xml:space="preserve"> Открытие обновленного Дома культуры состоялось 11 сентября 2021 г. </w:t>
      </w:r>
    </w:p>
    <w:p w:rsidR="0052324F" w:rsidRPr="001446E1" w:rsidRDefault="0052324F"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lang w:eastAsia="ar-SA"/>
        </w:rPr>
        <w:t>По программе</w:t>
      </w:r>
      <w:r w:rsidR="000627D2" w:rsidRPr="001446E1">
        <w:rPr>
          <w:rFonts w:ascii="Times New Roman" w:hAnsi="Times New Roman" w:cs="Times New Roman"/>
          <w:sz w:val="24"/>
          <w:szCs w:val="24"/>
          <w:lang w:eastAsia="ar-SA"/>
        </w:rPr>
        <w:t xml:space="preserve"> </w:t>
      </w:r>
      <w:r w:rsidRPr="001446E1">
        <w:rPr>
          <w:rFonts w:ascii="Times New Roman" w:hAnsi="Times New Roman" w:cs="Times New Roman"/>
          <w:sz w:val="24"/>
          <w:szCs w:val="24"/>
          <w:lang w:eastAsia="ar-SA"/>
        </w:rPr>
        <w:t>«Культура Саратовской области»</w:t>
      </w:r>
      <w:r w:rsidRPr="001446E1">
        <w:rPr>
          <w:rFonts w:ascii="Times New Roman" w:hAnsi="Times New Roman" w:cs="Times New Roman"/>
          <w:sz w:val="24"/>
          <w:szCs w:val="24"/>
        </w:rPr>
        <w:t xml:space="preserve"> 39</w:t>
      </w:r>
      <w:r w:rsidR="000627D2" w:rsidRPr="001446E1">
        <w:rPr>
          <w:rFonts w:ascii="Times New Roman" w:hAnsi="Times New Roman" w:cs="Times New Roman"/>
          <w:sz w:val="24"/>
          <w:szCs w:val="24"/>
        </w:rPr>
        <w:t>6,0</w:t>
      </w:r>
      <w:r w:rsidRPr="001446E1">
        <w:rPr>
          <w:rFonts w:ascii="Times New Roman" w:hAnsi="Times New Roman" w:cs="Times New Roman"/>
          <w:sz w:val="24"/>
          <w:szCs w:val="24"/>
        </w:rPr>
        <w:t xml:space="preserve">  </w:t>
      </w:r>
      <w:r w:rsidR="000627D2" w:rsidRPr="001446E1">
        <w:rPr>
          <w:rFonts w:ascii="Times New Roman" w:hAnsi="Times New Roman" w:cs="Times New Roman"/>
          <w:sz w:val="24"/>
          <w:szCs w:val="24"/>
        </w:rPr>
        <w:t xml:space="preserve">тыс. </w:t>
      </w:r>
      <w:r w:rsidRPr="001446E1">
        <w:rPr>
          <w:rFonts w:ascii="Times New Roman" w:hAnsi="Times New Roman" w:cs="Times New Roman"/>
          <w:sz w:val="24"/>
          <w:szCs w:val="24"/>
        </w:rPr>
        <w:t xml:space="preserve">рублей выделено Вольскому району  на пополнение фондов муниципальных библиотек. </w:t>
      </w:r>
      <w:r w:rsidR="00D81C41" w:rsidRPr="001446E1">
        <w:rPr>
          <w:rFonts w:ascii="Times New Roman" w:hAnsi="Times New Roman" w:cs="Times New Roman"/>
          <w:sz w:val="24"/>
          <w:szCs w:val="24"/>
        </w:rPr>
        <w:t>В рамках программы «Цифровая экономика» уже 18 библиотек района имеют подключение  к сети Интернет. Г</w:t>
      </w:r>
      <w:r w:rsidRPr="001446E1">
        <w:rPr>
          <w:rFonts w:ascii="Times New Roman" w:hAnsi="Times New Roman" w:cs="Times New Roman"/>
          <w:sz w:val="24"/>
          <w:szCs w:val="24"/>
        </w:rPr>
        <w:t>осударственную поддержку получил Дом культуры с</w:t>
      </w:r>
      <w:r w:rsidR="00D81C41" w:rsidRPr="001446E1">
        <w:rPr>
          <w:rFonts w:ascii="Times New Roman" w:hAnsi="Times New Roman" w:cs="Times New Roman"/>
          <w:sz w:val="24"/>
          <w:szCs w:val="24"/>
        </w:rPr>
        <w:t>.</w:t>
      </w:r>
      <w:r w:rsidRPr="001446E1">
        <w:rPr>
          <w:rFonts w:ascii="Times New Roman" w:hAnsi="Times New Roman" w:cs="Times New Roman"/>
          <w:sz w:val="24"/>
          <w:szCs w:val="24"/>
        </w:rPr>
        <w:t xml:space="preserve"> Куриловка</w:t>
      </w:r>
      <w:r w:rsidR="00D81C41"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p>
    <w:p w:rsidR="0052324F" w:rsidRPr="001446E1" w:rsidRDefault="0052324F"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Согласно региональной программе энергосбережения на индивидуальное газовое отопление переведены Дома культуры сел </w:t>
      </w:r>
      <w:proofErr w:type="spellStart"/>
      <w:r w:rsidRPr="001446E1">
        <w:rPr>
          <w:rFonts w:ascii="Times New Roman" w:hAnsi="Times New Roman" w:cs="Times New Roman"/>
          <w:sz w:val="24"/>
          <w:szCs w:val="24"/>
        </w:rPr>
        <w:t>Калмантай</w:t>
      </w:r>
      <w:proofErr w:type="spellEnd"/>
      <w:r w:rsidRPr="001446E1">
        <w:rPr>
          <w:rFonts w:ascii="Times New Roman" w:hAnsi="Times New Roman" w:cs="Times New Roman"/>
          <w:sz w:val="24"/>
          <w:szCs w:val="24"/>
        </w:rPr>
        <w:t xml:space="preserve"> и Нижняя Чернавка. Общая сумма выделенных средств – 2</w:t>
      </w:r>
      <w:r w:rsidR="00D81C41" w:rsidRPr="001446E1">
        <w:rPr>
          <w:rFonts w:ascii="Times New Roman" w:hAnsi="Times New Roman" w:cs="Times New Roman"/>
          <w:sz w:val="24"/>
          <w:szCs w:val="24"/>
        </w:rPr>
        <w:t>,6</w:t>
      </w:r>
      <w:r w:rsidRPr="001446E1">
        <w:rPr>
          <w:rFonts w:ascii="Times New Roman" w:hAnsi="Times New Roman" w:cs="Times New Roman"/>
          <w:sz w:val="24"/>
          <w:szCs w:val="24"/>
        </w:rPr>
        <w:t xml:space="preserve"> </w:t>
      </w:r>
      <w:r w:rsidR="00D81C41" w:rsidRPr="001446E1">
        <w:rPr>
          <w:rFonts w:ascii="Times New Roman" w:hAnsi="Times New Roman" w:cs="Times New Roman"/>
          <w:sz w:val="24"/>
          <w:szCs w:val="24"/>
        </w:rPr>
        <w:t>млн. руб.</w:t>
      </w:r>
      <w:r w:rsidRPr="001446E1">
        <w:rPr>
          <w:rFonts w:ascii="Times New Roman" w:hAnsi="Times New Roman" w:cs="Times New Roman"/>
          <w:sz w:val="24"/>
          <w:szCs w:val="24"/>
        </w:rPr>
        <w:t xml:space="preserve"> </w:t>
      </w:r>
    </w:p>
    <w:p w:rsidR="00D81C41" w:rsidRPr="001446E1" w:rsidRDefault="00D81C41" w:rsidP="000D1D58">
      <w:pPr>
        <w:tabs>
          <w:tab w:val="left" w:pos="9214"/>
        </w:tabs>
        <w:spacing w:after="0" w:line="240" w:lineRule="auto"/>
        <w:ind w:right="141" w:firstLine="709"/>
        <w:jc w:val="both"/>
        <w:rPr>
          <w:rFonts w:ascii="Times New Roman" w:eastAsia="Calibri" w:hAnsi="Times New Roman" w:cs="Times New Roman"/>
          <w:b/>
          <w:sz w:val="24"/>
          <w:szCs w:val="24"/>
        </w:rPr>
      </w:pPr>
    </w:p>
    <w:p w:rsidR="007A3964" w:rsidRPr="001446E1" w:rsidRDefault="007A3964" w:rsidP="006D68D1">
      <w:pPr>
        <w:tabs>
          <w:tab w:val="left" w:pos="9214"/>
        </w:tabs>
        <w:spacing w:after="0" w:line="240" w:lineRule="auto"/>
        <w:ind w:right="141" w:firstLine="709"/>
        <w:jc w:val="center"/>
        <w:rPr>
          <w:rFonts w:ascii="Times New Roman" w:eastAsia="Calibri" w:hAnsi="Times New Roman" w:cs="Times New Roman"/>
          <w:b/>
          <w:sz w:val="24"/>
          <w:szCs w:val="24"/>
        </w:rPr>
      </w:pPr>
      <w:r w:rsidRPr="001446E1">
        <w:rPr>
          <w:rFonts w:ascii="Times New Roman" w:eastAsia="Calibri" w:hAnsi="Times New Roman" w:cs="Times New Roman"/>
          <w:b/>
          <w:sz w:val="24"/>
          <w:szCs w:val="24"/>
        </w:rPr>
        <w:t>Спорт</w:t>
      </w:r>
    </w:p>
    <w:p w:rsidR="00D81C41" w:rsidRPr="001446E1" w:rsidRDefault="00C6472A" w:rsidP="000D1D58">
      <w:pPr>
        <w:spacing w:after="0" w:line="240" w:lineRule="auto"/>
        <w:ind w:firstLine="708"/>
        <w:jc w:val="both"/>
        <w:rPr>
          <w:rFonts w:ascii="Times New Roman" w:eastAsia="Calibri" w:hAnsi="Times New Roman" w:cs="Times New Roman"/>
          <w:sz w:val="24"/>
          <w:szCs w:val="24"/>
        </w:rPr>
      </w:pPr>
      <w:r w:rsidRPr="001446E1">
        <w:rPr>
          <w:rFonts w:ascii="Times New Roman" w:hAnsi="Times New Roman" w:cs="Times New Roman"/>
          <w:sz w:val="24"/>
          <w:szCs w:val="24"/>
          <w:lang w:eastAsia="ru-RU"/>
        </w:rPr>
        <w:t>Базовым учреждением для детей является «Спортивная школа», в которой работают 11 отделений по 12 видам спорта и занимаются 1293 человека.</w:t>
      </w:r>
      <w:r w:rsidR="00D81C41" w:rsidRPr="001446E1">
        <w:rPr>
          <w:rFonts w:ascii="Times New Roman" w:hAnsi="Times New Roman" w:cs="Times New Roman"/>
          <w:sz w:val="24"/>
          <w:szCs w:val="24"/>
          <w:lang w:eastAsia="ru-RU"/>
        </w:rPr>
        <w:t xml:space="preserve"> </w:t>
      </w:r>
      <w:r w:rsidR="00D81C41" w:rsidRPr="001446E1">
        <w:rPr>
          <w:rFonts w:ascii="Times New Roman" w:eastAsia="Calibri" w:hAnsi="Times New Roman" w:cs="Times New Roman"/>
          <w:sz w:val="24"/>
          <w:szCs w:val="24"/>
        </w:rPr>
        <w:t xml:space="preserve">За 2021 год в районе всего было проведено 74 спортивных мероприятия с охватом около 5,5 тысяч чел. </w:t>
      </w:r>
    </w:p>
    <w:p w:rsidR="00C6472A" w:rsidRPr="001446E1" w:rsidRDefault="00C6472A" w:rsidP="000D1D58">
      <w:pPr>
        <w:spacing w:after="0" w:line="240" w:lineRule="auto"/>
        <w:ind w:firstLine="708"/>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2021 году традиционно были проведены турнир по хоккею в рамках Всероссийских соревнований Клуба «Золотая шайба», посвященный памяти Героя Советского Союза Василия </w:t>
      </w:r>
      <w:proofErr w:type="spellStart"/>
      <w:r w:rsidRPr="001446E1">
        <w:rPr>
          <w:rFonts w:ascii="Times New Roman" w:eastAsia="Calibri" w:hAnsi="Times New Roman" w:cs="Times New Roman"/>
          <w:sz w:val="24"/>
          <w:szCs w:val="24"/>
        </w:rPr>
        <w:t>Клочкова</w:t>
      </w:r>
      <w:proofErr w:type="spellEnd"/>
      <w:r w:rsidRPr="001446E1">
        <w:rPr>
          <w:rFonts w:ascii="Times New Roman" w:eastAsia="Calibri" w:hAnsi="Times New Roman" w:cs="Times New Roman"/>
          <w:sz w:val="24"/>
          <w:szCs w:val="24"/>
        </w:rPr>
        <w:t xml:space="preserve">, соревнования по лыжным гонкам в рамках открытой Всероссийской массовой лыжной гонки «Лыжня России», соревнования по волейболу и баскетболу под девизом «Спорт против наркотиков!», </w:t>
      </w:r>
      <w:r w:rsidRPr="001446E1">
        <w:rPr>
          <w:rFonts w:ascii="Times New Roman" w:hAnsi="Times New Roman" w:cs="Times New Roman"/>
          <w:sz w:val="24"/>
          <w:szCs w:val="24"/>
        </w:rPr>
        <w:t>межнациональный турнир по футболу.</w:t>
      </w:r>
      <w:r w:rsidRPr="001446E1">
        <w:rPr>
          <w:rFonts w:ascii="Times New Roman" w:eastAsia="Calibri" w:hAnsi="Times New Roman" w:cs="Times New Roman"/>
          <w:sz w:val="24"/>
          <w:szCs w:val="24"/>
        </w:rPr>
        <w:t xml:space="preserve"> </w:t>
      </w:r>
    </w:p>
    <w:p w:rsidR="00C6472A" w:rsidRPr="001446E1" w:rsidRDefault="00C6472A" w:rsidP="000D1D58">
      <w:pPr>
        <w:tabs>
          <w:tab w:val="left" w:pos="9214"/>
        </w:tabs>
        <w:spacing w:after="0" w:line="240" w:lineRule="auto"/>
        <w:ind w:right="141" w:firstLine="709"/>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Лучших результатов добились:</w:t>
      </w:r>
    </w:p>
    <w:p w:rsidR="00C6472A" w:rsidRPr="001446E1" w:rsidRDefault="004A40D4" w:rsidP="004A40D4">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lastRenderedPageBreak/>
        <w:t xml:space="preserve">     </w:t>
      </w:r>
      <w:r w:rsidR="00C6472A" w:rsidRPr="001446E1">
        <w:rPr>
          <w:rFonts w:ascii="Times New Roman" w:eastAsia="Calibri" w:hAnsi="Times New Roman" w:cs="Times New Roman"/>
          <w:sz w:val="24"/>
          <w:szCs w:val="24"/>
        </w:rPr>
        <w:t xml:space="preserve">- Артур </w:t>
      </w:r>
      <w:proofErr w:type="spellStart"/>
      <w:r w:rsidR="00C6472A" w:rsidRPr="001446E1">
        <w:rPr>
          <w:rFonts w:ascii="Times New Roman" w:eastAsia="Calibri" w:hAnsi="Times New Roman" w:cs="Times New Roman"/>
          <w:sz w:val="24"/>
          <w:szCs w:val="24"/>
        </w:rPr>
        <w:t>Марянян</w:t>
      </w:r>
      <w:proofErr w:type="spellEnd"/>
      <w:r w:rsidR="00C6472A" w:rsidRPr="001446E1">
        <w:rPr>
          <w:rFonts w:ascii="Times New Roman" w:eastAsia="Calibri" w:hAnsi="Times New Roman" w:cs="Times New Roman"/>
          <w:sz w:val="24"/>
          <w:szCs w:val="24"/>
        </w:rPr>
        <w:t xml:space="preserve"> – победитель Первенства ПФО по </w:t>
      </w:r>
      <w:proofErr w:type="spellStart"/>
      <w:r w:rsidR="00C6472A" w:rsidRPr="001446E1">
        <w:rPr>
          <w:rFonts w:ascii="Times New Roman" w:eastAsia="Calibri" w:hAnsi="Times New Roman" w:cs="Times New Roman"/>
          <w:sz w:val="24"/>
          <w:szCs w:val="24"/>
        </w:rPr>
        <w:t>киокусинкай</w:t>
      </w:r>
      <w:proofErr w:type="spellEnd"/>
      <w:r w:rsidR="00C6472A" w:rsidRPr="001446E1">
        <w:rPr>
          <w:rFonts w:ascii="Times New Roman" w:eastAsia="Calibri" w:hAnsi="Times New Roman" w:cs="Times New Roman"/>
          <w:sz w:val="24"/>
          <w:szCs w:val="24"/>
        </w:rPr>
        <w:t xml:space="preserve"> </w:t>
      </w:r>
      <w:proofErr w:type="gramStart"/>
      <w:r w:rsidR="00C6472A" w:rsidRPr="001446E1">
        <w:rPr>
          <w:rFonts w:ascii="Times New Roman" w:eastAsia="Calibri" w:hAnsi="Times New Roman" w:cs="Times New Roman"/>
          <w:sz w:val="24"/>
          <w:szCs w:val="24"/>
        </w:rPr>
        <w:t>карате</w:t>
      </w:r>
      <w:proofErr w:type="gramEnd"/>
      <w:r w:rsidR="00C6472A" w:rsidRPr="001446E1">
        <w:rPr>
          <w:rFonts w:ascii="Times New Roman" w:eastAsia="Calibri" w:hAnsi="Times New Roman" w:cs="Times New Roman"/>
          <w:sz w:val="24"/>
          <w:szCs w:val="24"/>
        </w:rPr>
        <w:t xml:space="preserve"> и призёр Первенства России;</w:t>
      </w:r>
    </w:p>
    <w:p w:rsidR="00C6472A" w:rsidRPr="001446E1" w:rsidRDefault="004A40D4" w:rsidP="004A40D4">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 </w:t>
      </w:r>
      <w:r w:rsidR="00C6472A" w:rsidRPr="001446E1">
        <w:rPr>
          <w:rFonts w:ascii="Times New Roman" w:eastAsia="Calibri" w:hAnsi="Times New Roman" w:cs="Times New Roman"/>
          <w:sz w:val="24"/>
          <w:szCs w:val="24"/>
        </w:rPr>
        <w:t xml:space="preserve">Дмитрий </w:t>
      </w:r>
      <w:proofErr w:type="spellStart"/>
      <w:r w:rsidR="00C6472A" w:rsidRPr="001446E1">
        <w:rPr>
          <w:rFonts w:ascii="Times New Roman" w:eastAsia="Calibri" w:hAnsi="Times New Roman" w:cs="Times New Roman"/>
          <w:sz w:val="24"/>
          <w:szCs w:val="24"/>
        </w:rPr>
        <w:t>Сафиханов</w:t>
      </w:r>
      <w:proofErr w:type="spellEnd"/>
      <w:r w:rsidR="00C6472A" w:rsidRPr="001446E1">
        <w:rPr>
          <w:rFonts w:ascii="Times New Roman" w:eastAsia="Calibri" w:hAnsi="Times New Roman" w:cs="Times New Roman"/>
          <w:sz w:val="24"/>
          <w:szCs w:val="24"/>
        </w:rPr>
        <w:t xml:space="preserve"> – победитель всероссийских соревнований по самбо и призёр ПФО по универсальному бою;</w:t>
      </w:r>
    </w:p>
    <w:p w:rsidR="004A40D4" w:rsidRPr="001446E1" w:rsidRDefault="004A40D4" w:rsidP="004A40D4">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w:t>
      </w:r>
      <w:r w:rsidR="00C6472A" w:rsidRPr="001446E1">
        <w:rPr>
          <w:rFonts w:ascii="Times New Roman" w:eastAsia="Calibri" w:hAnsi="Times New Roman" w:cs="Times New Roman"/>
          <w:sz w:val="24"/>
          <w:szCs w:val="24"/>
        </w:rPr>
        <w:t xml:space="preserve"> - Егор </w:t>
      </w:r>
      <w:proofErr w:type="spellStart"/>
      <w:r w:rsidR="00C6472A" w:rsidRPr="001446E1">
        <w:rPr>
          <w:rFonts w:ascii="Times New Roman" w:eastAsia="Calibri" w:hAnsi="Times New Roman" w:cs="Times New Roman"/>
          <w:sz w:val="24"/>
          <w:szCs w:val="24"/>
        </w:rPr>
        <w:t>Очкин</w:t>
      </w:r>
      <w:proofErr w:type="spellEnd"/>
      <w:r w:rsidR="00C6472A" w:rsidRPr="001446E1">
        <w:rPr>
          <w:rFonts w:ascii="Times New Roman" w:eastAsia="Calibri" w:hAnsi="Times New Roman" w:cs="Times New Roman"/>
          <w:sz w:val="24"/>
          <w:szCs w:val="24"/>
        </w:rPr>
        <w:t xml:space="preserve"> – завоевал 1 место в  Первенстве России по универсальному бою;</w:t>
      </w:r>
    </w:p>
    <w:p w:rsidR="00C6472A" w:rsidRPr="001446E1" w:rsidRDefault="004A40D4" w:rsidP="004A40D4">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w:t>
      </w:r>
      <w:r w:rsidR="00C6472A" w:rsidRPr="001446E1">
        <w:rPr>
          <w:rFonts w:ascii="Times New Roman" w:eastAsia="Calibri" w:hAnsi="Times New Roman" w:cs="Times New Roman"/>
          <w:sz w:val="24"/>
          <w:szCs w:val="24"/>
        </w:rPr>
        <w:t>- Надежда Круглова  - призёр Первенства России по универсальному бою;</w:t>
      </w:r>
    </w:p>
    <w:p w:rsidR="00C6472A" w:rsidRPr="001446E1" w:rsidRDefault="004A40D4" w:rsidP="004A40D4">
      <w:pPr>
        <w:spacing w:after="0" w:line="240" w:lineRule="auto"/>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 </w:t>
      </w:r>
      <w:r w:rsidR="00C6472A" w:rsidRPr="001446E1">
        <w:rPr>
          <w:rFonts w:ascii="Times New Roman" w:eastAsia="Calibri" w:hAnsi="Times New Roman" w:cs="Times New Roman"/>
          <w:sz w:val="24"/>
          <w:szCs w:val="24"/>
        </w:rPr>
        <w:t>Демьян Лукашкин – занял 2 место на России по самбо.</w:t>
      </w:r>
    </w:p>
    <w:p w:rsidR="00C6472A" w:rsidRPr="001446E1" w:rsidRDefault="00C6472A" w:rsidP="000D1D58">
      <w:pPr>
        <w:spacing w:after="0" w:line="240" w:lineRule="auto"/>
        <w:ind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Баскетболистка Полина </w:t>
      </w:r>
      <w:proofErr w:type="spellStart"/>
      <w:r w:rsidRPr="001446E1">
        <w:rPr>
          <w:rFonts w:ascii="Times New Roman" w:eastAsia="Calibri" w:hAnsi="Times New Roman" w:cs="Times New Roman"/>
          <w:sz w:val="24"/>
          <w:szCs w:val="24"/>
        </w:rPr>
        <w:t>Лынёва</w:t>
      </w:r>
      <w:proofErr w:type="spellEnd"/>
      <w:r w:rsidRPr="001446E1">
        <w:rPr>
          <w:rFonts w:ascii="Times New Roman" w:eastAsia="Calibri" w:hAnsi="Times New Roman" w:cs="Times New Roman"/>
          <w:sz w:val="24"/>
          <w:szCs w:val="24"/>
        </w:rPr>
        <w:t xml:space="preserve"> и футболистка Елизавета Тимофеева стали лучшими в своих видах спорта в составе областных сборных на Всероссийских и межрегиональных соревнованиях.  </w:t>
      </w:r>
    </w:p>
    <w:p w:rsidR="00C6472A" w:rsidRPr="001446E1" w:rsidRDefault="00C6472A" w:rsidP="000D1D58">
      <w:pPr>
        <w:spacing w:after="0" w:line="240" w:lineRule="auto"/>
        <w:ind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Отличились и </w:t>
      </w:r>
      <w:proofErr w:type="spellStart"/>
      <w:r w:rsidRPr="001446E1">
        <w:rPr>
          <w:rFonts w:ascii="Times New Roman" w:eastAsia="Calibri" w:hAnsi="Times New Roman" w:cs="Times New Roman"/>
          <w:sz w:val="24"/>
          <w:szCs w:val="24"/>
        </w:rPr>
        <w:t>пауэрлифтеры</w:t>
      </w:r>
      <w:proofErr w:type="spellEnd"/>
      <w:r w:rsidRPr="001446E1">
        <w:rPr>
          <w:rFonts w:ascii="Times New Roman" w:eastAsia="Calibri" w:hAnsi="Times New Roman" w:cs="Times New Roman"/>
          <w:sz w:val="24"/>
          <w:szCs w:val="24"/>
        </w:rPr>
        <w:t xml:space="preserve">: </w:t>
      </w:r>
    </w:p>
    <w:p w:rsidR="00C6472A" w:rsidRPr="001446E1" w:rsidRDefault="00C6472A" w:rsidP="000D1D58">
      <w:pPr>
        <w:spacing w:after="0" w:line="240" w:lineRule="auto"/>
        <w:ind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 </w:t>
      </w:r>
      <w:proofErr w:type="spellStart"/>
      <w:r w:rsidRPr="001446E1">
        <w:rPr>
          <w:rFonts w:ascii="Times New Roman" w:eastAsia="Calibri" w:hAnsi="Times New Roman" w:cs="Times New Roman"/>
          <w:sz w:val="24"/>
          <w:szCs w:val="24"/>
        </w:rPr>
        <w:t>Лаврент</w:t>
      </w:r>
      <w:proofErr w:type="spellEnd"/>
      <w:r w:rsidRPr="001446E1">
        <w:rPr>
          <w:rFonts w:ascii="Times New Roman" w:eastAsia="Calibri" w:hAnsi="Times New Roman" w:cs="Times New Roman"/>
          <w:sz w:val="24"/>
          <w:szCs w:val="24"/>
        </w:rPr>
        <w:t xml:space="preserve"> </w:t>
      </w:r>
      <w:proofErr w:type="spellStart"/>
      <w:r w:rsidRPr="001446E1">
        <w:rPr>
          <w:rFonts w:ascii="Times New Roman" w:eastAsia="Calibri" w:hAnsi="Times New Roman" w:cs="Times New Roman"/>
          <w:sz w:val="24"/>
          <w:szCs w:val="24"/>
        </w:rPr>
        <w:t>Аветисян</w:t>
      </w:r>
      <w:proofErr w:type="spellEnd"/>
      <w:r w:rsidRPr="001446E1">
        <w:rPr>
          <w:rFonts w:ascii="Times New Roman" w:eastAsia="Calibri" w:hAnsi="Times New Roman" w:cs="Times New Roman"/>
          <w:sz w:val="24"/>
          <w:szCs w:val="24"/>
        </w:rPr>
        <w:t xml:space="preserve"> и Артур </w:t>
      </w:r>
      <w:proofErr w:type="spellStart"/>
      <w:r w:rsidRPr="001446E1">
        <w:rPr>
          <w:rFonts w:ascii="Times New Roman" w:eastAsia="Calibri" w:hAnsi="Times New Roman" w:cs="Times New Roman"/>
          <w:sz w:val="24"/>
          <w:szCs w:val="24"/>
        </w:rPr>
        <w:t>Есаян</w:t>
      </w:r>
      <w:proofErr w:type="spellEnd"/>
      <w:r w:rsidRPr="001446E1">
        <w:rPr>
          <w:rFonts w:ascii="Times New Roman" w:eastAsia="Calibri" w:hAnsi="Times New Roman" w:cs="Times New Roman"/>
          <w:sz w:val="24"/>
          <w:szCs w:val="24"/>
        </w:rPr>
        <w:t xml:space="preserve"> – стали чемпионами на всероссийском турнире;</w:t>
      </w:r>
    </w:p>
    <w:p w:rsidR="00C6472A" w:rsidRPr="001446E1" w:rsidRDefault="00C6472A" w:rsidP="000D1D58">
      <w:pPr>
        <w:spacing w:after="0" w:line="240" w:lineRule="auto"/>
        <w:ind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Владимир Фёдоров и Валентин Андреев - заняли 1-е места и установили рекорды среди ветеранов на Кубке Мира.</w:t>
      </w:r>
    </w:p>
    <w:p w:rsidR="00C6472A" w:rsidRPr="001446E1" w:rsidRDefault="00C6472A" w:rsidP="000D1D58">
      <w:pPr>
        <w:tabs>
          <w:tab w:val="left" w:pos="9214"/>
        </w:tabs>
        <w:spacing w:after="0" w:line="240" w:lineRule="auto"/>
        <w:ind w:right="141"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Продолжена работа по проведению тестирования по сдаче  норм ГТО. Количество зарегистрированных на сайте  составляет 7870 чел.</w:t>
      </w:r>
    </w:p>
    <w:p w:rsidR="00C6472A" w:rsidRPr="001446E1" w:rsidRDefault="00C6472A" w:rsidP="000D1D58">
      <w:pPr>
        <w:tabs>
          <w:tab w:val="left" w:pos="9214"/>
        </w:tabs>
        <w:spacing w:after="0" w:line="240" w:lineRule="auto"/>
        <w:ind w:right="141"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В 2021 году 176 спортсменам был присвоен разряд кандидат в мастера спорта и 324 чел. присвоен I спортивный разряд.</w:t>
      </w:r>
    </w:p>
    <w:p w:rsidR="00C6472A" w:rsidRPr="001446E1" w:rsidRDefault="00C6472A" w:rsidP="000D1D58">
      <w:pPr>
        <w:tabs>
          <w:tab w:val="left" w:pos="9214"/>
        </w:tabs>
        <w:spacing w:after="0" w:line="240" w:lineRule="auto"/>
        <w:ind w:right="141"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В 2021 году Вольский район был включён в  федеральный проект «Спорт-норма жизни». С целью улучшения материально-технической спортивной базы  было принято решение по  обустройству физкультурно-оздоровительного комплекса открытого типа в п. Большевик.</w:t>
      </w:r>
    </w:p>
    <w:p w:rsidR="00C6472A" w:rsidRPr="001446E1" w:rsidRDefault="00C6472A" w:rsidP="004A40D4">
      <w:pPr>
        <w:tabs>
          <w:tab w:val="left" w:pos="9214"/>
        </w:tabs>
        <w:spacing w:after="0" w:line="240" w:lineRule="auto"/>
        <w:ind w:right="141" w:firstLine="851"/>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 xml:space="preserve">ФОКОТ представляет собой универсальную площадку, которая в теплое время года используется  как мини-футбольное поле с искусственным покрытием, а в зимний период будет заливаться для массового катания и игры в хоккей. </w:t>
      </w:r>
      <w:r w:rsidR="00D81C41" w:rsidRPr="001446E1">
        <w:rPr>
          <w:rFonts w:ascii="Times New Roman" w:eastAsia="Calibri" w:hAnsi="Times New Roman" w:cs="Times New Roman"/>
          <w:sz w:val="24"/>
          <w:szCs w:val="24"/>
        </w:rPr>
        <w:t>Трибуны позволяют разместить</w:t>
      </w:r>
      <w:r w:rsidRPr="001446E1">
        <w:rPr>
          <w:rFonts w:ascii="Times New Roman" w:eastAsia="Calibri" w:hAnsi="Times New Roman" w:cs="Times New Roman"/>
          <w:sz w:val="24"/>
          <w:szCs w:val="24"/>
        </w:rPr>
        <w:t xml:space="preserve"> 100 </w:t>
      </w:r>
      <w:r w:rsidR="00D81C41" w:rsidRPr="001446E1">
        <w:rPr>
          <w:rFonts w:ascii="Times New Roman" w:eastAsia="Calibri" w:hAnsi="Times New Roman" w:cs="Times New Roman"/>
          <w:sz w:val="24"/>
          <w:szCs w:val="24"/>
        </w:rPr>
        <w:t>человек</w:t>
      </w:r>
      <w:r w:rsidRPr="001446E1">
        <w:rPr>
          <w:rFonts w:ascii="Times New Roman" w:eastAsia="Calibri" w:hAnsi="Times New Roman" w:cs="Times New Roman"/>
          <w:sz w:val="24"/>
          <w:szCs w:val="24"/>
        </w:rPr>
        <w:t>.</w:t>
      </w:r>
      <w:r w:rsidRPr="001446E1">
        <w:rPr>
          <w:rFonts w:ascii="Times New Roman" w:eastAsia="Calibri" w:hAnsi="Times New Roman" w:cs="Times New Roman"/>
          <w:sz w:val="24"/>
          <w:szCs w:val="24"/>
        </w:rPr>
        <w:tab/>
      </w:r>
    </w:p>
    <w:p w:rsidR="004A40D4" w:rsidRPr="001446E1" w:rsidRDefault="004A40D4" w:rsidP="004A40D4">
      <w:pPr>
        <w:tabs>
          <w:tab w:val="left" w:pos="9214"/>
        </w:tabs>
        <w:spacing w:after="0" w:line="240" w:lineRule="auto"/>
        <w:ind w:right="141" w:firstLine="851"/>
        <w:jc w:val="both"/>
        <w:rPr>
          <w:rFonts w:ascii="Times New Roman" w:eastAsia="Calibri" w:hAnsi="Times New Roman" w:cs="Times New Roman"/>
          <w:sz w:val="24"/>
          <w:szCs w:val="24"/>
        </w:rPr>
      </w:pPr>
    </w:p>
    <w:p w:rsidR="0026703F" w:rsidRPr="001446E1" w:rsidRDefault="00D81C41" w:rsidP="006D68D1">
      <w:pPr>
        <w:tabs>
          <w:tab w:val="left" w:pos="9214"/>
        </w:tabs>
        <w:spacing w:after="0" w:line="240" w:lineRule="auto"/>
        <w:ind w:right="141" w:firstLine="709"/>
        <w:jc w:val="center"/>
        <w:rPr>
          <w:rFonts w:ascii="Times New Roman" w:eastAsia="Calibri" w:hAnsi="Times New Roman" w:cs="Times New Roman"/>
          <w:b/>
          <w:sz w:val="24"/>
          <w:szCs w:val="24"/>
        </w:rPr>
      </w:pPr>
      <w:r w:rsidRPr="001446E1">
        <w:rPr>
          <w:rFonts w:ascii="Times New Roman" w:eastAsia="Calibri" w:hAnsi="Times New Roman" w:cs="Times New Roman"/>
          <w:b/>
          <w:sz w:val="24"/>
          <w:szCs w:val="24"/>
        </w:rPr>
        <w:t>Молодежная политика</w:t>
      </w:r>
    </w:p>
    <w:p w:rsidR="006B4FDF" w:rsidRPr="001446E1" w:rsidRDefault="006B4FDF" w:rsidP="000D1D58">
      <w:pPr>
        <w:spacing w:after="0" w:line="240" w:lineRule="auto"/>
        <w:ind w:firstLine="567"/>
        <w:jc w:val="both"/>
        <w:rPr>
          <w:rFonts w:ascii="Times New Roman" w:hAnsi="Times New Roman" w:cs="Times New Roman"/>
          <w:sz w:val="24"/>
          <w:szCs w:val="24"/>
        </w:rPr>
      </w:pPr>
      <w:proofErr w:type="gramStart"/>
      <w:r w:rsidRPr="001446E1">
        <w:rPr>
          <w:rFonts w:ascii="Times New Roman" w:hAnsi="Times New Roman" w:cs="Times New Roman"/>
          <w:sz w:val="24"/>
          <w:szCs w:val="24"/>
        </w:rPr>
        <w:t>В 2021 году организовано и проведено 120 мероприятий различного уровня с общим охватом участников более 8 400 человек, из них более 20</w:t>
      </w:r>
      <w:r w:rsidR="00D81C41" w:rsidRPr="001446E1">
        <w:rPr>
          <w:rFonts w:ascii="Times New Roman" w:hAnsi="Times New Roman" w:cs="Times New Roman"/>
          <w:sz w:val="24"/>
          <w:szCs w:val="24"/>
        </w:rPr>
        <w:t xml:space="preserve"> мероприятий проведены в </w:t>
      </w:r>
      <w:proofErr w:type="spellStart"/>
      <w:r w:rsidR="00D81C41" w:rsidRPr="001446E1">
        <w:rPr>
          <w:rFonts w:ascii="Times New Roman" w:hAnsi="Times New Roman" w:cs="Times New Roman"/>
          <w:sz w:val="24"/>
          <w:szCs w:val="24"/>
        </w:rPr>
        <w:t>онлайн-</w:t>
      </w:r>
      <w:r w:rsidRPr="001446E1">
        <w:rPr>
          <w:rFonts w:ascii="Times New Roman" w:hAnsi="Times New Roman" w:cs="Times New Roman"/>
          <w:sz w:val="24"/>
          <w:szCs w:val="24"/>
        </w:rPr>
        <w:t>формате</w:t>
      </w:r>
      <w:proofErr w:type="spellEnd"/>
      <w:r w:rsidRPr="001446E1">
        <w:rPr>
          <w:rFonts w:ascii="Times New Roman" w:hAnsi="Times New Roman" w:cs="Times New Roman"/>
          <w:sz w:val="24"/>
          <w:szCs w:val="24"/>
        </w:rPr>
        <w:t xml:space="preserve">. </w:t>
      </w:r>
      <w:proofErr w:type="gramEnd"/>
    </w:p>
    <w:p w:rsidR="00D81C41" w:rsidRPr="001446E1" w:rsidRDefault="006B4FDF"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Наиболее ярки</w:t>
      </w:r>
      <w:r w:rsidR="00D81C41" w:rsidRPr="001446E1">
        <w:rPr>
          <w:rFonts w:ascii="Times New Roman" w:hAnsi="Times New Roman" w:cs="Times New Roman"/>
          <w:sz w:val="24"/>
          <w:szCs w:val="24"/>
        </w:rPr>
        <w:t>ми</w:t>
      </w:r>
      <w:r w:rsidRPr="001446E1">
        <w:rPr>
          <w:rFonts w:ascii="Times New Roman" w:hAnsi="Times New Roman" w:cs="Times New Roman"/>
          <w:sz w:val="24"/>
          <w:szCs w:val="24"/>
        </w:rPr>
        <w:t xml:space="preserve"> стали следующие мероприятия: «Георгиевская ленточка», «Свеча памяти», посвященные Дню Победы, Международный субботник по благоустройству воинских мемориалов героям и участникам в Великой Отечественной войне, акция «Красная гвоздика» - посвященные Дню памяти и скорби, «Снежный десант», «Ветеран живёт рядом»</w:t>
      </w:r>
      <w:r w:rsidR="00D81C41"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p>
    <w:p w:rsidR="006B4FDF" w:rsidRPr="001446E1" w:rsidRDefault="006B4FDF"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В рамках Всероссийского Дня семьи, любви и верности проведены акция «Ромашка счастья», акция «Мама, папа, я – спортивная Семья», направленная на сплочение детей и родителей, а также развитие коллективизма. В жаркий период летних каникул была проведена профилактическая акция об опасностях открытых окон на высоких этажах: «Закрой окно - дети летать не умеют!».</w:t>
      </w:r>
    </w:p>
    <w:p w:rsidR="006B4FDF" w:rsidRPr="001446E1" w:rsidRDefault="006B4FDF" w:rsidP="000D1D58">
      <w:pPr>
        <w:spacing w:after="0" w:line="240" w:lineRule="auto"/>
        <w:ind w:firstLine="567"/>
        <w:jc w:val="both"/>
        <w:rPr>
          <w:rFonts w:ascii="Times New Roman" w:hAnsi="Times New Roman" w:cs="Times New Roman"/>
          <w:sz w:val="24"/>
          <w:szCs w:val="24"/>
        </w:rPr>
      </w:pPr>
      <w:r w:rsidRPr="001446E1">
        <w:rPr>
          <w:rFonts w:ascii="Times New Roman" w:eastAsia="Times New Roman" w:hAnsi="Times New Roman" w:cs="Times New Roman"/>
          <w:sz w:val="24"/>
          <w:szCs w:val="24"/>
        </w:rPr>
        <w:t xml:space="preserve"> </w:t>
      </w:r>
      <w:r w:rsidR="00D81C41" w:rsidRPr="001446E1">
        <w:rPr>
          <w:rFonts w:ascii="Times New Roman" w:eastAsia="Times New Roman" w:hAnsi="Times New Roman" w:cs="Times New Roman"/>
          <w:sz w:val="24"/>
          <w:szCs w:val="24"/>
        </w:rPr>
        <w:t>Проведены а</w:t>
      </w:r>
      <w:r w:rsidRPr="001446E1">
        <w:rPr>
          <w:rFonts w:ascii="Times New Roman" w:hAnsi="Times New Roman" w:cs="Times New Roman"/>
          <w:sz w:val="24"/>
          <w:szCs w:val="24"/>
        </w:rPr>
        <w:t xml:space="preserve">кции </w:t>
      </w:r>
      <w:r w:rsidRPr="001446E1">
        <w:rPr>
          <w:rFonts w:ascii="Times New Roman" w:eastAsia="Times New Roman" w:hAnsi="Times New Roman" w:cs="Times New Roman"/>
          <w:sz w:val="24"/>
          <w:szCs w:val="24"/>
          <w:lang w:eastAsia="ru-RU"/>
        </w:rPr>
        <w:t>направленные на улучшение экологической обстановки города и района:</w:t>
      </w:r>
      <w:r w:rsidRPr="001446E1">
        <w:rPr>
          <w:rFonts w:ascii="Times New Roman" w:hAnsi="Times New Roman" w:cs="Times New Roman"/>
          <w:b/>
          <w:i/>
          <w:sz w:val="24"/>
          <w:szCs w:val="24"/>
        </w:rPr>
        <w:t xml:space="preserve"> </w:t>
      </w:r>
      <w:r w:rsidRPr="001446E1">
        <w:rPr>
          <w:rFonts w:ascii="Times New Roman" w:hAnsi="Times New Roman" w:cs="Times New Roman"/>
          <w:sz w:val="24"/>
          <w:szCs w:val="24"/>
        </w:rPr>
        <w:t xml:space="preserve">Всероссийская экологическая «Вода России», </w:t>
      </w:r>
      <w:r w:rsidRPr="001446E1">
        <w:rPr>
          <w:rFonts w:ascii="Times New Roman" w:eastAsia="Times New Roman" w:hAnsi="Times New Roman" w:cs="Times New Roman"/>
          <w:sz w:val="24"/>
          <w:szCs w:val="24"/>
          <w:lang w:eastAsia="ru-RU"/>
        </w:rPr>
        <w:t xml:space="preserve">муниципальная акция </w:t>
      </w:r>
      <w:r w:rsidRPr="001446E1">
        <w:rPr>
          <w:rFonts w:ascii="Times New Roman" w:hAnsi="Times New Roman" w:cs="Times New Roman"/>
          <w:sz w:val="24"/>
          <w:szCs w:val="24"/>
        </w:rPr>
        <w:t xml:space="preserve">«Чистая Волга». </w:t>
      </w:r>
    </w:p>
    <w:p w:rsidR="006B4FDF" w:rsidRPr="001446E1" w:rsidRDefault="006B4FDF" w:rsidP="000D1D58">
      <w:pPr>
        <w:spacing w:after="0" w:line="240" w:lineRule="auto"/>
        <w:ind w:firstLine="567"/>
        <w:jc w:val="both"/>
        <w:rPr>
          <w:rFonts w:ascii="Times New Roman" w:hAnsi="Times New Roman" w:cs="Times New Roman"/>
          <w:sz w:val="24"/>
          <w:szCs w:val="24"/>
        </w:rPr>
      </w:pPr>
      <w:r w:rsidRPr="001446E1">
        <w:rPr>
          <w:rFonts w:ascii="Times New Roman" w:hAnsi="Times New Roman" w:cs="Times New Roman"/>
          <w:sz w:val="24"/>
          <w:szCs w:val="24"/>
        </w:rPr>
        <w:t xml:space="preserve">Акции, направленные на пропаганду ЗОЖ и профилактику употребления наркотических средств: </w:t>
      </w:r>
      <w:proofErr w:type="gramStart"/>
      <w:r w:rsidRPr="001446E1">
        <w:rPr>
          <w:rFonts w:ascii="Times New Roman" w:hAnsi="Times New Roman" w:cs="Times New Roman"/>
          <w:sz w:val="24"/>
          <w:szCs w:val="24"/>
        </w:rPr>
        <w:t>«Сообщи, где торгуют смертью!», профилактическая акция «Красная ленточка», акция «Молодежь выбирает спорт!», акция среди студентов  «Будь здоров!» в рамках Дня здоровья, спортивные состязания «Мама, Папа, Я - Спортивная семья!»</w:t>
      </w:r>
      <w:r w:rsidR="008C4EB6" w:rsidRPr="001446E1">
        <w:rPr>
          <w:rFonts w:ascii="Times New Roman" w:hAnsi="Times New Roman" w:cs="Times New Roman"/>
          <w:sz w:val="24"/>
          <w:szCs w:val="24"/>
        </w:rPr>
        <w:t xml:space="preserve"> и другие.</w:t>
      </w:r>
      <w:proofErr w:type="gramEnd"/>
    </w:p>
    <w:p w:rsidR="006B4FDF" w:rsidRPr="001446E1" w:rsidRDefault="00D81C41" w:rsidP="000D1D58">
      <w:pPr>
        <w:spacing w:after="0" w:line="240" w:lineRule="auto"/>
        <w:ind w:firstLine="567"/>
        <w:jc w:val="both"/>
        <w:rPr>
          <w:rFonts w:ascii="Times New Roman" w:hAnsi="Times New Roman" w:cs="Times New Roman"/>
          <w:sz w:val="24"/>
          <w:szCs w:val="24"/>
        </w:rPr>
      </w:pPr>
      <w:r w:rsidRPr="001446E1">
        <w:rPr>
          <w:rFonts w:ascii="Times New Roman" w:eastAsia="Times New Roman" w:hAnsi="Times New Roman" w:cs="Times New Roman"/>
          <w:sz w:val="24"/>
          <w:szCs w:val="24"/>
        </w:rPr>
        <w:t xml:space="preserve">Проведены </w:t>
      </w:r>
      <w:r w:rsidR="0013727D" w:rsidRPr="001446E1">
        <w:rPr>
          <w:rFonts w:ascii="Times New Roman" w:eastAsia="Times New Roman" w:hAnsi="Times New Roman" w:cs="Times New Roman"/>
          <w:sz w:val="24"/>
          <w:szCs w:val="24"/>
        </w:rPr>
        <w:t>м</w:t>
      </w:r>
      <w:r w:rsidR="006B4FDF" w:rsidRPr="001446E1">
        <w:rPr>
          <w:rFonts w:ascii="Times New Roman" w:hAnsi="Times New Roman" w:cs="Times New Roman"/>
          <w:sz w:val="24"/>
          <w:szCs w:val="24"/>
        </w:rPr>
        <w:t>униципальные соревнования Воздушно-силовой атлетики посвящённые Дню физкультурник</w:t>
      </w:r>
      <w:r w:rsidR="008C4EB6" w:rsidRPr="001446E1">
        <w:rPr>
          <w:rFonts w:ascii="Times New Roman" w:hAnsi="Times New Roman" w:cs="Times New Roman"/>
          <w:sz w:val="24"/>
          <w:szCs w:val="24"/>
        </w:rPr>
        <w:t>, о</w:t>
      </w:r>
      <w:r w:rsidR="006B4FDF" w:rsidRPr="001446E1">
        <w:rPr>
          <w:rFonts w:ascii="Times New Roman" w:hAnsi="Times New Roman" w:cs="Times New Roman"/>
          <w:sz w:val="24"/>
          <w:szCs w:val="24"/>
        </w:rPr>
        <w:t xml:space="preserve">тборочные соревнования по </w:t>
      </w:r>
      <w:proofErr w:type="spellStart"/>
      <w:r w:rsidR="006B4FDF" w:rsidRPr="001446E1">
        <w:rPr>
          <w:rFonts w:ascii="Times New Roman" w:hAnsi="Times New Roman" w:cs="Times New Roman"/>
          <w:sz w:val="24"/>
          <w:szCs w:val="24"/>
        </w:rPr>
        <w:t>воркауту</w:t>
      </w:r>
      <w:proofErr w:type="spellEnd"/>
      <w:r w:rsidR="008C4EB6" w:rsidRPr="001446E1">
        <w:rPr>
          <w:rFonts w:ascii="Times New Roman" w:hAnsi="Times New Roman" w:cs="Times New Roman"/>
          <w:sz w:val="24"/>
          <w:szCs w:val="24"/>
        </w:rPr>
        <w:t>. П</w:t>
      </w:r>
      <w:r w:rsidR="006B4FDF" w:rsidRPr="001446E1">
        <w:rPr>
          <w:rFonts w:ascii="Times New Roman" w:hAnsi="Times New Roman" w:cs="Times New Roman"/>
          <w:sz w:val="24"/>
          <w:szCs w:val="24"/>
        </w:rPr>
        <w:t xml:space="preserve">обедители представили команду от города Вольска на областном Фестивале воздушно-силовой атлетики, посвященном памяти </w:t>
      </w:r>
      <w:r w:rsidR="0013727D" w:rsidRPr="001446E1">
        <w:rPr>
          <w:rFonts w:ascii="Times New Roman" w:hAnsi="Times New Roman" w:cs="Times New Roman"/>
          <w:sz w:val="24"/>
          <w:szCs w:val="24"/>
        </w:rPr>
        <w:t xml:space="preserve">              </w:t>
      </w:r>
      <w:r w:rsidR="006B4FDF" w:rsidRPr="001446E1">
        <w:rPr>
          <w:rFonts w:ascii="Times New Roman" w:hAnsi="Times New Roman" w:cs="Times New Roman"/>
          <w:sz w:val="24"/>
          <w:szCs w:val="24"/>
        </w:rPr>
        <w:t xml:space="preserve">Вадима </w:t>
      </w:r>
      <w:proofErr w:type="spellStart"/>
      <w:r w:rsidR="006B4FDF" w:rsidRPr="001446E1">
        <w:rPr>
          <w:rFonts w:ascii="Times New Roman" w:hAnsi="Times New Roman" w:cs="Times New Roman"/>
          <w:sz w:val="24"/>
          <w:szCs w:val="24"/>
        </w:rPr>
        <w:t>Снарковича</w:t>
      </w:r>
      <w:proofErr w:type="spellEnd"/>
      <w:r w:rsidR="006B4FDF" w:rsidRPr="001446E1">
        <w:rPr>
          <w:rFonts w:ascii="Times New Roman" w:hAnsi="Times New Roman" w:cs="Times New Roman"/>
          <w:sz w:val="24"/>
          <w:szCs w:val="24"/>
        </w:rPr>
        <w:t xml:space="preserve"> г. Саратов.</w:t>
      </w:r>
    </w:p>
    <w:p w:rsidR="006B4FDF" w:rsidRPr="001446E1" w:rsidRDefault="006B4FDF" w:rsidP="000D1D58">
      <w:pPr>
        <w:spacing w:after="0" w:line="240" w:lineRule="auto"/>
        <w:ind w:firstLine="567"/>
        <w:jc w:val="both"/>
        <w:rPr>
          <w:rFonts w:ascii="Times New Roman" w:eastAsia="Times New Roman" w:hAnsi="Times New Roman" w:cs="Times New Roman"/>
          <w:sz w:val="24"/>
          <w:szCs w:val="24"/>
        </w:rPr>
      </w:pPr>
      <w:r w:rsidRPr="001446E1">
        <w:rPr>
          <w:rFonts w:ascii="Times New Roman" w:eastAsia="Times New Roman" w:hAnsi="Times New Roman" w:cs="Times New Roman"/>
          <w:sz w:val="24"/>
          <w:szCs w:val="24"/>
        </w:rPr>
        <w:t>Одним из направлений пропагандирующих позитивный опыт межнациональной дружбы стало проведение в рамках Дня России Вольского III-ого межнационального турнира по футболу. Проведена акция «</w:t>
      </w:r>
      <w:proofErr w:type="gramStart"/>
      <w:r w:rsidRPr="001446E1">
        <w:rPr>
          <w:rFonts w:ascii="Times New Roman" w:eastAsia="Times New Roman" w:hAnsi="Times New Roman" w:cs="Times New Roman"/>
          <w:sz w:val="24"/>
          <w:szCs w:val="24"/>
        </w:rPr>
        <w:t>Российский</w:t>
      </w:r>
      <w:proofErr w:type="gramEnd"/>
      <w:r w:rsidRPr="001446E1">
        <w:rPr>
          <w:rFonts w:ascii="Times New Roman" w:eastAsia="Times New Roman" w:hAnsi="Times New Roman" w:cs="Times New Roman"/>
          <w:sz w:val="24"/>
          <w:szCs w:val="24"/>
        </w:rPr>
        <w:t xml:space="preserve"> </w:t>
      </w:r>
      <w:proofErr w:type="spellStart"/>
      <w:r w:rsidRPr="001446E1">
        <w:rPr>
          <w:rFonts w:ascii="Times New Roman" w:eastAsia="Times New Roman" w:hAnsi="Times New Roman" w:cs="Times New Roman"/>
          <w:sz w:val="24"/>
          <w:szCs w:val="24"/>
        </w:rPr>
        <w:t>триколор</w:t>
      </w:r>
      <w:proofErr w:type="spellEnd"/>
      <w:r w:rsidRPr="001446E1">
        <w:rPr>
          <w:rFonts w:ascii="Times New Roman" w:eastAsia="Times New Roman" w:hAnsi="Times New Roman" w:cs="Times New Roman"/>
          <w:sz w:val="24"/>
          <w:szCs w:val="24"/>
        </w:rPr>
        <w:t>».</w:t>
      </w:r>
    </w:p>
    <w:p w:rsidR="006B4FDF" w:rsidRPr="001446E1" w:rsidRDefault="006B4FDF" w:rsidP="000D1D58">
      <w:pPr>
        <w:spacing w:after="0" w:line="240" w:lineRule="auto"/>
        <w:ind w:firstLine="709"/>
        <w:jc w:val="both"/>
        <w:rPr>
          <w:rFonts w:ascii="Times New Roman" w:eastAsia="Calibri" w:hAnsi="Times New Roman" w:cs="Times New Roman"/>
          <w:sz w:val="24"/>
          <w:szCs w:val="24"/>
        </w:rPr>
      </w:pPr>
    </w:p>
    <w:p w:rsidR="00965768" w:rsidRPr="001446E1" w:rsidRDefault="00600492"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Гражданская оборона и защита от ч</w:t>
      </w:r>
      <w:r w:rsidR="00D314B5" w:rsidRPr="001446E1">
        <w:rPr>
          <w:rFonts w:ascii="Times New Roman" w:hAnsi="Times New Roman" w:cs="Times New Roman"/>
          <w:b/>
          <w:sz w:val="24"/>
          <w:szCs w:val="24"/>
        </w:rPr>
        <w:t>р</w:t>
      </w:r>
      <w:r w:rsidRPr="001446E1">
        <w:rPr>
          <w:rFonts w:ascii="Times New Roman" w:hAnsi="Times New Roman" w:cs="Times New Roman"/>
          <w:b/>
          <w:sz w:val="24"/>
          <w:szCs w:val="24"/>
        </w:rPr>
        <w:t>езвычай</w:t>
      </w:r>
      <w:r w:rsidR="00091587" w:rsidRPr="001446E1">
        <w:rPr>
          <w:rFonts w:ascii="Times New Roman" w:hAnsi="Times New Roman" w:cs="Times New Roman"/>
          <w:b/>
          <w:sz w:val="24"/>
          <w:szCs w:val="24"/>
        </w:rPr>
        <w:t>н</w:t>
      </w:r>
      <w:r w:rsidRPr="001446E1">
        <w:rPr>
          <w:rFonts w:ascii="Times New Roman" w:hAnsi="Times New Roman" w:cs="Times New Roman"/>
          <w:b/>
          <w:sz w:val="24"/>
          <w:szCs w:val="24"/>
        </w:rPr>
        <w:t>ых ситуаций</w:t>
      </w:r>
    </w:p>
    <w:p w:rsidR="00965768" w:rsidRPr="001446E1" w:rsidRDefault="00965768" w:rsidP="000D1D58">
      <w:pPr>
        <w:spacing w:after="0" w:line="240" w:lineRule="auto"/>
        <w:ind w:firstLine="709"/>
        <w:jc w:val="both"/>
        <w:rPr>
          <w:rFonts w:ascii="Times New Roman" w:hAnsi="Times New Roman" w:cs="Times New Roman"/>
          <w:sz w:val="24"/>
          <w:szCs w:val="24"/>
        </w:rPr>
      </w:pPr>
      <w:r w:rsidRPr="001446E1">
        <w:rPr>
          <w:rFonts w:ascii="Times New Roman" w:hAnsi="Times New Roman" w:cs="Times New Roman"/>
          <w:sz w:val="24"/>
          <w:szCs w:val="24"/>
        </w:rPr>
        <w:t xml:space="preserve">В целях предупреждения гибели людей на водных объектах администрацией Вольского муниципального района утвержден «План обеспечения безопасности людей на водных объектах Вольского муниципального района». Для недопущения гибели и травматизма на водных объектах </w:t>
      </w:r>
      <w:r w:rsidR="00D314B5" w:rsidRPr="001446E1">
        <w:rPr>
          <w:rFonts w:ascii="Times New Roman" w:hAnsi="Times New Roman" w:cs="Times New Roman"/>
          <w:sz w:val="24"/>
          <w:szCs w:val="24"/>
        </w:rPr>
        <w:t>м</w:t>
      </w:r>
      <w:r w:rsidRPr="001446E1">
        <w:rPr>
          <w:rFonts w:ascii="Times New Roman" w:hAnsi="Times New Roman" w:cs="Times New Roman"/>
          <w:sz w:val="24"/>
          <w:szCs w:val="24"/>
        </w:rPr>
        <w:t>униципальный городской пляж был приведен в соответствии с требованиями Постановления Правительства Саратовской области</w:t>
      </w:r>
      <w:r w:rsidR="00D314B5" w:rsidRPr="001446E1">
        <w:rPr>
          <w:rFonts w:ascii="Times New Roman" w:hAnsi="Times New Roman" w:cs="Times New Roman"/>
          <w:sz w:val="24"/>
          <w:szCs w:val="24"/>
        </w:rPr>
        <w:t>.</w:t>
      </w:r>
      <w:r w:rsidR="00AA61DF" w:rsidRPr="001446E1">
        <w:rPr>
          <w:rFonts w:ascii="Times New Roman" w:hAnsi="Times New Roman" w:cs="Times New Roman"/>
          <w:sz w:val="24"/>
          <w:szCs w:val="24"/>
        </w:rPr>
        <w:t xml:space="preserve"> В</w:t>
      </w:r>
      <w:r w:rsidRPr="001446E1">
        <w:rPr>
          <w:rFonts w:ascii="Times New Roman" w:hAnsi="Times New Roman" w:cs="Times New Roman"/>
          <w:sz w:val="24"/>
          <w:szCs w:val="24"/>
        </w:rPr>
        <w:t xml:space="preserve"> несанкционированных местах купания были выставлены специальные информационные знаки «Купаться запрещено»</w:t>
      </w:r>
      <w:r w:rsidR="00D314B5" w:rsidRPr="001446E1">
        <w:rPr>
          <w:rFonts w:ascii="Times New Roman" w:hAnsi="Times New Roman" w:cs="Times New Roman"/>
          <w:sz w:val="24"/>
          <w:szCs w:val="24"/>
        </w:rPr>
        <w:t>.</w:t>
      </w:r>
      <w:r w:rsidRPr="001446E1">
        <w:rPr>
          <w:rFonts w:ascii="Times New Roman" w:hAnsi="Times New Roman" w:cs="Times New Roman"/>
          <w:sz w:val="24"/>
          <w:szCs w:val="24"/>
        </w:rPr>
        <w:t xml:space="preserve"> В настоящий момент в опасных местах водоемов выставлены запрещающие знаки «Выход на лед запрещен» «Выезд транспорта средств на лед запрещен». </w:t>
      </w:r>
    </w:p>
    <w:p w:rsidR="00965768" w:rsidRPr="001446E1" w:rsidRDefault="00AA61DF" w:rsidP="000D1D58">
      <w:pPr>
        <w:spacing w:after="0" w:line="240" w:lineRule="auto"/>
        <w:ind w:firstLine="720"/>
        <w:jc w:val="both"/>
        <w:rPr>
          <w:rFonts w:ascii="Times New Roman" w:hAnsi="Times New Roman" w:cs="Times New Roman"/>
          <w:sz w:val="24"/>
          <w:szCs w:val="24"/>
        </w:rPr>
      </w:pPr>
      <w:r w:rsidRPr="001446E1">
        <w:rPr>
          <w:rFonts w:ascii="Times New Roman" w:hAnsi="Times New Roman" w:cs="Times New Roman"/>
          <w:sz w:val="24"/>
          <w:szCs w:val="24"/>
        </w:rPr>
        <w:t>В</w:t>
      </w:r>
      <w:r w:rsidR="00965768" w:rsidRPr="001446E1">
        <w:rPr>
          <w:rFonts w:ascii="Times New Roman" w:hAnsi="Times New Roman" w:cs="Times New Roman"/>
          <w:sz w:val="24"/>
          <w:szCs w:val="24"/>
        </w:rPr>
        <w:t xml:space="preserve"> рамках пожарно-профилактических мероприятий </w:t>
      </w:r>
      <w:proofErr w:type="gramStart"/>
      <w:r w:rsidR="00965768" w:rsidRPr="001446E1">
        <w:rPr>
          <w:rFonts w:ascii="Times New Roman" w:hAnsi="Times New Roman" w:cs="Times New Roman"/>
          <w:sz w:val="24"/>
          <w:szCs w:val="24"/>
        </w:rPr>
        <w:t>проведена</w:t>
      </w:r>
      <w:proofErr w:type="gramEnd"/>
      <w:r w:rsidR="00965768" w:rsidRPr="001446E1">
        <w:rPr>
          <w:rFonts w:ascii="Times New Roman" w:hAnsi="Times New Roman" w:cs="Times New Roman"/>
          <w:sz w:val="24"/>
          <w:szCs w:val="24"/>
        </w:rPr>
        <w:t xml:space="preserve"> в 15 муниципальных образованиях района созданы профилактические группы, разработаны и согласованы графики патрулирования</w:t>
      </w:r>
      <w:r w:rsidRPr="001446E1">
        <w:rPr>
          <w:rFonts w:ascii="Times New Roman" w:hAnsi="Times New Roman" w:cs="Times New Roman"/>
          <w:sz w:val="24"/>
          <w:szCs w:val="24"/>
        </w:rPr>
        <w:t>. О</w:t>
      </w:r>
      <w:r w:rsidR="00965768" w:rsidRPr="001446E1">
        <w:rPr>
          <w:rFonts w:ascii="Times New Roman" w:hAnsi="Times New Roman" w:cs="Times New Roman"/>
          <w:sz w:val="24"/>
          <w:szCs w:val="24"/>
        </w:rPr>
        <w:t>существляется информационное освещение мер пожарной безопасности</w:t>
      </w:r>
      <w:r w:rsidRPr="001446E1">
        <w:rPr>
          <w:rFonts w:ascii="Times New Roman" w:hAnsi="Times New Roman" w:cs="Times New Roman"/>
          <w:sz w:val="24"/>
          <w:szCs w:val="24"/>
        </w:rPr>
        <w:t xml:space="preserve"> и</w:t>
      </w:r>
      <w:r w:rsidR="00965768" w:rsidRPr="001446E1">
        <w:rPr>
          <w:rFonts w:ascii="Times New Roman" w:hAnsi="Times New Roman" w:cs="Times New Roman"/>
          <w:sz w:val="24"/>
          <w:szCs w:val="24"/>
        </w:rPr>
        <w:t xml:space="preserve"> необходимых действий при обнаружении пожара</w:t>
      </w:r>
      <w:r w:rsidRPr="001446E1">
        <w:rPr>
          <w:rFonts w:ascii="Times New Roman" w:hAnsi="Times New Roman" w:cs="Times New Roman"/>
          <w:sz w:val="24"/>
          <w:szCs w:val="24"/>
        </w:rPr>
        <w:t>. П</w:t>
      </w:r>
      <w:r w:rsidR="00965768" w:rsidRPr="001446E1">
        <w:rPr>
          <w:rFonts w:ascii="Times New Roman" w:hAnsi="Times New Roman" w:cs="Times New Roman"/>
          <w:sz w:val="24"/>
          <w:szCs w:val="24"/>
        </w:rPr>
        <w:t xml:space="preserve">роводится агитационно-разъяснительная работа с населением </w:t>
      </w:r>
      <w:r w:rsidRPr="001446E1">
        <w:rPr>
          <w:rFonts w:ascii="Times New Roman" w:hAnsi="Times New Roman" w:cs="Times New Roman"/>
          <w:sz w:val="24"/>
          <w:szCs w:val="24"/>
        </w:rPr>
        <w:t>в ходе сходов граждан и обходов</w:t>
      </w:r>
      <w:r w:rsidR="00965768" w:rsidRPr="001446E1">
        <w:rPr>
          <w:rFonts w:ascii="Times New Roman" w:hAnsi="Times New Roman" w:cs="Times New Roman"/>
          <w:sz w:val="24"/>
          <w:szCs w:val="24"/>
        </w:rPr>
        <w:t xml:space="preserve"> по вопросу обеспечения пожарной безопасности при эксплуатации печей и иных отопительных устройств</w:t>
      </w:r>
      <w:r w:rsidRPr="001446E1">
        <w:rPr>
          <w:rFonts w:ascii="Times New Roman" w:hAnsi="Times New Roman" w:cs="Times New Roman"/>
          <w:sz w:val="24"/>
          <w:szCs w:val="24"/>
        </w:rPr>
        <w:t>,</w:t>
      </w:r>
      <w:r w:rsidR="00965768" w:rsidRPr="001446E1">
        <w:rPr>
          <w:rFonts w:ascii="Times New Roman" w:hAnsi="Times New Roman" w:cs="Times New Roman"/>
          <w:sz w:val="24"/>
          <w:szCs w:val="24"/>
        </w:rPr>
        <w:t xml:space="preserve"> в жилых помещениях, занимаемых неблагополучными гражданами и многодетными семьями.</w:t>
      </w:r>
    </w:p>
    <w:p w:rsidR="00965768" w:rsidRPr="001446E1" w:rsidRDefault="00AA61DF" w:rsidP="000E3F29">
      <w:pPr>
        <w:spacing w:after="0" w:line="240" w:lineRule="auto"/>
        <w:ind w:firstLine="720"/>
        <w:jc w:val="both"/>
        <w:rPr>
          <w:rFonts w:ascii="Times New Roman" w:hAnsi="Times New Roman" w:cs="Times New Roman"/>
          <w:sz w:val="24"/>
          <w:szCs w:val="24"/>
        </w:rPr>
      </w:pPr>
      <w:r w:rsidRPr="001446E1">
        <w:rPr>
          <w:rFonts w:ascii="Times New Roman" w:hAnsi="Times New Roman" w:cs="Times New Roman"/>
          <w:sz w:val="24"/>
          <w:szCs w:val="24"/>
        </w:rPr>
        <w:t>П</w:t>
      </w:r>
      <w:r w:rsidR="00965768" w:rsidRPr="001446E1">
        <w:rPr>
          <w:rFonts w:ascii="Times New Roman" w:hAnsi="Times New Roman" w:cs="Times New Roman"/>
          <w:sz w:val="24"/>
          <w:szCs w:val="24"/>
        </w:rPr>
        <w:t xml:space="preserve">роведено 330 </w:t>
      </w:r>
      <w:r w:rsidRPr="001446E1">
        <w:rPr>
          <w:rFonts w:ascii="Times New Roman" w:hAnsi="Times New Roman" w:cs="Times New Roman"/>
          <w:sz w:val="24"/>
          <w:szCs w:val="24"/>
        </w:rPr>
        <w:t xml:space="preserve">учений и тренировок </w:t>
      </w:r>
      <w:r w:rsidR="00965768" w:rsidRPr="001446E1">
        <w:rPr>
          <w:rFonts w:ascii="Times New Roman" w:hAnsi="Times New Roman" w:cs="Times New Roman"/>
          <w:sz w:val="24"/>
          <w:szCs w:val="24"/>
        </w:rPr>
        <w:t xml:space="preserve"> по пожарной безопасност</w:t>
      </w:r>
      <w:r w:rsidRPr="001446E1">
        <w:rPr>
          <w:rFonts w:ascii="Times New Roman" w:hAnsi="Times New Roman" w:cs="Times New Roman"/>
          <w:sz w:val="24"/>
          <w:szCs w:val="24"/>
        </w:rPr>
        <w:t xml:space="preserve">и, </w:t>
      </w:r>
      <w:r w:rsidR="00965768" w:rsidRPr="001446E1">
        <w:rPr>
          <w:rFonts w:ascii="Times New Roman" w:hAnsi="Times New Roman" w:cs="Times New Roman"/>
          <w:sz w:val="24"/>
          <w:szCs w:val="24"/>
        </w:rPr>
        <w:t>антитеррору</w:t>
      </w:r>
      <w:r w:rsidRPr="001446E1">
        <w:rPr>
          <w:rFonts w:ascii="Times New Roman" w:hAnsi="Times New Roman" w:cs="Times New Roman"/>
          <w:sz w:val="24"/>
          <w:szCs w:val="24"/>
        </w:rPr>
        <w:t xml:space="preserve"> и</w:t>
      </w:r>
      <w:r w:rsidR="000E3F29" w:rsidRPr="001446E1">
        <w:rPr>
          <w:rFonts w:ascii="Times New Roman" w:hAnsi="Times New Roman" w:cs="Times New Roman"/>
          <w:sz w:val="24"/>
          <w:szCs w:val="24"/>
        </w:rPr>
        <w:t xml:space="preserve"> </w:t>
      </w:r>
      <w:r w:rsidR="00965768" w:rsidRPr="001446E1">
        <w:rPr>
          <w:rFonts w:ascii="Times New Roman" w:hAnsi="Times New Roman" w:cs="Times New Roman"/>
          <w:sz w:val="24"/>
          <w:szCs w:val="24"/>
        </w:rPr>
        <w:t>65 трениров</w:t>
      </w:r>
      <w:r w:rsidRPr="001446E1">
        <w:rPr>
          <w:rFonts w:ascii="Times New Roman" w:hAnsi="Times New Roman" w:cs="Times New Roman"/>
          <w:sz w:val="24"/>
          <w:szCs w:val="24"/>
        </w:rPr>
        <w:t xml:space="preserve">ок </w:t>
      </w:r>
      <w:r w:rsidR="00965768" w:rsidRPr="001446E1">
        <w:rPr>
          <w:rFonts w:ascii="Times New Roman" w:hAnsi="Times New Roman" w:cs="Times New Roman"/>
          <w:sz w:val="24"/>
          <w:szCs w:val="24"/>
        </w:rPr>
        <w:t xml:space="preserve"> по сигналам </w:t>
      </w:r>
      <w:r w:rsidRPr="001446E1">
        <w:rPr>
          <w:rFonts w:ascii="Times New Roman" w:hAnsi="Times New Roman" w:cs="Times New Roman"/>
          <w:sz w:val="24"/>
          <w:szCs w:val="24"/>
        </w:rPr>
        <w:t>гражданской обороны</w:t>
      </w:r>
      <w:r w:rsidR="00965768" w:rsidRPr="001446E1">
        <w:rPr>
          <w:rFonts w:ascii="Times New Roman" w:hAnsi="Times New Roman" w:cs="Times New Roman"/>
          <w:sz w:val="24"/>
          <w:szCs w:val="24"/>
        </w:rPr>
        <w:t>.</w:t>
      </w:r>
      <w:r w:rsidRPr="001446E1">
        <w:rPr>
          <w:rFonts w:ascii="Times New Roman" w:hAnsi="Times New Roman" w:cs="Times New Roman"/>
          <w:sz w:val="24"/>
          <w:szCs w:val="24"/>
        </w:rPr>
        <w:t xml:space="preserve"> </w:t>
      </w:r>
      <w:r w:rsidR="00965768" w:rsidRPr="001446E1">
        <w:rPr>
          <w:rFonts w:ascii="Times New Roman" w:hAnsi="Times New Roman" w:cs="Times New Roman"/>
          <w:sz w:val="24"/>
          <w:szCs w:val="24"/>
        </w:rPr>
        <w:t>ГУ МЧС России по Саратовской области проведены 8 тренировок</w:t>
      </w:r>
      <w:r w:rsidRPr="001446E1">
        <w:rPr>
          <w:rFonts w:ascii="Times New Roman" w:hAnsi="Times New Roman" w:cs="Times New Roman"/>
          <w:sz w:val="24"/>
          <w:szCs w:val="24"/>
        </w:rPr>
        <w:t xml:space="preserve"> на территории района</w:t>
      </w:r>
      <w:r w:rsidR="00965768" w:rsidRPr="001446E1">
        <w:rPr>
          <w:rFonts w:ascii="Times New Roman" w:hAnsi="Times New Roman" w:cs="Times New Roman"/>
          <w:sz w:val="24"/>
          <w:szCs w:val="24"/>
        </w:rPr>
        <w:t xml:space="preserve">. </w:t>
      </w:r>
      <w:r w:rsidRPr="001446E1">
        <w:rPr>
          <w:rFonts w:ascii="Times New Roman" w:hAnsi="Times New Roman" w:cs="Times New Roman"/>
          <w:sz w:val="24"/>
          <w:szCs w:val="24"/>
        </w:rPr>
        <w:t xml:space="preserve">20 тренировок проведено </w:t>
      </w:r>
      <w:r w:rsidR="00965768" w:rsidRPr="001446E1">
        <w:rPr>
          <w:rFonts w:ascii="Times New Roman" w:hAnsi="Times New Roman" w:cs="Times New Roman"/>
          <w:sz w:val="24"/>
          <w:szCs w:val="24"/>
        </w:rPr>
        <w:t>на предприятиях</w:t>
      </w:r>
      <w:r w:rsidRPr="001446E1">
        <w:rPr>
          <w:rFonts w:ascii="Times New Roman" w:hAnsi="Times New Roman" w:cs="Times New Roman"/>
          <w:sz w:val="24"/>
          <w:szCs w:val="24"/>
        </w:rPr>
        <w:t xml:space="preserve">. </w:t>
      </w:r>
    </w:p>
    <w:p w:rsidR="00AA61DF" w:rsidRPr="001446E1" w:rsidRDefault="00AA61DF" w:rsidP="000D1D58">
      <w:pPr>
        <w:spacing w:after="0" w:line="240" w:lineRule="auto"/>
        <w:ind w:firstLine="720"/>
        <w:jc w:val="both"/>
        <w:rPr>
          <w:rFonts w:ascii="Times New Roman" w:hAnsi="Times New Roman" w:cs="Times New Roman"/>
          <w:sz w:val="24"/>
          <w:szCs w:val="24"/>
        </w:rPr>
      </w:pPr>
      <w:r w:rsidRPr="001446E1">
        <w:rPr>
          <w:rFonts w:ascii="Times New Roman" w:hAnsi="Times New Roman" w:cs="Times New Roman"/>
          <w:sz w:val="24"/>
          <w:szCs w:val="24"/>
        </w:rPr>
        <w:t>Н</w:t>
      </w:r>
      <w:r w:rsidR="00965768" w:rsidRPr="001446E1">
        <w:rPr>
          <w:rFonts w:ascii="Times New Roman" w:hAnsi="Times New Roman" w:cs="Times New Roman"/>
          <w:sz w:val="24"/>
          <w:szCs w:val="24"/>
        </w:rPr>
        <w:t xml:space="preserve">а базе </w:t>
      </w:r>
      <w:proofErr w:type="spellStart"/>
      <w:r w:rsidR="00965768" w:rsidRPr="001446E1">
        <w:rPr>
          <w:rFonts w:ascii="Times New Roman" w:hAnsi="Times New Roman" w:cs="Times New Roman"/>
          <w:sz w:val="24"/>
          <w:szCs w:val="24"/>
        </w:rPr>
        <w:t>среднеобразовательных</w:t>
      </w:r>
      <w:proofErr w:type="spellEnd"/>
      <w:r w:rsidR="00965768" w:rsidRPr="001446E1">
        <w:rPr>
          <w:rFonts w:ascii="Times New Roman" w:hAnsi="Times New Roman" w:cs="Times New Roman"/>
          <w:sz w:val="24"/>
          <w:szCs w:val="24"/>
        </w:rPr>
        <w:t xml:space="preserve"> школ</w:t>
      </w:r>
      <w:r w:rsidRPr="001446E1">
        <w:rPr>
          <w:rFonts w:ascii="Times New Roman" w:hAnsi="Times New Roman" w:cs="Times New Roman"/>
          <w:sz w:val="24"/>
          <w:szCs w:val="24"/>
        </w:rPr>
        <w:t xml:space="preserve"> создано 19 учебно-консультационных пунктов, которые </w:t>
      </w:r>
      <w:r w:rsidR="00965768" w:rsidRPr="001446E1">
        <w:rPr>
          <w:rFonts w:ascii="Times New Roman" w:hAnsi="Times New Roman" w:cs="Times New Roman"/>
          <w:sz w:val="24"/>
          <w:szCs w:val="24"/>
        </w:rPr>
        <w:t>готов</w:t>
      </w:r>
      <w:r w:rsidRPr="001446E1">
        <w:rPr>
          <w:rFonts w:ascii="Times New Roman" w:hAnsi="Times New Roman" w:cs="Times New Roman"/>
          <w:sz w:val="24"/>
          <w:szCs w:val="24"/>
        </w:rPr>
        <w:t>ят</w:t>
      </w:r>
      <w:r w:rsidR="00965768" w:rsidRPr="001446E1">
        <w:rPr>
          <w:rFonts w:ascii="Times New Roman" w:hAnsi="Times New Roman" w:cs="Times New Roman"/>
          <w:sz w:val="24"/>
          <w:szCs w:val="24"/>
        </w:rPr>
        <w:t xml:space="preserve"> населени</w:t>
      </w:r>
      <w:r w:rsidRPr="001446E1">
        <w:rPr>
          <w:rFonts w:ascii="Times New Roman" w:hAnsi="Times New Roman" w:cs="Times New Roman"/>
          <w:sz w:val="24"/>
          <w:szCs w:val="24"/>
        </w:rPr>
        <w:t>е</w:t>
      </w:r>
      <w:r w:rsidR="00965768" w:rsidRPr="001446E1">
        <w:rPr>
          <w:rFonts w:ascii="Times New Roman" w:hAnsi="Times New Roman" w:cs="Times New Roman"/>
          <w:sz w:val="24"/>
          <w:szCs w:val="24"/>
        </w:rPr>
        <w:t xml:space="preserve"> грамотно действовать по сигналам оповещения, при чрезвычайных </w:t>
      </w:r>
      <w:proofErr w:type="gramStart"/>
      <w:r w:rsidR="00965768" w:rsidRPr="001446E1">
        <w:rPr>
          <w:rFonts w:ascii="Times New Roman" w:hAnsi="Times New Roman" w:cs="Times New Roman"/>
          <w:sz w:val="24"/>
          <w:szCs w:val="24"/>
        </w:rPr>
        <w:t>ситуациях</w:t>
      </w:r>
      <w:proofErr w:type="gramEnd"/>
      <w:r w:rsidR="00965768" w:rsidRPr="001446E1">
        <w:rPr>
          <w:rFonts w:ascii="Times New Roman" w:hAnsi="Times New Roman" w:cs="Times New Roman"/>
          <w:sz w:val="24"/>
          <w:szCs w:val="24"/>
        </w:rPr>
        <w:t xml:space="preserve">  как в мирное, так и в военное время. Всего за 2021 год обучено – 1300 человек. </w:t>
      </w:r>
    </w:p>
    <w:p w:rsidR="00FA5B28" w:rsidRPr="001446E1" w:rsidRDefault="00AA61DF" w:rsidP="004A40D4">
      <w:pPr>
        <w:spacing w:after="0" w:line="240" w:lineRule="auto"/>
        <w:ind w:firstLine="720"/>
        <w:jc w:val="both"/>
        <w:rPr>
          <w:rFonts w:ascii="Times New Roman" w:hAnsi="Times New Roman" w:cs="Times New Roman"/>
          <w:sz w:val="24"/>
          <w:szCs w:val="24"/>
        </w:rPr>
      </w:pPr>
      <w:r w:rsidRPr="001446E1">
        <w:rPr>
          <w:rFonts w:ascii="Times New Roman" w:hAnsi="Times New Roman" w:cs="Times New Roman"/>
          <w:sz w:val="24"/>
          <w:szCs w:val="24"/>
        </w:rPr>
        <w:t>П</w:t>
      </w:r>
      <w:r w:rsidR="00965768" w:rsidRPr="001446E1">
        <w:rPr>
          <w:rFonts w:ascii="Times New Roman" w:hAnsi="Times New Roman" w:cs="Times New Roman"/>
          <w:sz w:val="24"/>
          <w:szCs w:val="24"/>
        </w:rPr>
        <w:t>роведено 56 встреч с населением</w:t>
      </w:r>
      <w:r w:rsidRPr="001446E1">
        <w:rPr>
          <w:rFonts w:ascii="Times New Roman" w:hAnsi="Times New Roman" w:cs="Times New Roman"/>
          <w:sz w:val="24"/>
          <w:szCs w:val="24"/>
        </w:rPr>
        <w:t xml:space="preserve"> по вопросам</w:t>
      </w:r>
      <w:r w:rsidR="00965768" w:rsidRPr="001446E1">
        <w:rPr>
          <w:rFonts w:ascii="Times New Roman" w:hAnsi="Times New Roman" w:cs="Times New Roman"/>
          <w:sz w:val="24"/>
          <w:szCs w:val="24"/>
        </w:rPr>
        <w:t xml:space="preserve"> пожарной безопасности</w:t>
      </w:r>
      <w:r w:rsidR="00D314B5" w:rsidRPr="001446E1">
        <w:rPr>
          <w:rFonts w:ascii="Times New Roman" w:hAnsi="Times New Roman" w:cs="Times New Roman"/>
          <w:sz w:val="24"/>
          <w:szCs w:val="24"/>
        </w:rPr>
        <w:t xml:space="preserve"> и</w:t>
      </w:r>
      <w:r w:rsidR="00965768" w:rsidRPr="001446E1">
        <w:rPr>
          <w:rFonts w:ascii="Times New Roman" w:hAnsi="Times New Roman" w:cs="Times New Roman"/>
          <w:sz w:val="24"/>
          <w:szCs w:val="24"/>
        </w:rPr>
        <w:t xml:space="preserve"> правилам поведения на водных объектах</w:t>
      </w:r>
      <w:r w:rsidR="00D314B5" w:rsidRPr="001446E1">
        <w:rPr>
          <w:rFonts w:ascii="Times New Roman" w:hAnsi="Times New Roman" w:cs="Times New Roman"/>
          <w:sz w:val="24"/>
          <w:szCs w:val="24"/>
        </w:rPr>
        <w:t>.</w:t>
      </w:r>
      <w:r w:rsidR="00965768" w:rsidRPr="001446E1">
        <w:rPr>
          <w:rFonts w:ascii="Times New Roman" w:hAnsi="Times New Roman" w:cs="Times New Roman"/>
          <w:sz w:val="24"/>
          <w:szCs w:val="24"/>
        </w:rPr>
        <w:t xml:space="preserve"> </w:t>
      </w:r>
    </w:p>
    <w:p w:rsidR="001F4D03" w:rsidRPr="001446E1" w:rsidRDefault="00FA5B28" w:rsidP="004A40D4">
      <w:pPr>
        <w:spacing w:after="0" w:line="240" w:lineRule="auto"/>
        <w:ind w:firstLine="708"/>
        <w:jc w:val="both"/>
        <w:rPr>
          <w:rFonts w:ascii="Times New Roman" w:hAnsi="Times New Roman" w:cs="Times New Roman"/>
          <w:sz w:val="24"/>
          <w:szCs w:val="24"/>
        </w:rPr>
      </w:pPr>
      <w:r w:rsidRPr="001446E1">
        <w:rPr>
          <w:rFonts w:ascii="Times New Roman" w:hAnsi="Times New Roman" w:cs="Times New Roman"/>
          <w:sz w:val="24"/>
          <w:szCs w:val="24"/>
        </w:rPr>
        <w:t>В рамках  исполнения переданных государственных полномочий по управлению</w:t>
      </w:r>
      <w:r w:rsidRPr="001446E1">
        <w:rPr>
          <w:rFonts w:ascii="Times New Roman" w:hAnsi="Times New Roman" w:cs="Times New Roman"/>
          <w:b/>
          <w:sz w:val="24"/>
          <w:szCs w:val="24"/>
        </w:rPr>
        <w:t xml:space="preserve"> охраной труда </w:t>
      </w:r>
      <w:r w:rsidRPr="001446E1">
        <w:rPr>
          <w:rFonts w:ascii="Times New Roman" w:hAnsi="Times New Roman" w:cs="Times New Roman"/>
          <w:sz w:val="24"/>
          <w:szCs w:val="24"/>
        </w:rPr>
        <w:t>обследован</w:t>
      </w:r>
      <w:r w:rsidR="001F4D03" w:rsidRPr="001446E1">
        <w:rPr>
          <w:rFonts w:ascii="Times New Roman" w:hAnsi="Times New Roman" w:cs="Times New Roman"/>
          <w:sz w:val="24"/>
          <w:szCs w:val="24"/>
        </w:rPr>
        <w:t>ы</w:t>
      </w:r>
      <w:r w:rsidRPr="001446E1">
        <w:rPr>
          <w:rFonts w:ascii="Times New Roman" w:hAnsi="Times New Roman" w:cs="Times New Roman"/>
          <w:sz w:val="24"/>
          <w:szCs w:val="24"/>
        </w:rPr>
        <w:t xml:space="preserve"> состояние условий охраны труда в 230 организациях с численностью работающих более 14 тысяч человек. Проведено 18 с</w:t>
      </w:r>
      <w:r w:rsidRPr="001446E1">
        <w:rPr>
          <w:rFonts w:ascii="Times New Roman" w:eastAsia="Times New Roman" w:hAnsi="Times New Roman" w:cs="Times New Roman"/>
          <w:sz w:val="24"/>
          <w:szCs w:val="24"/>
        </w:rPr>
        <w:t xml:space="preserve">овместных выходов с </w:t>
      </w:r>
      <w:r w:rsidR="001F4D03" w:rsidRPr="001446E1">
        <w:rPr>
          <w:rFonts w:ascii="Times New Roman" w:eastAsia="Times New Roman" w:hAnsi="Times New Roman" w:cs="Times New Roman"/>
          <w:sz w:val="24"/>
          <w:szCs w:val="24"/>
        </w:rPr>
        <w:t xml:space="preserve">контрольно-надзорными </w:t>
      </w:r>
      <w:r w:rsidRPr="001446E1">
        <w:rPr>
          <w:rFonts w:ascii="Times New Roman" w:eastAsia="Times New Roman" w:hAnsi="Times New Roman" w:cs="Times New Roman"/>
          <w:sz w:val="24"/>
          <w:szCs w:val="24"/>
        </w:rPr>
        <w:t>органами</w:t>
      </w:r>
      <w:r w:rsidR="001F4D03" w:rsidRPr="001446E1">
        <w:rPr>
          <w:rFonts w:ascii="Times New Roman" w:eastAsia="Times New Roman" w:hAnsi="Times New Roman" w:cs="Times New Roman"/>
          <w:sz w:val="24"/>
          <w:szCs w:val="24"/>
        </w:rPr>
        <w:t>.</w:t>
      </w:r>
      <w:r w:rsidRPr="001446E1">
        <w:rPr>
          <w:rFonts w:ascii="Times New Roman" w:eastAsia="Times New Roman" w:hAnsi="Times New Roman" w:cs="Times New Roman"/>
          <w:sz w:val="24"/>
          <w:szCs w:val="24"/>
        </w:rPr>
        <w:t xml:space="preserve"> </w:t>
      </w:r>
      <w:proofErr w:type="gramStart"/>
      <w:r w:rsidRPr="001446E1">
        <w:rPr>
          <w:rFonts w:ascii="Times New Roman" w:hAnsi="Times New Roman" w:cs="Times New Roman"/>
          <w:sz w:val="24"/>
          <w:szCs w:val="24"/>
        </w:rPr>
        <w:t>Обучение по охране</w:t>
      </w:r>
      <w:proofErr w:type="gramEnd"/>
      <w:r w:rsidRPr="001446E1">
        <w:rPr>
          <w:rFonts w:ascii="Times New Roman" w:hAnsi="Times New Roman" w:cs="Times New Roman"/>
          <w:sz w:val="24"/>
          <w:szCs w:val="24"/>
        </w:rPr>
        <w:t xml:space="preserve"> труда прошли </w:t>
      </w:r>
      <w:r w:rsidRPr="001446E1">
        <w:rPr>
          <w:rFonts w:ascii="Times New Roman" w:eastAsia="Times New Roman" w:hAnsi="Times New Roman" w:cs="Times New Roman"/>
          <w:sz w:val="24"/>
          <w:szCs w:val="24"/>
        </w:rPr>
        <w:t>7867</w:t>
      </w:r>
      <w:r w:rsidRPr="001446E1">
        <w:rPr>
          <w:rFonts w:ascii="Times New Roman" w:hAnsi="Times New Roman" w:cs="Times New Roman"/>
          <w:sz w:val="24"/>
          <w:szCs w:val="24"/>
        </w:rPr>
        <w:t xml:space="preserve"> работников, 100% к плану. Обеспеченность средствами индивидуальной защиты на предприятиях составила 100%. Специальная оценка условий труда проведена </w:t>
      </w:r>
      <w:r w:rsidR="001F4D03" w:rsidRPr="001446E1">
        <w:rPr>
          <w:rFonts w:ascii="Times New Roman" w:hAnsi="Times New Roman" w:cs="Times New Roman"/>
          <w:sz w:val="24"/>
          <w:szCs w:val="24"/>
        </w:rPr>
        <w:t>почти на</w:t>
      </w:r>
      <w:r w:rsidRPr="001446E1">
        <w:rPr>
          <w:rFonts w:ascii="Times New Roman" w:hAnsi="Times New Roman" w:cs="Times New Roman"/>
          <w:sz w:val="24"/>
          <w:szCs w:val="24"/>
        </w:rPr>
        <w:t xml:space="preserve"> </w:t>
      </w:r>
      <w:r w:rsidR="001F4D03" w:rsidRPr="001446E1">
        <w:rPr>
          <w:rFonts w:ascii="Times New Roman" w:eastAsia="Times New Roman" w:hAnsi="Times New Roman" w:cs="Times New Roman"/>
          <w:sz w:val="24"/>
          <w:szCs w:val="24"/>
        </w:rPr>
        <w:t xml:space="preserve">13 тысячах </w:t>
      </w:r>
      <w:r w:rsidRPr="001446E1">
        <w:rPr>
          <w:rFonts w:ascii="Times New Roman" w:hAnsi="Times New Roman" w:cs="Times New Roman"/>
          <w:sz w:val="24"/>
          <w:szCs w:val="24"/>
        </w:rPr>
        <w:t xml:space="preserve"> рабочих местах, что составляет 100% к плану проведения </w:t>
      </w:r>
      <w:proofErr w:type="spellStart"/>
      <w:r w:rsidR="001F4D03" w:rsidRPr="001446E1">
        <w:rPr>
          <w:rFonts w:ascii="Times New Roman" w:hAnsi="Times New Roman" w:cs="Times New Roman"/>
          <w:sz w:val="24"/>
          <w:szCs w:val="24"/>
        </w:rPr>
        <w:t>спецоценки</w:t>
      </w:r>
      <w:proofErr w:type="spellEnd"/>
      <w:r w:rsidRPr="001446E1">
        <w:rPr>
          <w:rFonts w:ascii="Times New Roman" w:hAnsi="Times New Roman" w:cs="Times New Roman"/>
          <w:sz w:val="24"/>
          <w:szCs w:val="24"/>
        </w:rPr>
        <w:t>.</w:t>
      </w:r>
    </w:p>
    <w:p w:rsidR="004A40D4" w:rsidRPr="001446E1" w:rsidRDefault="004A40D4" w:rsidP="004A40D4">
      <w:pPr>
        <w:spacing w:after="0" w:line="240" w:lineRule="auto"/>
        <w:ind w:firstLine="708"/>
        <w:jc w:val="both"/>
        <w:rPr>
          <w:rFonts w:ascii="Times New Roman" w:hAnsi="Times New Roman" w:cs="Times New Roman"/>
          <w:sz w:val="24"/>
          <w:szCs w:val="24"/>
        </w:rPr>
      </w:pPr>
    </w:p>
    <w:p w:rsidR="006856FD" w:rsidRPr="001446E1" w:rsidRDefault="00D314B5"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Опека и попечительство</w:t>
      </w:r>
    </w:p>
    <w:p w:rsidR="00783DA9" w:rsidRPr="001446E1" w:rsidRDefault="00091587" w:rsidP="000D1D58">
      <w:pPr>
        <w:pStyle w:val="a8"/>
        <w:spacing w:before="0" w:beforeAutospacing="0" w:after="0" w:afterAutospacing="0"/>
        <w:ind w:right="-1" w:firstLine="510"/>
        <w:contextualSpacing/>
        <w:jc w:val="both"/>
        <w:rPr>
          <w:rFonts w:eastAsia="Calibri"/>
        </w:rPr>
      </w:pPr>
      <w:proofErr w:type="gramStart"/>
      <w:r w:rsidRPr="001446E1">
        <w:t>На конец</w:t>
      </w:r>
      <w:r w:rsidR="006856FD" w:rsidRPr="001446E1">
        <w:t xml:space="preserve"> 2021 года на учете</w:t>
      </w:r>
      <w:r w:rsidR="001F4D03" w:rsidRPr="001446E1">
        <w:t xml:space="preserve"> в органах опеки и попечительства </w:t>
      </w:r>
      <w:r w:rsidR="006856FD" w:rsidRPr="001446E1">
        <w:t xml:space="preserve"> состоит 451  несовершеннолетни</w:t>
      </w:r>
      <w:r w:rsidRPr="001446E1">
        <w:t>й</w:t>
      </w:r>
      <w:r w:rsidR="006856FD" w:rsidRPr="001446E1">
        <w:t xml:space="preserve"> </w:t>
      </w:r>
      <w:r w:rsidRPr="001446E1">
        <w:t xml:space="preserve">ребенок </w:t>
      </w:r>
      <w:r w:rsidR="006856FD" w:rsidRPr="001446E1">
        <w:t xml:space="preserve"> –</w:t>
      </w:r>
      <w:r w:rsidRPr="001446E1">
        <w:t xml:space="preserve"> это </w:t>
      </w:r>
      <w:r w:rsidR="006856FD" w:rsidRPr="001446E1">
        <w:t>сирот</w:t>
      </w:r>
      <w:r w:rsidRPr="001446E1">
        <w:t>ы</w:t>
      </w:r>
      <w:r w:rsidR="006856FD" w:rsidRPr="001446E1">
        <w:t xml:space="preserve"> и дет</w:t>
      </w:r>
      <w:r w:rsidRPr="001446E1">
        <w:t>и</w:t>
      </w:r>
      <w:r w:rsidR="006856FD" w:rsidRPr="001446E1">
        <w:t>, оставшихся без попечения родителей</w:t>
      </w:r>
      <w:r w:rsidRPr="001446E1">
        <w:t>. 214 детей находятся под опекой/попечительством, 61 ребенок воспитывается в приёмных семьях, в государственных учреж</w:t>
      </w:r>
      <w:r w:rsidR="00783DA9" w:rsidRPr="001446E1">
        <w:t xml:space="preserve">дениях воспитываются 62 ребенка, </w:t>
      </w:r>
      <w:r w:rsidR="00783DA9" w:rsidRPr="001446E1">
        <w:rPr>
          <w:rFonts w:eastAsia="Calibri"/>
        </w:rPr>
        <w:t>в профессиональных образовательных организациях на полном государственном обеспечении обучаются  24 человека.</w:t>
      </w:r>
      <w:proofErr w:type="gramEnd"/>
      <w:r w:rsidR="00783DA9" w:rsidRPr="001446E1">
        <w:rPr>
          <w:rFonts w:eastAsia="Calibri"/>
        </w:rPr>
        <w:t xml:space="preserve"> Также состоит на учете 81 усыновлённый ребенок. </w:t>
      </w:r>
    </w:p>
    <w:p w:rsidR="00783DA9" w:rsidRPr="001446E1" w:rsidRDefault="006856FD" w:rsidP="000D1D58">
      <w:pPr>
        <w:spacing w:after="0" w:line="240" w:lineRule="auto"/>
        <w:ind w:firstLine="510"/>
        <w:jc w:val="both"/>
        <w:rPr>
          <w:rFonts w:ascii="Times New Roman" w:eastAsia="Calibri" w:hAnsi="Times New Roman" w:cs="Times New Roman"/>
          <w:sz w:val="24"/>
          <w:szCs w:val="24"/>
        </w:rPr>
      </w:pPr>
      <w:r w:rsidRPr="001446E1">
        <w:rPr>
          <w:rFonts w:ascii="Times New Roman" w:eastAsia="Calibri" w:hAnsi="Times New Roman" w:cs="Times New Roman"/>
          <w:sz w:val="24"/>
          <w:szCs w:val="24"/>
        </w:rPr>
        <w:t>В 2021 году усыновлено  5 детей</w:t>
      </w:r>
      <w:r w:rsidR="00783DA9" w:rsidRPr="001446E1">
        <w:rPr>
          <w:rFonts w:ascii="Times New Roman" w:eastAsia="Calibri" w:hAnsi="Times New Roman" w:cs="Times New Roman"/>
          <w:sz w:val="24"/>
          <w:szCs w:val="24"/>
        </w:rPr>
        <w:t xml:space="preserve">. </w:t>
      </w:r>
      <w:r w:rsidRPr="001446E1">
        <w:rPr>
          <w:rFonts w:ascii="Times New Roman" w:eastAsia="Calibri" w:hAnsi="Times New Roman" w:cs="Times New Roman"/>
          <w:sz w:val="24"/>
          <w:szCs w:val="24"/>
        </w:rPr>
        <w:t xml:space="preserve">Выявлено </w:t>
      </w:r>
      <w:r w:rsidR="00783DA9" w:rsidRPr="001446E1">
        <w:rPr>
          <w:rFonts w:ascii="Times New Roman" w:eastAsia="Calibri" w:hAnsi="Times New Roman" w:cs="Times New Roman"/>
          <w:sz w:val="24"/>
          <w:szCs w:val="24"/>
        </w:rPr>
        <w:t xml:space="preserve">39 </w:t>
      </w:r>
      <w:r w:rsidRPr="001446E1">
        <w:rPr>
          <w:rFonts w:ascii="Times New Roman" w:eastAsia="Calibri" w:hAnsi="Times New Roman" w:cs="Times New Roman"/>
          <w:sz w:val="24"/>
          <w:szCs w:val="24"/>
        </w:rPr>
        <w:t>сирот и детей, оставшихся без попечения родителей</w:t>
      </w:r>
      <w:r w:rsidR="00783DA9" w:rsidRPr="001446E1">
        <w:rPr>
          <w:rFonts w:ascii="Times New Roman" w:eastAsia="Calibri" w:hAnsi="Times New Roman" w:cs="Times New Roman"/>
          <w:sz w:val="24"/>
          <w:szCs w:val="24"/>
        </w:rPr>
        <w:t xml:space="preserve">. </w:t>
      </w:r>
      <w:r w:rsidRPr="001446E1">
        <w:rPr>
          <w:rFonts w:ascii="Times New Roman" w:eastAsia="Calibri" w:hAnsi="Times New Roman" w:cs="Times New Roman"/>
          <w:sz w:val="24"/>
          <w:szCs w:val="24"/>
        </w:rPr>
        <w:t xml:space="preserve">Все дети </w:t>
      </w:r>
      <w:proofErr w:type="spellStart"/>
      <w:r w:rsidRPr="001446E1">
        <w:rPr>
          <w:rFonts w:ascii="Times New Roman" w:eastAsia="Calibri" w:hAnsi="Times New Roman" w:cs="Times New Roman"/>
          <w:sz w:val="24"/>
          <w:szCs w:val="24"/>
        </w:rPr>
        <w:t>жизнеустроены</w:t>
      </w:r>
      <w:proofErr w:type="spellEnd"/>
      <w:r w:rsidRPr="001446E1">
        <w:rPr>
          <w:rFonts w:ascii="Times New Roman" w:eastAsia="Calibri" w:hAnsi="Times New Roman" w:cs="Times New Roman"/>
          <w:sz w:val="24"/>
          <w:szCs w:val="24"/>
        </w:rPr>
        <w:t xml:space="preserve"> и находятся на контроле уполномоченного органа по опеке и попечительству.</w:t>
      </w:r>
      <w:r w:rsidRPr="001446E1">
        <w:rPr>
          <w:rFonts w:ascii="Times New Roman" w:eastAsia="Calibri" w:hAnsi="Times New Roman" w:cs="Times New Roman"/>
          <w:sz w:val="24"/>
          <w:szCs w:val="24"/>
        </w:rPr>
        <w:tab/>
      </w:r>
      <w:r w:rsidRPr="001446E1">
        <w:rPr>
          <w:rFonts w:ascii="Times New Roman" w:eastAsia="Calibri" w:hAnsi="Times New Roman" w:cs="Times New Roman"/>
          <w:sz w:val="24"/>
          <w:szCs w:val="24"/>
        </w:rPr>
        <w:tab/>
      </w:r>
      <w:r w:rsidRPr="001446E1">
        <w:rPr>
          <w:rFonts w:ascii="Times New Roman" w:eastAsia="Calibri" w:hAnsi="Times New Roman" w:cs="Times New Roman"/>
          <w:sz w:val="24"/>
          <w:szCs w:val="24"/>
        </w:rPr>
        <w:tab/>
      </w:r>
      <w:r w:rsidRPr="001446E1">
        <w:rPr>
          <w:rFonts w:ascii="Times New Roman" w:eastAsia="Calibri" w:hAnsi="Times New Roman" w:cs="Times New Roman"/>
          <w:sz w:val="24"/>
          <w:szCs w:val="24"/>
        </w:rPr>
        <w:tab/>
        <w:t xml:space="preserve"> </w:t>
      </w:r>
      <w:r w:rsidRPr="001446E1">
        <w:rPr>
          <w:rFonts w:ascii="Times New Roman" w:eastAsia="Calibri" w:hAnsi="Times New Roman" w:cs="Times New Roman"/>
          <w:sz w:val="24"/>
          <w:szCs w:val="24"/>
        </w:rPr>
        <w:tab/>
      </w:r>
      <w:proofErr w:type="gramStart"/>
      <w:r w:rsidRPr="001446E1">
        <w:rPr>
          <w:rFonts w:ascii="Times New Roman" w:eastAsia="Calibri" w:hAnsi="Times New Roman" w:cs="Times New Roman"/>
          <w:sz w:val="24"/>
          <w:szCs w:val="24"/>
        </w:rPr>
        <w:t>Лишен</w:t>
      </w:r>
      <w:r w:rsidR="00783DA9" w:rsidRPr="001446E1">
        <w:rPr>
          <w:rFonts w:ascii="Times New Roman" w:eastAsia="Calibri" w:hAnsi="Times New Roman" w:cs="Times New Roman"/>
          <w:sz w:val="24"/>
          <w:szCs w:val="24"/>
        </w:rPr>
        <w:t>ы</w:t>
      </w:r>
      <w:proofErr w:type="gramEnd"/>
      <w:r w:rsidRPr="001446E1">
        <w:rPr>
          <w:rFonts w:ascii="Times New Roman" w:eastAsia="Calibri" w:hAnsi="Times New Roman" w:cs="Times New Roman"/>
          <w:sz w:val="24"/>
          <w:szCs w:val="24"/>
        </w:rPr>
        <w:t xml:space="preserve"> (ограничен</w:t>
      </w:r>
      <w:r w:rsidR="00783DA9" w:rsidRPr="001446E1">
        <w:rPr>
          <w:rFonts w:ascii="Times New Roman" w:eastAsia="Calibri" w:hAnsi="Times New Roman" w:cs="Times New Roman"/>
          <w:sz w:val="24"/>
          <w:szCs w:val="24"/>
        </w:rPr>
        <w:t>ы</w:t>
      </w:r>
      <w:r w:rsidRPr="001446E1">
        <w:rPr>
          <w:rFonts w:ascii="Times New Roman" w:eastAsia="Calibri" w:hAnsi="Times New Roman" w:cs="Times New Roman"/>
          <w:sz w:val="24"/>
          <w:szCs w:val="24"/>
        </w:rPr>
        <w:t>) родительских прав</w:t>
      </w:r>
      <w:r w:rsidR="001F4D03" w:rsidRPr="001446E1">
        <w:rPr>
          <w:rFonts w:ascii="Times New Roman" w:eastAsia="Calibri" w:hAnsi="Times New Roman" w:cs="Times New Roman"/>
          <w:sz w:val="24"/>
          <w:szCs w:val="24"/>
        </w:rPr>
        <w:t xml:space="preserve"> </w:t>
      </w:r>
      <w:r w:rsidRPr="001446E1">
        <w:rPr>
          <w:rFonts w:ascii="Times New Roman" w:eastAsia="Calibri" w:hAnsi="Times New Roman" w:cs="Times New Roman"/>
          <w:sz w:val="24"/>
          <w:szCs w:val="24"/>
        </w:rPr>
        <w:t xml:space="preserve"> </w:t>
      </w:r>
      <w:r w:rsidR="00783DA9" w:rsidRPr="001446E1">
        <w:rPr>
          <w:rFonts w:ascii="Times New Roman" w:eastAsia="Calibri" w:hAnsi="Times New Roman" w:cs="Times New Roman"/>
          <w:sz w:val="24"/>
          <w:szCs w:val="24"/>
        </w:rPr>
        <w:t>24 родител</w:t>
      </w:r>
      <w:r w:rsidR="001F4D03" w:rsidRPr="001446E1">
        <w:rPr>
          <w:rFonts w:ascii="Times New Roman" w:eastAsia="Calibri" w:hAnsi="Times New Roman" w:cs="Times New Roman"/>
          <w:sz w:val="24"/>
          <w:szCs w:val="24"/>
        </w:rPr>
        <w:t>я</w:t>
      </w:r>
      <w:r w:rsidR="00783DA9" w:rsidRPr="001446E1">
        <w:rPr>
          <w:rFonts w:ascii="Times New Roman" w:eastAsia="Calibri" w:hAnsi="Times New Roman" w:cs="Times New Roman"/>
          <w:sz w:val="24"/>
          <w:szCs w:val="24"/>
        </w:rPr>
        <w:t xml:space="preserve"> в отношении 28 детей. </w:t>
      </w:r>
      <w:r w:rsidRPr="001446E1">
        <w:rPr>
          <w:rFonts w:ascii="Times New Roman" w:eastAsia="Calibri" w:hAnsi="Times New Roman" w:cs="Times New Roman"/>
          <w:sz w:val="24"/>
          <w:szCs w:val="24"/>
        </w:rPr>
        <w:t xml:space="preserve">Отобрано  </w:t>
      </w:r>
      <w:r w:rsidR="00783DA9" w:rsidRPr="001446E1">
        <w:rPr>
          <w:rFonts w:ascii="Times New Roman" w:eastAsia="Calibri" w:hAnsi="Times New Roman" w:cs="Times New Roman"/>
          <w:sz w:val="24"/>
          <w:szCs w:val="24"/>
        </w:rPr>
        <w:t>4 детей</w:t>
      </w:r>
      <w:r w:rsidR="001F4D03" w:rsidRPr="001446E1">
        <w:rPr>
          <w:rFonts w:ascii="Times New Roman" w:eastAsia="Calibri" w:hAnsi="Times New Roman" w:cs="Times New Roman"/>
          <w:sz w:val="24"/>
          <w:szCs w:val="24"/>
        </w:rPr>
        <w:t xml:space="preserve"> </w:t>
      </w:r>
      <w:r w:rsidR="00783DA9" w:rsidRPr="001446E1">
        <w:rPr>
          <w:rFonts w:ascii="Times New Roman" w:eastAsia="Calibri" w:hAnsi="Times New Roman" w:cs="Times New Roman"/>
          <w:sz w:val="24"/>
          <w:szCs w:val="24"/>
        </w:rPr>
        <w:t xml:space="preserve"> </w:t>
      </w:r>
      <w:r w:rsidR="001F4D03" w:rsidRPr="001446E1">
        <w:rPr>
          <w:rFonts w:ascii="Times New Roman" w:eastAsia="Calibri" w:hAnsi="Times New Roman" w:cs="Times New Roman"/>
          <w:sz w:val="24"/>
          <w:szCs w:val="24"/>
        </w:rPr>
        <w:t xml:space="preserve">у </w:t>
      </w:r>
      <w:r w:rsidR="00783DA9" w:rsidRPr="001446E1">
        <w:rPr>
          <w:rFonts w:ascii="Times New Roman" w:eastAsia="Calibri" w:hAnsi="Times New Roman" w:cs="Times New Roman"/>
          <w:sz w:val="24"/>
          <w:szCs w:val="24"/>
        </w:rPr>
        <w:t xml:space="preserve"> 2 родителей. От 1 новорожденного отказались.</w:t>
      </w:r>
      <w:bookmarkStart w:id="0" w:name="__DdeLink__296_1040891533"/>
      <w:bookmarkEnd w:id="0"/>
    </w:p>
    <w:p w:rsidR="00783DA9" w:rsidRPr="001446E1" w:rsidRDefault="00783DA9" w:rsidP="001F4D03">
      <w:pPr>
        <w:spacing w:after="0" w:line="240" w:lineRule="auto"/>
        <w:ind w:firstLine="708"/>
        <w:jc w:val="both"/>
        <w:rPr>
          <w:rFonts w:ascii="Times New Roman" w:eastAsia="Calibri" w:hAnsi="Times New Roman" w:cs="Times New Roman"/>
          <w:bCs/>
          <w:sz w:val="24"/>
          <w:szCs w:val="24"/>
        </w:rPr>
      </w:pPr>
      <w:r w:rsidRPr="001446E1">
        <w:rPr>
          <w:rFonts w:ascii="Times New Roman" w:eastAsia="Calibri" w:hAnsi="Times New Roman" w:cs="Times New Roman"/>
          <w:bCs/>
          <w:sz w:val="24"/>
          <w:szCs w:val="24"/>
        </w:rPr>
        <w:t xml:space="preserve">460 детей-сирот и </w:t>
      </w:r>
      <w:proofErr w:type="gramStart"/>
      <w:r w:rsidRPr="001446E1">
        <w:rPr>
          <w:rFonts w:ascii="Times New Roman" w:eastAsia="Calibri" w:hAnsi="Times New Roman" w:cs="Times New Roman"/>
          <w:bCs/>
          <w:sz w:val="24"/>
          <w:szCs w:val="24"/>
        </w:rPr>
        <w:t>детей</w:t>
      </w:r>
      <w:proofErr w:type="gramEnd"/>
      <w:r w:rsidRPr="001446E1">
        <w:rPr>
          <w:rFonts w:ascii="Times New Roman" w:eastAsia="Calibri" w:hAnsi="Times New Roman" w:cs="Times New Roman"/>
          <w:bCs/>
          <w:sz w:val="24"/>
          <w:szCs w:val="24"/>
        </w:rPr>
        <w:t xml:space="preserve"> оставшихся без попечения родителей состоят на очереди на получение жилья. В 2021 году </w:t>
      </w:r>
      <w:r w:rsidR="004F45FD" w:rsidRPr="001446E1">
        <w:rPr>
          <w:rFonts w:ascii="Times New Roman" w:eastAsia="Calibri" w:hAnsi="Times New Roman" w:cs="Times New Roman"/>
          <w:bCs/>
          <w:sz w:val="24"/>
          <w:szCs w:val="24"/>
        </w:rPr>
        <w:t>получили жилье 9 человек, 35 предоставлена социальная выплата.</w:t>
      </w:r>
    </w:p>
    <w:p w:rsidR="006856FD" w:rsidRPr="001446E1" w:rsidRDefault="006856FD" w:rsidP="000D1D58">
      <w:pPr>
        <w:spacing w:after="0" w:line="240" w:lineRule="auto"/>
        <w:jc w:val="both"/>
        <w:rPr>
          <w:rFonts w:ascii="Times New Roman" w:eastAsia="Calibri" w:hAnsi="Times New Roman" w:cs="Times New Roman"/>
          <w:color w:val="FF0000"/>
          <w:sz w:val="24"/>
          <w:szCs w:val="24"/>
        </w:rPr>
      </w:pPr>
      <w:r w:rsidRPr="001446E1">
        <w:rPr>
          <w:rFonts w:ascii="Times New Roman" w:eastAsia="Calibri" w:hAnsi="Times New Roman" w:cs="Times New Roman"/>
          <w:sz w:val="24"/>
          <w:szCs w:val="24"/>
        </w:rPr>
        <w:tab/>
      </w:r>
      <w:r w:rsidR="004F45FD" w:rsidRPr="001446E1">
        <w:rPr>
          <w:rFonts w:ascii="Times New Roman" w:eastAsia="Arial Unicode MS" w:hAnsi="Times New Roman" w:cs="Times New Roman"/>
          <w:bCs/>
          <w:sz w:val="24"/>
          <w:szCs w:val="24"/>
        </w:rPr>
        <w:t>Н</w:t>
      </w:r>
      <w:r w:rsidRPr="001446E1">
        <w:rPr>
          <w:rFonts w:ascii="Times New Roman" w:eastAsia="Calibri" w:hAnsi="Times New Roman" w:cs="Times New Roman"/>
          <w:sz w:val="24"/>
          <w:szCs w:val="24"/>
        </w:rPr>
        <w:t xml:space="preserve">а учете </w:t>
      </w:r>
      <w:r w:rsidR="001F4D03" w:rsidRPr="001446E1">
        <w:rPr>
          <w:rFonts w:ascii="Times New Roman" w:eastAsia="Calibri" w:hAnsi="Times New Roman" w:cs="Times New Roman"/>
          <w:sz w:val="24"/>
          <w:szCs w:val="24"/>
        </w:rPr>
        <w:t xml:space="preserve">также </w:t>
      </w:r>
      <w:r w:rsidRPr="001446E1">
        <w:rPr>
          <w:rFonts w:ascii="Times New Roman" w:eastAsia="Calibri" w:hAnsi="Times New Roman" w:cs="Times New Roman"/>
          <w:sz w:val="24"/>
          <w:szCs w:val="24"/>
        </w:rPr>
        <w:t>состоит 479 совершеннолетних, недееспособных  и ограниченно дееспособных граждан</w:t>
      </w:r>
      <w:r w:rsidR="004F45FD" w:rsidRPr="001446E1">
        <w:rPr>
          <w:rFonts w:ascii="Times New Roman" w:eastAsia="Calibri" w:hAnsi="Times New Roman" w:cs="Times New Roman"/>
          <w:sz w:val="24"/>
          <w:szCs w:val="24"/>
        </w:rPr>
        <w:t>. П</w:t>
      </w:r>
      <w:r w:rsidRPr="001446E1">
        <w:rPr>
          <w:rFonts w:ascii="Times New Roman" w:eastAsia="Calibri" w:hAnsi="Times New Roman" w:cs="Times New Roman"/>
          <w:sz w:val="24"/>
          <w:szCs w:val="24"/>
        </w:rPr>
        <w:t xml:space="preserve">од опекой/попечительством  родственников находятся 142 </w:t>
      </w:r>
      <w:r w:rsidRPr="001446E1">
        <w:rPr>
          <w:rFonts w:ascii="Times New Roman" w:eastAsia="Calibri" w:hAnsi="Times New Roman" w:cs="Times New Roman"/>
          <w:sz w:val="24"/>
          <w:szCs w:val="24"/>
        </w:rPr>
        <w:lastRenderedPageBreak/>
        <w:t>человека, в Черкасском психоневрологическом интернате находится 323</w:t>
      </w:r>
      <w:r w:rsidR="004F45FD" w:rsidRPr="001446E1">
        <w:rPr>
          <w:rFonts w:ascii="Times New Roman" w:eastAsia="Calibri" w:hAnsi="Times New Roman" w:cs="Times New Roman"/>
          <w:sz w:val="24"/>
          <w:szCs w:val="24"/>
        </w:rPr>
        <w:t xml:space="preserve"> человека, </w:t>
      </w:r>
      <w:proofErr w:type="gramStart"/>
      <w:r w:rsidR="004F45FD" w:rsidRPr="001446E1">
        <w:rPr>
          <w:rFonts w:ascii="Times New Roman" w:eastAsia="Calibri" w:hAnsi="Times New Roman" w:cs="Times New Roman"/>
          <w:sz w:val="24"/>
          <w:szCs w:val="24"/>
        </w:rPr>
        <w:t>в</w:t>
      </w:r>
      <w:proofErr w:type="gramEnd"/>
      <w:r w:rsidRPr="001446E1">
        <w:rPr>
          <w:rFonts w:ascii="Times New Roman" w:eastAsia="Calibri" w:hAnsi="Times New Roman" w:cs="Times New Roman"/>
          <w:sz w:val="24"/>
          <w:szCs w:val="24"/>
        </w:rPr>
        <w:t xml:space="preserve"> </w:t>
      </w:r>
      <w:proofErr w:type="gramStart"/>
      <w:r w:rsidRPr="001446E1">
        <w:rPr>
          <w:rFonts w:ascii="Times New Roman" w:eastAsia="Calibri" w:hAnsi="Times New Roman" w:cs="Times New Roman"/>
          <w:sz w:val="24"/>
          <w:szCs w:val="24"/>
        </w:rPr>
        <w:t>Вольск</w:t>
      </w:r>
      <w:r w:rsidR="004F45FD" w:rsidRPr="001446E1">
        <w:rPr>
          <w:rFonts w:ascii="Times New Roman" w:eastAsia="Calibri" w:hAnsi="Times New Roman" w:cs="Times New Roman"/>
          <w:sz w:val="24"/>
          <w:szCs w:val="24"/>
        </w:rPr>
        <w:t>ом</w:t>
      </w:r>
      <w:proofErr w:type="gramEnd"/>
      <w:r w:rsidRPr="001446E1">
        <w:rPr>
          <w:rFonts w:ascii="Times New Roman" w:eastAsia="Calibri" w:hAnsi="Times New Roman" w:cs="Times New Roman"/>
          <w:sz w:val="24"/>
          <w:szCs w:val="24"/>
        </w:rPr>
        <w:t xml:space="preserve"> межрайонный психоневрологический диспансер - 14 человек</w:t>
      </w:r>
      <w:r w:rsidR="004F45FD" w:rsidRPr="001446E1">
        <w:rPr>
          <w:rFonts w:ascii="Times New Roman" w:eastAsia="Calibri" w:hAnsi="Times New Roman" w:cs="Times New Roman"/>
          <w:sz w:val="24"/>
          <w:szCs w:val="24"/>
        </w:rPr>
        <w:t>.</w:t>
      </w:r>
      <w:r w:rsidR="004F45FD" w:rsidRPr="001446E1">
        <w:rPr>
          <w:rFonts w:ascii="Times New Roman" w:eastAsia="Calibri" w:hAnsi="Times New Roman" w:cs="Times New Roman"/>
          <w:color w:val="FF0000"/>
          <w:sz w:val="24"/>
          <w:szCs w:val="24"/>
        </w:rPr>
        <w:t xml:space="preserve"> </w:t>
      </w:r>
    </w:p>
    <w:p w:rsidR="001F4D03" w:rsidRPr="001446E1" w:rsidRDefault="001F4D03" w:rsidP="000D1D58">
      <w:pPr>
        <w:shd w:val="clear" w:color="auto" w:fill="FFFFFF"/>
        <w:spacing w:after="0" w:line="240" w:lineRule="auto"/>
        <w:ind w:firstLine="708"/>
        <w:jc w:val="both"/>
        <w:rPr>
          <w:rFonts w:ascii="Times New Roman" w:eastAsia="Times New Roman" w:hAnsi="Times New Roman" w:cs="Times New Roman"/>
          <w:b/>
          <w:sz w:val="24"/>
          <w:szCs w:val="24"/>
        </w:rPr>
      </w:pPr>
    </w:p>
    <w:p w:rsidR="004F45FD" w:rsidRPr="001446E1" w:rsidRDefault="001F4D03" w:rsidP="004A40D4">
      <w:pPr>
        <w:shd w:val="clear" w:color="auto" w:fill="FFFFFF"/>
        <w:spacing w:after="0" w:line="240" w:lineRule="auto"/>
        <w:ind w:firstLine="708"/>
        <w:jc w:val="both"/>
        <w:rPr>
          <w:rFonts w:ascii="Times New Roman" w:eastAsia="Times New Roman" w:hAnsi="Times New Roman" w:cs="Times New Roman"/>
          <w:sz w:val="24"/>
          <w:szCs w:val="24"/>
        </w:rPr>
      </w:pPr>
      <w:r w:rsidRPr="001446E1">
        <w:rPr>
          <w:rFonts w:ascii="Times New Roman" w:eastAsia="Times New Roman" w:hAnsi="Times New Roman" w:cs="Times New Roman"/>
          <w:b/>
          <w:sz w:val="24"/>
          <w:szCs w:val="24"/>
        </w:rPr>
        <w:t>В 2021 году п</w:t>
      </w:r>
      <w:r w:rsidR="00EF3EAD" w:rsidRPr="001446E1">
        <w:rPr>
          <w:rFonts w:ascii="Times New Roman" w:eastAsia="Times New Roman" w:hAnsi="Times New Roman" w:cs="Times New Roman"/>
          <w:b/>
          <w:sz w:val="24"/>
          <w:szCs w:val="24"/>
        </w:rPr>
        <w:t>редоставлен</w:t>
      </w:r>
      <w:r w:rsidR="004F45FD" w:rsidRPr="001446E1">
        <w:rPr>
          <w:rFonts w:ascii="Times New Roman" w:eastAsia="Times New Roman" w:hAnsi="Times New Roman" w:cs="Times New Roman"/>
          <w:b/>
          <w:sz w:val="24"/>
          <w:szCs w:val="24"/>
        </w:rPr>
        <w:t>о</w:t>
      </w:r>
      <w:r w:rsidR="00EF3EAD" w:rsidRPr="001446E1">
        <w:rPr>
          <w:rFonts w:ascii="Times New Roman" w:eastAsia="Times New Roman" w:hAnsi="Times New Roman" w:cs="Times New Roman"/>
          <w:b/>
          <w:sz w:val="24"/>
          <w:szCs w:val="24"/>
        </w:rPr>
        <w:t xml:space="preserve"> субсидий на оплату жилого помещения и коммунальных услуг</w:t>
      </w:r>
      <w:r w:rsidR="00EF3EAD" w:rsidRPr="001446E1">
        <w:rPr>
          <w:rFonts w:ascii="Times New Roman" w:eastAsia="Times New Roman" w:hAnsi="Times New Roman" w:cs="Times New Roman"/>
          <w:sz w:val="24"/>
          <w:szCs w:val="24"/>
        </w:rPr>
        <w:t xml:space="preserve"> 2225 семь</w:t>
      </w:r>
      <w:r w:rsidR="004F45FD" w:rsidRPr="001446E1">
        <w:rPr>
          <w:rFonts w:ascii="Times New Roman" w:eastAsia="Times New Roman" w:hAnsi="Times New Roman" w:cs="Times New Roman"/>
          <w:sz w:val="24"/>
          <w:szCs w:val="24"/>
        </w:rPr>
        <w:t>ям</w:t>
      </w:r>
      <w:r w:rsidR="00EF3EAD" w:rsidRPr="001446E1">
        <w:rPr>
          <w:rFonts w:ascii="Times New Roman" w:eastAsia="Times New Roman" w:hAnsi="Times New Roman" w:cs="Times New Roman"/>
          <w:sz w:val="24"/>
          <w:szCs w:val="24"/>
        </w:rPr>
        <w:t xml:space="preserve"> на сумму </w:t>
      </w:r>
      <w:r w:rsidR="004F45FD" w:rsidRPr="001446E1">
        <w:rPr>
          <w:rFonts w:ascii="Times New Roman" w:eastAsia="Times New Roman" w:hAnsi="Times New Roman" w:cs="Times New Roman"/>
          <w:sz w:val="24"/>
          <w:szCs w:val="24"/>
        </w:rPr>
        <w:t xml:space="preserve">более </w:t>
      </w:r>
      <w:r w:rsidR="00EF3EAD" w:rsidRPr="001446E1">
        <w:rPr>
          <w:rFonts w:ascii="Times New Roman" w:eastAsia="Times New Roman" w:hAnsi="Times New Roman" w:cs="Times New Roman"/>
          <w:sz w:val="24"/>
          <w:szCs w:val="24"/>
        </w:rPr>
        <w:t>22,</w:t>
      </w:r>
      <w:r w:rsidR="004F45FD" w:rsidRPr="001446E1">
        <w:rPr>
          <w:rFonts w:ascii="Times New Roman" w:eastAsia="Times New Roman" w:hAnsi="Times New Roman" w:cs="Times New Roman"/>
          <w:sz w:val="24"/>
          <w:szCs w:val="24"/>
        </w:rPr>
        <w:t>0</w:t>
      </w:r>
      <w:r w:rsidR="00EF3EAD" w:rsidRPr="001446E1">
        <w:rPr>
          <w:rFonts w:ascii="Times New Roman" w:eastAsia="Times New Roman" w:hAnsi="Times New Roman" w:cs="Times New Roman"/>
          <w:sz w:val="24"/>
          <w:szCs w:val="24"/>
        </w:rPr>
        <w:t xml:space="preserve"> млн. руб. Средний размер субсидии   820 руб. </w:t>
      </w:r>
    </w:p>
    <w:p w:rsidR="00FA1B44" w:rsidRPr="001446E1" w:rsidRDefault="004F45FD" w:rsidP="006D68D1">
      <w:pPr>
        <w:spacing w:after="0" w:line="240" w:lineRule="auto"/>
        <w:jc w:val="center"/>
        <w:rPr>
          <w:rFonts w:ascii="Times New Roman" w:hAnsi="Times New Roman" w:cs="Times New Roman"/>
          <w:b/>
          <w:sz w:val="24"/>
          <w:szCs w:val="24"/>
        </w:rPr>
      </w:pPr>
      <w:r w:rsidRPr="001446E1">
        <w:rPr>
          <w:rFonts w:ascii="Times New Roman" w:hAnsi="Times New Roman" w:cs="Times New Roman"/>
          <w:b/>
          <w:sz w:val="24"/>
          <w:szCs w:val="24"/>
        </w:rPr>
        <w:t>Работа по обращениям граждан</w:t>
      </w:r>
    </w:p>
    <w:p w:rsidR="00FA1B44" w:rsidRPr="001446E1" w:rsidRDefault="004F45FD" w:rsidP="000D1D58">
      <w:pPr>
        <w:spacing w:after="0" w:line="240" w:lineRule="auto"/>
        <w:ind w:firstLine="360"/>
        <w:jc w:val="both"/>
        <w:rPr>
          <w:rFonts w:ascii="Times New Roman" w:hAnsi="Times New Roman" w:cs="Times New Roman"/>
          <w:sz w:val="24"/>
          <w:szCs w:val="24"/>
        </w:rPr>
      </w:pPr>
      <w:r w:rsidRPr="001446E1">
        <w:rPr>
          <w:rFonts w:ascii="Times New Roman" w:hAnsi="Times New Roman" w:cs="Times New Roman"/>
          <w:sz w:val="24"/>
          <w:szCs w:val="24"/>
        </w:rPr>
        <w:t>В</w:t>
      </w:r>
      <w:r w:rsidR="00FA1B44" w:rsidRPr="001446E1">
        <w:rPr>
          <w:rFonts w:ascii="Times New Roman" w:hAnsi="Times New Roman" w:cs="Times New Roman"/>
          <w:sz w:val="24"/>
          <w:szCs w:val="24"/>
        </w:rPr>
        <w:t xml:space="preserve"> администрацию Вольского муниципального района и администрации муниципальных образований поступило  4564 обращени</w:t>
      </w:r>
      <w:r w:rsidR="001F4D03" w:rsidRPr="001446E1">
        <w:rPr>
          <w:rFonts w:ascii="Times New Roman" w:hAnsi="Times New Roman" w:cs="Times New Roman"/>
          <w:sz w:val="24"/>
          <w:szCs w:val="24"/>
        </w:rPr>
        <w:t>я</w:t>
      </w:r>
      <w:r w:rsidRPr="001446E1">
        <w:rPr>
          <w:rFonts w:ascii="Times New Roman" w:hAnsi="Times New Roman" w:cs="Times New Roman"/>
          <w:sz w:val="24"/>
          <w:szCs w:val="24"/>
        </w:rPr>
        <w:t xml:space="preserve">. На личный приём к Главе Вольского муниципального района обратилось 272 человека, к </w:t>
      </w:r>
      <w:r w:rsidR="00FA1B44" w:rsidRPr="001446E1">
        <w:rPr>
          <w:rFonts w:ascii="Times New Roman" w:hAnsi="Times New Roman" w:cs="Times New Roman"/>
          <w:sz w:val="24"/>
          <w:szCs w:val="24"/>
        </w:rPr>
        <w:t xml:space="preserve">  заместител</w:t>
      </w:r>
      <w:r w:rsidRPr="001446E1">
        <w:rPr>
          <w:rFonts w:ascii="Times New Roman" w:hAnsi="Times New Roman" w:cs="Times New Roman"/>
          <w:sz w:val="24"/>
          <w:szCs w:val="24"/>
        </w:rPr>
        <w:t>ям</w:t>
      </w:r>
      <w:r w:rsidR="00FA1B44" w:rsidRPr="001446E1">
        <w:rPr>
          <w:rFonts w:ascii="Times New Roman" w:hAnsi="Times New Roman" w:cs="Times New Roman"/>
          <w:sz w:val="24"/>
          <w:szCs w:val="24"/>
        </w:rPr>
        <w:t xml:space="preserve"> главы 57 человек</w:t>
      </w:r>
      <w:r w:rsidRPr="001446E1">
        <w:rPr>
          <w:rFonts w:ascii="Times New Roman" w:hAnsi="Times New Roman" w:cs="Times New Roman"/>
          <w:sz w:val="24"/>
          <w:szCs w:val="24"/>
        </w:rPr>
        <w:t xml:space="preserve">. </w:t>
      </w:r>
    </w:p>
    <w:p w:rsidR="002528C0" w:rsidRPr="001446E1" w:rsidRDefault="00FA1B44" w:rsidP="000D1D58">
      <w:pPr>
        <w:pStyle w:val="Default"/>
        <w:jc w:val="both"/>
        <w:rPr>
          <w:color w:val="auto"/>
        </w:rPr>
      </w:pPr>
      <w:r w:rsidRPr="001446E1">
        <w:rPr>
          <w:color w:val="auto"/>
        </w:rPr>
        <w:t xml:space="preserve">       </w:t>
      </w:r>
      <w:r w:rsidR="00292452" w:rsidRPr="001446E1">
        <w:rPr>
          <w:color w:val="auto"/>
        </w:rPr>
        <w:t>Наибольшая</w:t>
      </w:r>
      <w:r w:rsidR="004F45FD" w:rsidRPr="001446E1">
        <w:rPr>
          <w:color w:val="auto"/>
        </w:rPr>
        <w:t xml:space="preserve"> доля вопрос</w:t>
      </w:r>
      <w:r w:rsidR="002528C0" w:rsidRPr="001446E1">
        <w:rPr>
          <w:color w:val="auto"/>
        </w:rPr>
        <w:t>ов</w:t>
      </w:r>
      <w:r w:rsidR="004F45FD" w:rsidRPr="001446E1">
        <w:rPr>
          <w:color w:val="auto"/>
        </w:rPr>
        <w:t xml:space="preserve"> </w:t>
      </w:r>
      <w:r w:rsidR="002528C0" w:rsidRPr="001446E1">
        <w:rPr>
          <w:color w:val="auto"/>
        </w:rPr>
        <w:t>касалась</w:t>
      </w:r>
      <w:r w:rsidR="004F45FD" w:rsidRPr="001446E1">
        <w:rPr>
          <w:color w:val="auto"/>
        </w:rPr>
        <w:t xml:space="preserve"> </w:t>
      </w:r>
      <w:r w:rsidR="002528C0" w:rsidRPr="001446E1">
        <w:rPr>
          <w:color w:val="auto"/>
        </w:rPr>
        <w:t xml:space="preserve">транспортного и бытового обслуживания, ремонта дорог, улучшения жилищных условий и  аварийного жилья, ремонта многоквартирных домов, благоустройства придомовых территорий, перебоев в подаче коммунальных услуг, социального обеспечения и предоставления материальной помощи. </w:t>
      </w:r>
    </w:p>
    <w:p w:rsidR="00FA1B44" w:rsidRPr="001446E1" w:rsidRDefault="002528C0" w:rsidP="000D1D58">
      <w:pPr>
        <w:pStyle w:val="Default"/>
        <w:jc w:val="both"/>
        <w:rPr>
          <w:color w:val="auto"/>
        </w:rPr>
      </w:pPr>
      <w:r w:rsidRPr="001446E1">
        <w:rPr>
          <w:color w:val="auto"/>
        </w:rPr>
        <w:tab/>
        <w:t>М</w:t>
      </w:r>
      <w:r w:rsidR="00FA1B44" w:rsidRPr="001446E1">
        <w:rPr>
          <w:color w:val="auto"/>
        </w:rPr>
        <w:t>алоимущим гражданам и пенсионерам оказана социально-материальная помощь на сумму  719</w:t>
      </w:r>
      <w:r w:rsidRPr="001446E1">
        <w:rPr>
          <w:color w:val="auto"/>
        </w:rPr>
        <w:t xml:space="preserve">,0 </w:t>
      </w:r>
      <w:r w:rsidR="00FA1B44" w:rsidRPr="001446E1">
        <w:rPr>
          <w:color w:val="auto"/>
        </w:rPr>
        <w:t>тыс</w:t>
      </w:r>
      <w:r w:rsidRPr="001446E1">
        <w:rPr>
          <w:color w:val="auto"/>
        </w:rPr>
        <w:t>.</w:t>
      </w:r>
      <w:r w:rsidR="00FA1B44" w:rsidRPr="001446E1">
        <w:rPr>
          <w:color w:val="auto"/>
        </w:rPr>
        <w:t xml:space="preserve"> рублей.</w:t>
      </w:r>
      <w:r w:rsidRPr="001446E1">
        <w:rPr>
          <w:color w:val="auto"/>
        </w:rPr>
        <w:t xml:space="preserve"> </w:t>
      </w:r>
    </w:p>
    <w:p w:rsidR="00FA1B44" w:rsidRPr="001446E1" w:rsidRDefault="00FA1B44" w:rsidP="000D1D58">
      <w:pPr>
        <w:pStyle w:val="a3"/>
        <w:jc w:val="both"/>
        <w:rPr>
          <w:rFonts w:ascii="Times New Roman" w:hAnsi="Times New Roman" w:cs="Times New Roman"/>
          <w:sz w:val="24"/>
          <w:szCs w:val="24"/>
        </w:rPr>
      </w:pPr>
      <w:r w:rsidRPr="001446E1">
        <w:rPr>
          <w:rFonts w:ascii="Times New Roman" w:hAnsi="Times New Roman" w:cs="Times New Roman"/>
          <w:sz w:val="24"/>
          <w:szCs w:val="24"/>
        </w:rPr>
        <w:t xml:space="preserve">     </w:t>
      </w:r>
      <w:r w:rsidR="002528C0" w:rsidRPr="001446E1">
        <w:rPr>
          <w:rFonts w:ascii="Times New Roman" w:hAnsi="Times New Roman" w:cs="Times New Roman"/>
          <w:sz w:val="24"/>
          <w:szCs w:val="24"/>
        </w:rPr>
        <w:tab/>
      </w:r>
      <w:r w:rsidRPr="001446E1">
        <w:rPr>
          <w:rFonts w:ascii="Times New Roman" w:hAnsi="Times New Roman" w:cs="Times New Roman"/>
          <w:sz w:val="24"/>
          <w:szCs w:val="24"/>
        </w:rPr>
        <w:t xml:space="preserve">По всем обращениям граждан были даны исчерпывающие разъяснения, часть  вопросов была решена  положительно. Все вопросы, поставленные в обращениях, находятся на постоянном контроле в администрации муниципального района.  </w:t>
      </w:r>
    </w:p>
    <w:p w:rsidR="00FE454F" w:rsidRPr="001446E1" w:rsidRDefault="00FA1B44" w:rsidP="00DF4D6B">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856"/>
        <w:contextualSpacing/>
        <w:jc w:val="both"/>
        <w:textAlignment w:val="baseline"/>
        <w:outlineLvl w:val="1"/>
        <w:rPr>
          <w:sz w:val="24"/>
          <w:szCs w:val="24"/>
        </w:rPr>
      </w:pPr>
      <w:r w:rsidRPr="001446E1">
        <w:rPr>
          <w:color w:val="FF0000"/>
          <w:sz w:val="24"/>
          <w:szCs w:val="24"/>
        </w:rPr>
        <w:t xml:space="preserve"> </w:t>
      </w:r>
      <w:r w:rsidR="00FE454F" w:rsidRPr="001446E1">
        <w:rPr>
          <w:sz w:val="24"/>
          <w:szCs w:val="24"/>
        </w:rPr>
        <w:t xml:space="preserve">Хочу выразить особые слова благодарности за помощь и поддержку  Председателю Государственной Думы РФ Вячеславу Викторовичу Володину, Губернатору Валерию Васильевичу </w:t>
      </w:r>
      <w:proofErr w:type="spellStart"/>
      <w:r w:rsidR="00FE454F" w:rsidRPr="001446E1">
        <w:rPr>
          <w:sz w:val="24"/>
          <w:szCs w:val="24"/>
        </w:rPr>
        <w:t>Радаеву</w:t>
      </w:r>
      <w:proofErr w:type="spellEnd"/>
      <w:r w:rsidR="00FE454F" w:rsidRPr="001446E1">
        <w:rPr>
          <w:sz w:val="24"/>
          <w:szCs w:val="24"/>
        </w:rPr>
        <w:t xml:space="preserve">, депутату Государственной Думы РФ Николаю Васильевичу Панкову, без их понимания ситуации и </w:t>
      </w:r>
      <w:r w:rsidR="00E05780" w:rsidRPr="001446E1">
        <w:rPr>
          <w:sz w:val="24"/>
          <w:szCs w:val="24"/>
        </w:rPr>
        <w:t>поддержки,</w:t>
      </w:r>
      <w:r w:rsidR="00FE454F" w:rsidRPr="001446E1">
        <w:rPr>
          <w:sz w:val="24"/>
          <w:szCs w:val="24"/>
        </w:rPr>
        <w:t xml:space="preserve"> достигнутые результаты были бы невозможны.</w:t>
      </w:r>
    </w:p>
    <w:p w:rsidR="00E05780" w:rsidRDefault="00E05780" w:rsidP="004A40D4">
      <w:pPr>
        <w:pStyle w:val="ConsPlusCell"/>
        <w:widowControl w:val="0"/>
        <w:pBdr>
          <w:bottom w:val="single" w:sz="6" w:space="15" w:color="FFFFFF"/>
        </w:pBdr>
        <w:tabs>
          <w:tab w:val="left" w:pos="567"/>
          <w:tab w:val="left" w:pos="1594"/>
          <w:tab w:val="center" w:pos="4844"/>
          <w:tab w:val="right" w:pos="9214"/>
        </w:tabs>
        <w:suppressAutoHyphens/>
        <w:overflowPunct w:val="0"/>
        <w:contextualSpacing/>
        <w:jc w:val="both"/>
        <w:textAlignment w:val="baseline"/>
        <w:outlineLvl w:val="1"/>
        <w:rPr>
          <w:b/>
          <w:sz w:val="24"/>
          <w:szCs w:val="24"/>
        </w:rPr>
      </w:pPr>
    </w:p>
    <w:p w:rsidR="00E05780" w:rsidRDefault="00E05780" w:rsidP="004A40D4">
      <w:pPr>
        <w:pStyle w:val="ConsPlusCell"/>
        <w:widowControl w:val="0"/>
        <w:pBdr>
          <w:bottom w:val="single" w:sz="6" w:space="15" w:color="FFFFFF"/>
        </w:pBdr>
        <w:tabs>
          <w:tab w:val="left" w:pos="567"/>
          <w:tab w:val="left" w:pos="1594"/>
          <w:tab w:val="center" w:pos="4844"/>
          <w:tab w:val="right" w:pos="9214"/>
        </w:tabs>
        <w:suppressAutoHyphens/>
        <w:overflowPunct w:val="0"/>
        <w:contextualSpacing/>
        <w:jc w:val="both"/>
        <w:textAlignment w:val="baseline"/>
        <w:outlineLvl w:val="1"/>
        <w:rPr>
          <w:b/>
          <w:sz w:val="24"/>
          <w:szCs w:val="24"/>
        </w:rPr>
      </w:pPr>
    </w:p>
    <w:p w:rsidR="00E05780" w:rsidRDefault="00EC4759" w:rsidP="004A40D4">
      <w:pPr>
        <w:pStyle w:val="ConsPlusCell"/>
        <w:widowControl w:val="0"/>
        <w:pBdr>
          <w:bottom w:val="single" w:sz="6" w:space="15" w:color="FFFFFF"/>
        </w:pBdr>
        <w:tabs>
          <w:tab w:val="left" w:pos="567"/>
          <w:tab w:val="left" w:pos="1594"/>
          <w:tab w:val="center" w:pos="4844"/>
          <w:tab w:val="right" w:pos="9214"/>
        </w:tabs>
        <w:suppressAutoHyphens/>
        <w:overflowPunct w:val="0"/>
        <w:contextualSpacing/>
        <w:jc w:val="both"/>
        <w:textAlignment w:val="baseline"/>
        <w:outlineLvl w:val="1"/>
        <w:rPr>
          <w:b/>
          <w:sz w:val="24"/>
          <w:szCs w:val="24"/>
        </w:rPr>
      </w:pPr>
      <w:r w:rsidRPr="001446E1">
        <w:rPr>
          <w:b/>
          <w:sz w:val="24"/>
          <w:szCs w:val="24"/>
        </w:rPr>
        <w:t>Верно:</w:t>
      </w:r>
    </w:p>
    <w:p w:rsidR="00E05780" w:rsidRDefault="00EC4759" w:rsidP="004A40D4">
      <w:pPr>
        <w:pStyle w:val="ConsPlusCell"/>
        <w:widowControl w:val="0"/>
        <w:pBdr>
          <w:bottom w:val="single" w:sz="6" w:space="15" w:color="FFFFFF"/>
        </w:pBdr>
        <w:tabs>
          <w:tab w:val="left" w:pos="567"/>
          <w:tab w:val="left" w:pos="1594"/>
          <w:tab w:val="center" w:pos="4844"/>
          <w:tab w:val="right" w:pos="9214"/>
        </w:tabs>
        <w:suppressAutoHyphens/>
        <w:overflowPunct w:val="0"/>
        <w:contextualSpacing/>
        <w:jc w:val="both"/>
        <w:textAlignment w:val="baseline"/>
        <w:outlineLvl w:val="1"/>
        <w:rPr>
          <w:b/>
          <w:sz w:val="24"/>
          <w:szCs w:val="24"/>
        </w:rPr>
      </w:pPr>
      <w:r w:rsidRPr="001446E1">
        <w:rPr>
          <w:b/>
          <w:sz w:val="24"/>
          <w:szCs w:val="24"/>
        </w:rPr>
        <w:t>Начальника отдела</w:t>
      </w:r>
    </w:p>
    <w:p w:rsidR="00EC4759" w:rsidRPr="001446E1" w:rsidRDefault="00EC4759" w:rsidP="004A40D4">
      <w:pPr>
        <w:pStyle w:val="ConsPlusCell"/>
        <w:widowControl w:val="0"/>
        <w:pBdr>
          <w:bottom w:val="single" w:sz="6" w:space="15" w:color="FFFFFF"/>
        </w:pBdr>
        <w:tabs>
          <w:tab w:val="left" w:pos="567"/>
          <w:tab w:val="left" w:pos="1594"/>
          <w:tab w:val="center" w:pos="4844"/>
          <w:tab w:val="right" w:pos="9214"/>
        </w:tabs>
        <w:suppressAutoHyphens/>
        <w:overflowPunct w:val="0"/>
        <w:contextualSpacing/>
        <w:jc w:val="both"/>
        <w:textAlignment w:val="baseline"/>
        <w:outlineLvl w:val="1"/>
        <w:rPr>
          <w:b/>
          <w:sz w:val="24"/>
          <w:szCs w:val="24"/>
        </w:rPr>
      </w:pPr>
      <w:r w:rsidRPr="001446E1">
        <w:rPr>
          <w:b/>
          <w:sz w:val="24"/>
          <w:szCs w:val="24"/>
        </w:rPr>
        <w:t xml:space="preserve">муниципального Собрания                                                          </w:t>
      </w:r>
      <w:r w:rsidR="00EE3782">
        <w:rPr>
          <w:b/>
          <w:sz w:val="24"/>
          <w:szCs w:val="24"/>
        </w:rPr>
        <w:t xml:space="preserve">                </w:t>
      </w:r>
      <w:r w:rsidRPr="001446E1">
        <w:rPr>
          <w:b/>
          <w:sz w:val="24"/>
          <w:szCs w:val="24"/>
        </w:rPr>
        <w:t xml:space="preserve"> К.В. Демидова</w:t>
      </w:r>
    </w:p>
    <w:sectPr w:rsidR="00EC4759" w:rsidRPr="001446E1" w:rsidSect="00E05780">
      <w:headerReference w:type="even" r:id="rId9"/>
      <w:headerReference w:type="default" r:id="rId10"/>
      <w:footerReference w:type="even" r:id="rId11"/>
      <w:footerReference w:type="default" r:id="rId12"/>
      <w:headerReference w:type="first" r:id="rId13"/>
      <w:footerReference w:type="first" r:id="rId14"/>
      <w:pgSz w:w="11906" w:h="16838"/>
      <w:pgMar w:top="284" w:right="851" w:bottom="1134" w:left="1418" w:header="567" w:footer="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77" w:rsidRDefault="00B07E77" w:rsidP="00DF1AA9">
      <w:pPr>
        <w:spacing w:after="0" w:line="240" w:lineRule="auto"/>
      </w:pPr>
      <w:r>
        <w:separator/>
      </w:r>
    </w:p>
  </w:endnote>
  <w:endnote w:type="continuationSeparator" w:id="0">
    <w:p w:rsidR="00B07E77" w:rsidRDefault="00B07E77" w:rsidP="00DF1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0">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E1" w:rsidRDefault="001446E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77" w:rsidRDefault="00B07E77">
    <w:pPr>
      <w:pStyle w:val="af0"/>
      <w:jc w:val="right"/>
    </w:pPr>
  </w:p>
  <w:p w:rsidR="00B07E77" w:rsidRDefault="00B07E7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E1" w:rsidRDefault="001446E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77" w:rsidRDefault="00B07E77" w:rsidP="00DF1AA9">
      <w:pPr>
        <w:spacing w:after="0" w:line="240" w:lineRule="auto"/>
      </w:pPr>
      <w:r>
        <w:separator/>
      </w:r>
    </w:p>
  </w:footnote>
  <w:footnote w:type="continuationSeparator" w:id="0">
    <w:p w:rsidR="00B07E77" w:rsidRDefault="00B07E77" w:rsidP="00DF1A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E1" w:rsidRDefault="001446E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E1" w:rsidRDefault="001446E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E1" w:rsidRDefault="001446E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04592"/>
    <w:multiLevelType w:val="hybridMultilevel"/>
    <w:tmpl w:val="0B6A4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47AF6"/>
    <w:multiLevelType w:val="hybridMultilevel"/>
    <w:tmpl w:val="D0CE200E"/>
    <w:lvl w:ilvl="0" w:tplc="FD9625E2">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BA309D"/>
    <w:multiLevelType w:val="hybridMultilevel"/>
    <w:tmpl w:val="76B4513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nsid w:val="1F38678F"/>
    <w:multiLevelType w:val="hybridMultilevel"/>
    <w:tmpl w:val="489AB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510825"/>
    <w:multiLevelType w:val="hybridMultilevel"/>
    <w:tmpl w:val="6B68DF6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3C7635DF"/>
    <w:multiLevelType w:val="hybridMultilevel"/>
    <w:tmpl w:val="B48A80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E5B4BCE"/>
    <w:multiLevelType w:val="hybridMultilevel"/>
    <w:tmpl w:val="D1D09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A60616E"/>
    <w:multiLevelType w:val="hybridMultilevel"/>
    <w:tmpl w:val="21BEE59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65E72638"/>
    <w:multiLevelType w:val="hybridMultilevel"/>
    <w:tmpl w:val="E78A38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6CB769F5"/>
    <w:multiLevelType w:val="hybridMultilevel"/>
    <w:tmpl w:val="6982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0E563FC"/>
    <w:multiLevelType w:val="hybridMultilevel"/>
    <w:tmpl w:val="661EE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8F3146"/>
    <w:multiLevelType w:val="multilevel"/>
    <w:tmpl w:val="F7647492"/>
    <w:lvl w:ilvl="0">
      <w:start w:val="1"/>
      <w:numFmt w:val="bullet"/>
      <w:lvlText w:val=""/>
      <w:lvlJc w:val="left"/>
      <w:pPr>
        <w:ind w:left="87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889732A"/>
    <w:multiLevelType w:val="hybridMultilevel"/>
    <w:tmpl w:val="FD8C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08019C"/>
    <w:multiLevelType w:val="multilevel"/>
    <w:tmpl w:val="D35A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3"/>
  </w:num>
  <w:num w:numId="4">
    <w:abstractNumId w:val="0"/>
  </w:num>
  <w:num w:numId="5">
    <w:abstractNumId w:val="11"/>
  </w:num>
  <w:num w:numId="6">
    <w:abstractNumId w:val="6"/>
  </w:num>
  <w:num w:numId="7">
    <w:abstractNumId w:val="1"/>
  </w:num>
  <w:num w:numId="8">
    <w:abstractNumId w:val="10"/>
  </w:num>
  <w:num w:numId="9">
    <w:abstractNumId w:val="5"/>
  </w:num>
  <w:num w:numId="10">
    <w:abstractNumId w:val="7"/>
  </w:num>
  <w:num w:numId="11">
    <w:abstractNumId w:val="3"/>
  </w:num>
  <w:num w:numId="12">
    <w:abstractNumId w:val="8"/>
  </w:num>
  <w:num w:numId="13">
    <w:abstractNumId w:val="9"/>
  </w:num>
  <w:num w:numId="14">
    <w:abstractNumId w:val="4"/>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82726"/>
    <w:rsid w:val="000175AA"/>
    <w:rsid w:val="00031AB0"/>
    <w:rsid w:val="000363C0"/>
    <w:rsid w:val="00040980"/>
    <w:rsid w:val="00041B8B"/>
    <w:rsid w:val="00044F7D"/>
    <w:rsid w:val="000627D2"/>
    <w:rsid w:val="00065787"/>
    <w:rsid w:val="00066C2E"/>
    <w:rsid w:val="00067B40"/>
    <w:rsid w:val="00082A9A"/>
    <w:rsid w:val="00091587"/>
    <w:rsid w:val="000A1064"/>
    <w:rsid w:val="000A3B4F"/>
    <w:rsid w:val="000B24CC"/>
    <w:rsid w:val="000B4508"/>
    <w:rsid w:val="000B6F5F"/>
    <w:rsid w:val="000C1816"/>
    <w:rsid w:val="000D1D58"/>
    <w:rsid w:val="000D2EE4"/>
    <w:rsid w:val="000D5E5E"/>
    <w:rsid w:val="000E3F29"/>
    <w:rsid w:val="00101248"/>
    <w:rsid w:val="00113CAC"/>
    <w:rsid w:val="001144EB"/>
    <w:rsid w:val="00121343"/>
    <w:rsid w:val="0013727D"/>
    <w:rsid w:val="001424A9"/>
    <w:rsid w:val="001446E1"/>
    <w:rsid w:val="001448CF"/>
    <w:rsid w:val="001504C6"/>
    <w:rsid w:val="00162377"/>
    <w:rsid w:val="00172713"/>
    <w:rsid w:val="00172825"/>
    <w:rsid w:val="00176B01"/>
    <w:rsid w:val="00177077"/>
    <w:rsid w:val="001B7E4D"/>
    <w:rsid w:val="001C6F1B"/>
    <w:rsid w:val="001D0A3D"/>
    <w:rsid w:val="001E08AE"/>
    <w:rsid w:val="001F4D03"/>
    <w:rsid w:val="0020157C"/>
    <w:rsid w:val="002075D8"/>
    <w:rsid w:val="0021730E"/>
    <w:rsid w:val="002204FA"/>
    <w:rsid w:val="00240D68"/>
    <w:rsid w:val="002417BC"/>
    <w:rsid w:val="002476E9"/>
    <w:rsid w:val="002528C0"/>
    <w:rsid w:val="002534F8"/>
    <w:rsid w:val="002631E5"/>
    <w:rsid w:val="0026703F"/>
    <w:rsid w:val="00275016"/>
    <w:rsid w:val="0028559E"/>
    <w:rsid w:val="00287908"/>
    <w:rsid w:val="00292452"/>
    <w:rsid w:val="002A102A"/>
    <w:rsid w:val="002A2BF2"/>
    <w:rsid w:val="002A3062"/>
    <w:rsid w:val="002A571E"/>
    <w:rsid w:val="002B7EA9"/>
    <w:rsid w:val="002C5573"/>
    <w:rsid w:val="002C6023"/>
    <w:rsid w:val="002D773E"/>
    <w:rsid w:val="002E50FE"/>
    <w:rsid w:val="002F2362"/>
    <w:rsid w:val="002F7AF3"/>
    <w:rsid w:val="003144C2"/>
    <w:rsid w:val="003315E3"/>
    <w:rsid w:val="003316AA"/>
    <w:rsid w:val="00356409"/>
    <w:rsid w:val="00372E57"/>
    <w:rsid w:val="00373265"/>
    <w:rsid w:val="003747CD"/>
    <w:rsid w:val="003768C5"/>
    <w:rsid w:val="00381652"/>
    <w:rsid w:val="00382726"/>
    <w:rsid w:val="00385736"/>
    <w:rsid w:val="00387B16"/>
    <w:rsid w:val="00395F4F"/>
    <w:rsid w:val="003A47C4"/>
    <w:rsid w:val="003A5305"/>
    <w:rsid w:val="003B135A"/>
    <w:rsid w:val="003B1CA6"/>
    <w:rsid w:val="003B4AE2"/>
    <w:rsid w:val="003D49A6"/>
    <w:rsid w:val="003E12B6"/>
    <w:rsid w:val="003E45F6"/>
    <w:rsid w:val="003E4C35"/>
    <w:rsid w:val="00412500"/>
    <w:rsid w:val="00412A3D"/>
    <w:rsid w:val="00414D16"/>
    <w:rsid w:val="004212B7"/>
    <w:rsid w:val="00426DD9"/>
    <w:rsid w:val="00441EC2"/>
    <w:rsid w:val="00445B65"/>
    <w:rsid w:val="00454025"/>
    <w:rsid w:val="00454A5B"/>
    <w:rsid w:val="00455B2C"/>
    <w:rsid w:val="00460E9E"/>
    <w:rsid w:val="00475ECA"/>
    <w:rsid w:val="00485B4B"/>
    <w:rsid w:val="004867E7"/>
    <w:rsid w:val="004943E6"/>
    <w:rsid w:val="00495365"/>
    <w:rsid w:val="004A2A98"/>
    <w:rsid w:val="004A40D4"/>
    <w:rsid w:val="004A42B5"/>
    <w:rsid w:val="004A7697"/>
    <w:rsid w:val="004B1188"/>
    <w:rsid w:val="004D044A"/>
    <w:rsid w:val="004E1AC1"/>
    <w:rsid w:val="004E7BB9"/>
    <w:rsid w:val="004F41DA"/>
    <w:rsid w:val="004F45FD"/>
    <w:rsid w:val="0052324F"/>
    <w:rsid w:val="00537335"/>
    <w:rsid w:val="00537380"/>
    <w:rsid w:val="005403BB"/>
    <w:rsid w:val="005504A6"/>
    <w:rsid w:val="0056158A"/>
    <w:rsid w:val="00580705"/>
    <w:rsid w:val="00581B4B"/>
    <w:rsid w:val="005A2B09"/>
    <w:rsid w:val="005A329A"/>
    <w:rsid w:val="005D0C90"/>
    <w:rsid w:val="005D5A42"/>
    <w:rsid w:val="005E723E"/>
    <w:rsid w:val="005F6B70"/>
    <w:rsid w:val="005F77F7"/>
    <w:rsid w:val="00600492"/>
    <w:rsid w:val="006017D9"/>
    <w:rsid w:val="0060408C"/>
    <w:rsid w:val="00605C51"/>
    <w:rsid w:val="0061668E"/>
    <w:rsid w:val="006242E6"/>
    <w:rsid w:val="006459AB"/>
    <w:rsid w:val="006464F1"/>
    <w:rsid w:val="0067087C"/>
    <w:rsid w:val="00681721"/>
    <w:rsid w:val="006848D2"/>
    <w:rsid w:val="006856FD"/>
    <w:rsid w:val="00687550"/>
    <w:rsid w:val="006A13A4"/>
    <w:rsid w:val="006B4FDF"/>
    <w:rsid w:val="006C3053"/>
    <w:rsid w:val="006C5A81"/>
    <w:rsid w:val="006C5AF1"/>
    <w:rsid w:val="006D5868"/>
    <w:rsid w:val="006D68D1"/>
    <w:rsid w:val="006F4689"/>
    <w:rsid w:val="00710258"/>
    <w:rsid w:val="00711C43"/>
    <w:rsid w:val="0072233F"/>
    <w:rsid w:val="00726DC7"/>
    <w:rsid w:val="007324E2"/>
    <w:rsid w:val="00732E74"/>
    <w:rsid w:val="00745C7D"/>
    <w:rsid w:val="00750E2E"/>
    <w:rsid w:val="00767C4F"/>
    <w:rsid w:val="00780404"/>
    <w:rsid w:val="00783DA9"/>
    <w:rsid w:val="00784CE2"/>
    <w:rsid w:val="00787ACB"/>
    <w:rsid w:val="00793455"/>
    <w:rsid w:val="00793B09"/>
    <w:rsid w:val="007A3964"/>
    <w:rsid w:val="007A5C03"/>
    <w:rsid w:val="007B6AD4"/>
    <w:rsid w:val="007C4214"/>
    <w:rsid w:val="007D0122"/>
    <w:rsid w:val="007E1DA8"/>
    <w:rsid w:val="007E2591"/>
    <w:rsid w:val="007E2A8E"/>
    <w:rsid w:val="00883FEF"/>
    <w:rsid w:val="00887ED8"/>
    <w:rsid w:val="0089696C"/>
    <w:rsid w:val="008B2ED1"/>
    <w:rsid w:val="008C4EB6"/>
    <w:rsid w:val="008C7CA7"/>
    <w:rsid w:val="008D6E69"/>
    <w:rsid w:val="008E239D"/>
    <w:rsid w:val="00920385"/>
    <w:rsid w:val="00921332"/>
    <w:rsid w:val="00927F12"/>
    <w:rsid w:val="00934353"/>
    <w:rsid w:val="00935449"/>
    <w:rsid w:val="009424E0"/>
    <w:rsid w:val="009514E5"/>
    <w:rsid w:val="009515B4"/>
    <w:rsid w:val="00965768"/>
    <w:rsid w:val="00984537"/>
    <w:rsid w:val="00992809"/>
    <w:rsid w:val="00994C08"/>
    <w:rsid w:val="009A29BA"/>
    <w:rsid w:val="009A456A"/>
    <w:rsid w:val="009A685A"/>
    <w:rsid w:val="009B02D1"/>
    <w:rsid w:val="009B30F9"/>
    <w:rsid w:val="009B4C8C"/>
    <w:rsid w:val="009C26D5"/>
    <w:rsid w:val="009D3832"/>
    <w:rsid w:val="009D445F"/>
    <w:rsid w:val="009E6216"/>
    <w:rsid w:val="009F11D9"/>
    <w:rsid w:val="009F28ED"/>
    <w:rsid w:val="00A074C6"/>
    <w:rsid w:val="00A12620"/>
    <w:rsid w:val="00A21C39"/>
    <w:rsid w:val="00A239A0"/>
    <w:rsid w:val="00A6762F"/>
    <w:rsid w:val="00A73DE3"/>
    <w:rsid w:val="00A74C90"/>
    <w:rsid w:val="00A7531E"/>
    <w:rsid w:val="00A85369"/>
    <w:rsid w:val="00AA053A"/>
    <w:rsid w:val="00AA118A"/>
    <w:rsid w:val="00AA61DF"/>
    <w:rsid w:val="00AB2C0D"/>
    <w:rsid w:val="00AB528B"/>
    <w:rsid w:val="00B07E77"/>
    <w:rsid w:val="00B17F31"/>
    <w:rsid w:val="00B241AE"/>
    <w:rsid w:val="00B25041"/>
    <w:rsid w:val="00B5183B"/>
    <w:rsid w:val="00B67A03"/>
    <w:rsid w:val="00B74F47"/>
    <w:rsid w:val="00B81CD9"/>
    <w:rsid w:val="00BA01E9"/>
    <w:rsid w:val="00BA6B7A"/>
    <w:rsid w:val="00BC3243"/>
    <w:rsid w:val="00BC4534"/>
    <w:rsid w:val="00BF01A1"/>
    <w:rsid w:val="00BF17F6"/>
    <w:rsid w:val="00C04F93"/>
    <w:rsid w:val="00C1276C"/>
    <w:rsid w:val="00C13E33"/>
    <w:rsid w:val="00C14DFB"/>
    <w:rsid w:val="00C34A39"/>
    <w:rsid w:val="00C51AD3"/>
    <w:rsid w:val="00C5328C"/>
    <w:rsid w:val="00C62CDD"/>
    <w:rsid w:val="00C6472A"/>
    <w:rsid w:val="00C81441"/>
    <w:rsid w:val="00C87520"/>
    <w:rsid w:val="00C908DC"/>
    <w:rsid w:val="00CA3DF4"/>
    <w:rsid w:val="00CA49EE"/>
    <w:rsid w:val="00CA5599"/>
    <w:rsid w:val="00CC0848"/>
    <w:rsid w:val="00CC294A"/>
    <w:rsid w:val="00CD20CB"/>
    <w:rsid w:val="00CD23E6"/>
    <w:rsid w:val="00CD334B"/>
    <w:rsid w:val="00CD58D2"/>
    <w:rsid w:val="00CD6279"/>
    <w:rsid w:val="00D03AF1"/>
    <w:rsid w:val="00D058FD"/>
    <w:rsid w:val="00D06803"/>
    <w:rsid w:val="00D07F2B"/>
    <w:rsid w:val="00D23FC1"/>
    <w:rsid w:val="00D314B5"/>
    <w:rsid w:val="00D32BBE"/>
    <w:rsid w:val="00D5660D"/>
    <w:rsid w:val="00D700CB"/>
    <w:rsid w:val="00D81C41"/>
    <w:rsid w:val="00D87448"/>
    <w:rsid w:val="00DA6F00"/>
    <w:rsid w:val="00DB6E55"/>
    <w:rsid w:val="00DC4C32"/>
    <w:rsid w:val="00DC7954"/>
    <w:rsid w:val="00DD055A"/>
    <w:rsid w:val="00DD1E13"/>
    <w:rsid w:val="00DD27F0"/>
    <w:rsid w:val="00DD5127"/>
    <w:rsid w:val="00DE05C5"/>
    <w:rsid w:val="00DF1AA9"/>
    <w:rsid w:val="00DF4D6B"/>
    <w:rsid w:val="00E05780"/>
    <w:rsid w:val="00E13CCB"/>
    <w:rsid w:val="00E2030E"/>
    <w:rsid w:val="00E319CB"/>
    <w:rsid w:val="00E366D8"/>
    <w:rsid w:val="00E56B93"/>
    <w:rsid w:val="00E718ED"/>
    <w:rsid w:val="00E72E0E"/>
    <w:rsid w:val="00E7519D"/>
    <w:rsid w:val="00E81D1F"/>
    <w:rsid w:val="00E83060"/>
    <w:rsid w:val="00E8330C"/>
    <w:rsid w:val="00EC4759"/>
    <w:rsid w:val="00ED2049"/>
    <w:rsid w:val="00ED2858"/>
    <w:rsid w:val="00EE3782"/>
    <w:rsid w:val="00EE3C30"/>
    <w:rsid w:val="00EE6507"/>
    <w:rsid w:val="00EF3EAD"/>
    <w:rsid w:val="00F137CE"/>
    <w:rsid w:val="00F22EEF"/>
    <w:rsid w:val="00F54143"/>
    <w:rsid w:val="00F66E4E"/>
    <w:rsid w:val="00F67542"/>
    <w:rsid w:val="00F7542D"/>
    <w:rsid w:val="00F9238B"/>
    <w:rsid w:val="00F93BDD"/>
    <w:rsid w:val="00F93E21"/>
    <w:rsid w:val="00F97E3D"/>
    <w:rsid w:val="00FA1B44"/>
    <w:rsid w:val="00FA5B28"/>
    <w:rsid w:val="00FB1885"/>
    <w:rsid w:val="00FB2602"/>
    <w:rsid w:val="00FB476B"/>
    <w:rsid w:val="00FC004E"/>
    <w:rsid w:val="00FC3FA8"/>
    <w:rsid w:val="00FD2F29"/>
    <w:rsid w:val="00FE2B3D"/>
    <w:rsid w:val="00FE454F"/>
    <w:rsid w:val="00FF1B3D"/>
    <w:rsid w:val="00FF3E58"/>
    <w:rsid w:val="00FF5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F6"/>
  </w:style>
  <w:style w:type="paragraph" w:styleId="1">
    <w:name w:val="heading 1"/>
    <w:basedOn w:val="a"/>
    <w:next w:val="a"/>
    <w:link w:val="10"/>
    <w:qFormat/>
    <w:rsid w:val="00E05780"/>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8"/>
      <w:szCs w:val="24"/>
      <w:lang w:eastAsia="zh-CN"/>
    </w:rPr>
  </w:style>
  <w:style w:type="paragraph" w:styleId="2">
    <w:name w:val="heading 2"/>
    <w:basedOn w:val="a"/>
    <w:next w:val="a"/>
    <w:link w:val="20"/>
    <w:qFormat/>
    <w:rsid w:val="00FA1B44"/>
    <w:pPr>
      <w:keepNext/>
      <w:tabs>
        <w:tab w:val="num" w:pos="1080"/>
      </w:tabs>
      <w:suppressAutoHyphens/>
      <w:spacing w:after="0" w:line="240" w:lineRule="auto"/>
      <w:ind w:left="1080" w:hanging="360"/>
      <w:jc w:val="both"/>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4C90"/>
    <w:pPr>
      <w:spacing w:after="0" w:line="240" w:lineRule="auto"/>
    </w:pPr>
    <w:rPr>
      <w:rFonts w:eastAsiaTheme="minorEastAsia"/>
      <w:lang w:eastAsia="ru-RU"/>
    </w:rPr>
  </w:style>
  <w:style w:type="character" w:customStyle="1" w:styleId="a4">
    <w:name w:val="Без интервала Знак"/>
    <w:link w:val="a3"/>
    <w:uiPriority w:val="1"/>
    <w:locked/>
    <w:rsid w:val="00A74C90"/>
    <w:rPr>
      <w:rFonts w:eastAsiaTheme="minorEastAsia"/>
      <w:lang w:eastAsia="ru-RU"/>
    </w:rPr>
  </w:style>
  <w:style w:type="paragraph" w:styleId="a5">
    <w:name w:val="List Paragraph"/>
    <w:aliases w:val="Абзац списка для документа"/>
    <w:basedOn w:val="a"/>
    <w:link w:val="a6"/>
    <w:uiPriority w:val="34"/>
    <w:qFormat/>
    <w:rsid w:val="00A74C90"/>
    <w:pPr>
      <w:ind w:left="720"/>
      <w:contextualSpacing/>
    </w:pPr>
    <w:rPr>
      <w:rFonts w:ascii="Calibri" w:eastAsia="Times New Roman" w:hAnsi="Calibri" w:cs="Times New Roman"/>
      <w:lang w:eastAsia="ru-RU"/>
    </w:rPr>
  </w:style>
  <w:style w:type="character" w:styleId="a7">
    <w:name w:val="Hyperlink"/>
    <w:basedOn w:val="a0"/>
    <w:uiPriority w:val="99"/>
    <w:unhideWhenUsed/>
    <w:rsid w:val="00445B65"/>
    <w:rPr>
      <w:color w:val="0000FF"/>
      <w:u w:val="single"/>
    </w:rPr>
  </w:style>
  <w:style w:type="paragraph" w:styleId="a8">
    <w:name w:val="Normal (Web)"/>
    <w:aliases w:val=" Знак,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Знак Знак1"/>
    <w:basedOn w:val="a"/>
    <w:link w:val="21"/>
    <w:uiPriority w:val="1"/>
    <w:unhideWhenUsed/>
    <w:qFormat/>
    <w:rsid w:val="002B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B7EA9"/>
    <w:rPr>
      <w:b/>
      <w:bCs/>
    </w:rPr>
  </w:style>
  <w:style w:type="paragraph" w:styleId="22">
    <w:name w:val="Body Text 2"/>
    <w:basedOn w:val="a"/>
    <w:link w:val="23"/>
    <w:uiPriority w:val="99"/>
    <w:rsid w:val="003D49A6"/>
    <w:pPr>
      <w:suppressAutoHyphens/>
      <w:spacing w:after="120" w:line="480" w:lineRule="auto"/>
    </w:pPr>
    <w:rPr>
      <w:rFonts w:ascii="Times New Roman" w:eastAsia="Times New Roman" w:hAnsi="Times New Roman" w:cs="Times New Roman"/>
      <w:sz w:val="20"/>
      <w:szCs w:val="20"/>
      <w:lang w:eastAsia="zh-CN"/>
    </w:rPr>
  </w:style>
  <w:style w:type="character" w:customStyle="1" w:styleId="23">
    <w:name w:val="Основной текст 2 Знак"/>
    <w:basedOn w:val="a0"/>
    <w:link w:val="22"/>
    <w:uiPriority w:val="99"/>
    <w:rsid w:val="003D49A6"/>
    <w:rPr>
      <w:rFonts w:ascii="Times New Roman" w:eastAsia="Times New Roman" w:hAnsi="Times New Roman" w:cs="Times New Roman"/>
      <w:sz w:val="20"/>
      <w:szCs w:val="20"/>
      <w:lang w:eastAsia="zh-CN"/>
    </w:rPr>
  </w:style>
  <w:style w:type="paragraph" w:styleId="24">
    <w:name w:val="List Bullet 2"/>
    <w:basedOn w:val="a"/>
    <w:autoRedefine/>
    <w:rsid w:val="00FF1B3D"/>
    <w:pPr>
      <w:widowControl w:val="0"/>
      <w:tabs>
        <w:tab w:val="left" w:pos="855"/>
      </w:tabs>
      <w:suppressAutoHyphens/>
      <w:overflowPunct w:val="0"/>
      <w:autoSpaceDE w:val="0"/>
      <w:autoSpaceDN w:val="0"/>
      <w:adjustRightInd w:val="0"/>
      <w:spacing w:after="0" w:line="240" w:lineRule="auto"/>
      <w:jc w:val="center"/>
      <w:outlineLvl w:val="1"/>
    </w:pPr>
    <w:rPr>
      <w:rFonts w:ascii="Times New Roman" w:eastAsia="Times New Roman" w:hAnsi="Times New Roman" w:cs="Times New Roman"/>
      <w:sz w:val="28"/>
      <w:szCs w:val="28"/>
      <w:shd w:val="clear" w:color="auto" w:fill="FFFFFF"/>
      <w:lang w:eastAsia="ru-RU"/>
    </w:rPr>
  </w:style>
  <w:style w:type="paragraph" w:customStyle="1" w:styleId="11">
    <w:name w:val="Цитата1"/>
    <w:basedOn w:val="a"/>
    <w:qFormat/>
    <w:rsid w:val="007A3964"/>
    <w:pPr>
      <w:spacing w:after="0" w:line="240" w:lineRule="auto"/>
      <w:ind w:left="-567" w:right="-1050" w:firstLine="709"/>
      <w:jc w:val="both"/>
    </w:pPr>
    <w:rPr>
      <w:rFonts w:ascii="Times New Roman" w:eastAsia="Times New Roman" w:hAnsi="Times New Roman" w:cs="Times New Roman"/>
      <w:sz w:val="28"/>
      <w:szCs w:val="20"/>
      <w:lang w:eastAsia="ru-RU"/>
    </w:rPr>
  </w:style>
  <w:style w:type="character" w:customStyle="1" w:styleId="21">
    <w:name w:val="Обычный (веб) Знак2"/>
    <w:aliases w:val=" Знак Знак,Знак Знак,Обычный (Web) Знак,Обычный (веб)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8"/>
    <w:uiPriority w:val="99"/>
    <w:locked/>
    <w:rsid w:val="007A3964"/>
    <w:rPr>
      <w:rFonts w:ascii="Times New Roman" w:eastAsia="Times New Roman" w:hAnsi="Times New Roman" w:cs="Times New Roman"/>
      <w:sz w:val="24"/>
      <w:szCs w:val="24"/>
      <w:lang w:eastAsia="ru-RU"/>
    </w:rPr>
  </w:style>
  <w:style w:type="paragraph" w:customStyle="1" w:styleId="12">
    <w:name w:val="Без интервала1"/>
    <w:link w:val="NoSpacingChar"/>
    <w:rsid w:val="007A3964"/>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7A3964"/>
    <w:rPr>
      <w:rFonts w:ascii="Calibri" w:eastAsia="Times New Roman" w:hAnsi="Calibri" w:cs="Times New Roman"/>
      <w:lang w:eastAsia="ru-RU"/>
    </w:rPr>
  </w:style>
  <w:style w:type="paragraph" w:customStyle="1" w:styleId="ConsPlusCell">
    <w:name w:val="ConsPlusCell"/>
    <w:qFormat/>
    <w:rsid w:val="00066C2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4F41DA"/>
    <w:pPr>
      <w:spacing w:after="120"/>
      <w:ind w:left="283"/>
    </w:pPr>
    <w:rPr>
      <w:sz w:val="16"/>
      <w:szCs w:val="16"/>
    </w:rPr>
  </w:style>
  <w:style w:type="character" w:customStyle="1" w:styleId="30">
    <w:name w:val="Основной текст с отступом 3 Знак"/>
    <w:basedOn w:val="a0"/>
    <w:link w:val="3"/>
    <w:uiPriority w:val="99"/>
    <w:semiHidden/>
    <w:rsid w:val="004F41DA"/>
    <w:rPr>
      <w:sz w:val="16"/>
      <w:szCs w:val="16"/>
    </w:rPr>
  </w:style>
  <w:style w:type="paragraph" w:styleId="aa">
    <w:name w:val="Body Text Indent"/>
    <w:basedOn w:val="a"/>
    <w:link w:val="ab"/>
    <w:uiPriority w:val="99"/>
    <w:semiHidden/>
    <w:unhideWhenUsed/>
    <w:rsid w:val="00E7519D"/>
    <w:pPr>
      <w:spacing w:after="120"/>
      <w:ind w:left="283"/>
    </w:pPr>
  </w:style>
  <w:style w:type="character" w:customStyle="1" w:styleId="ab">
    <w:name w:val="Основной текст с отступом Знак"/>
    <w:basedOn w:val="a0"/>
    <w:link w:val="aa"/>
    <w:uiPriority w:val="99"/>
    <w:semiHidden/>
    <w:rsid w:val="00E7519D"/>
  </w:style>
  <w:style w:type="character" w:customStyle="1" w:styleId="210">
    <w:name w:val="Основной текст 2 Знак1"/>
    <w:uiPriority w:val="99"/>
    <w:semiHidden/>
    <w:locked/>
    <w:rsid w:val="00E7519D"/>
    <w:rPr>
      <w:rFonts w:ascii="Times New Roman" w:eastAsia="Times New Roman" w:hAnsi="Times New Roman" w:cs="Times New Roman"/>
      <w:sz w:val="20"/>
      <w:szCs w:val="20"/>
      <w:lang w:eastAsia="zh-CN"/>
    </w:rPr>
  </w:style>
  <w:style w:type="character" w:customStyle="1" w:styleId="25">
    <w:name w:val="Основной текст (2)_"/>
    <w:basedOn w:val="a0"/>
    <w:rsid w:val="009B02D1"/>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 Курсив"/>
    <w:basedOn w:val="25"/>
    <w:rsid w:val="009B02D1"/>
    <w:rPr>
      <w:i/>
      <w:iCs/>
      <w:color w:val="000000"/>
      <w:spacing w:val="0"/>
      <w:w w:val="100"/>
      <w:position w:val="0"/>
      <w:lang w:val="ru-RU" w:eastAsia="ru-RU" w:bidi="ru-RU"/>
    </w:rPr>
  </w:style>
  <w:style w:type="character" w:customStyle="1" w:styleId="2Candara">
    <w:name w:val="Основной текст (2) + Candara"/>
    <w:basedOn w:val="25"/>
    <w:rsid w:val="009B02D1"/>
    <w:rPr>
      <w:rFonts w:ascii="Candara" w:eastAsia="Candara" w:hAnsi="Candara" w:cs="Candara"/>
      <w:color w:val="000000"/>
      <w:spacing w:val="0"/>
      <w:w w:val="100"/>
      <w:position w:val="0"/>
      <w:lang w:val="ru-RU" w:eastAsia="ru-RU" w:bidi="ru-RU"/>
    </w:rPr>
  </w:style>
  <w:style w:type="character" w:customStyle="1" w:styleId="27">
    <w:name w:val="Основной текст (2)"/>
    <w:basedOn w:val="25"/>
    <w:rsid w:val="009B02D1"/>
    <w:rPr>
      <w:color w:val="000000"/>
      <w:spacing w:val="0"/>
      <w:w w:val="100"/>
      <w:position w:val="0"/>
      <w:lang w:val="ru-RU" w:eastAsia="ru-RU" w:bidi="ru-RU"/>
    </w:rPr>
  </w:style>
  <w:style w:type="character" w:customStyle="1" w:styleId="21pt">
    <w:name w:val="Основной текст (2) + Интервал 1 pt"/>
    <w:basedOn w:val="25"/>
    <w:rsid w:val="009B02D1"/>
    <w:rPr>
      <w:color w:val="000000"/>
      <w:spacing w:val="20"/>
      <w:w w:val="100"/>
      <w:position w:val="0"/>
      <w:lang w:val="ru-RU" w:eastAsia="ru-RU" w:bidi="ru-RU"/>
    </w:rPr>
  </w:style>
  <w:style w:type="paragraph" w:styleId="ac">
    <w:name w:val="Body Text"/>
    <w:basedOn w:val="a"/>
    <w:link w:val="ad"/>
    <w:uiPriority w:val="99"/>
    <w:semiHidden/>
    <w:unhideWhenUsed/>
    <w:rsid w:val="006856FD"/>
    <w:pPr>
      <w:spacing w:after="120"/>
    </w:pPr>
  </w:style>
  <w:style w:type="character" w:customStyle="1" w:styleId="ad">
    <w:name w:val="Основной текст Знак"/>
    <w:basedOn w:val="a0"/>
    <w:link w:val="ac"/>
    <w:uiPriority w:val="99"/>
    <w:semiHidden/>
    <w:rsid w:val="006856FD"/>
  </w:style>
  <w:style w:type="character" w:customStyle="1" w:styleId="a6">
    <w:name w:val="Абзац списка Знак"/>
    <w:aliases w:val="Абзац списка для документа Знак"/>
    <w:link w:val="a5"/>
    <w:uiPriority w:val="34"/>
    <w:locked/>
    <w:rsid w:val="00EE6507"/>
    <w:rPr>
      <w:rFonts w:ascii="Calibri" w:eastAsia="Times New Roman" w:hAnsi="Calibri" w:cs="Times New Roman"/>
      <w:lang w:eastAsia="ru-RU"/>
    </w:rPr>
  </w:style>
  <w:style w:type="character" w:customStyle="1" w:styleId="20">
    <w:name w:val="Заголовок 2 Знак"/>
    <w:basedOn w:val="a0"/>
    <w:link w:val="2"/>
    <w:rsid w:val="00FA1B44"/>
    <w:rPr>
      <w:rFonts w:ascii="Times New Roman" w:eastAsia="Times New Roman" w:hAnsi="Times New Roman" w:cs="Times New Roman"/>
      <w:b/>
      <w:sz w:val="28"/>
      <w:szCs w:val="20"/>
      <w:lang w:eastAsia="ar-SA"/>
    </w:rPr>
  </w:style>
  <w:style w:type="paragraph" w:customStyle="1" w:styleId="Default">
    <w:name w:val="Default"/>
    <w:uiPriority w:val="1"/>
    <w:qFormat/>
    <w:rsid w:val="00FA1B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uiPriority w:val="99"/>
    <w:rsid w:val="006459AB"/>
    <w:pPr>
      <w:autoSpaceDE w:val="0"/>
      <w:autoSpaceDN w:val="0"/>
      <w:adjustRightInd w:val="0"/>
      <w:spacing w:after="0" w:line="240" w:lineRule="auto"/>
    </w:pPr>
    <w:rPr>
      <w:rFonts w:ascii="Times New Roman" w:hAnsi="Times New Roman" w:cs="Times New Roman"/>
    </w:rPr>
  </w:style>
  <w:style w:type="character" w:customStyle="1" w:styleId="ConsPlusNormal0">
    <w:name w:val="ConsPlusNormal Знак"/>
    <w:link w:val="ConsPlusNormal"/>
    <w:uiPriority w:val="99"/>
    <w:locked/>
    <w:rsid w:val="006459AB"/>
    <w:rPr>
      <w:rFonts w:ascii="Times New Roman" w:hAnsi="Times New Roman" w:cs="Times New Roman"/>
    </w:rPr>
  </w:style>
  <w:style w:type="paragraph" w:styleId="ae">
    <w:name w:val="header"/>
    <w:basedOn w:val="a"/>
    <w:link w:val="af"/>
    <w:uiPriority w:val="99"/>
    <w:semiHidden/>
    <w:unhideWhenUsed/>
    <w:rsid w:val="00DF1A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F1AA9"/>
  </w:style>
  <w:style w:type="paragraph" w:styleId="af0">
    <w:name w:val="footer"/>
    <w:basedOn w:val="a"/>
    <w:link w:val="af1"/>
    <w:uiPriority w:val="99"/>
    <w:unhideWhenUsed/>
    <w:rsid w:val="00DF1AA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F1AA9"/>
  </w:style>
  <w:style w:type="character" w:customStyle="1" w:styleId="10">
    <w:name w:val="Заголовок 1 Знак"/>
    <w:basedOn w:val="a0"/>
    <w:link w:val="1"/>
    <w:rsid w:val="00E05780"/>
    <w:rPr>
      <w:rFonts w:ascii="Times New Roman" w:eastAsia="Times New Roman" w:hAnsi="Times New Roman" w:cs="Times New Roman"/>
      <w:b/>
      <w:bCs/>
      <w:sz w:val="28"/>
      <w:szCs w:val="24"/>
      <w:lang w:eastAsia="zh-CN"/>
    </w:rPr>
  </w:style>
  <w:style w:type="paragraph" w:styleId="af2">
    <w:name w:val="Balloon Text"/>
    <w:basedOn w:val="a"/>
    <w:link w:val="af3"/>
    <w:uiPriority w:val="99"/>
    <w:semiHidden/>
    <w:unhideWhenUsed/>
    <w:rsid w:val="00E057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057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242468">
      <w:bodyDiv w:val="1"/>
      <w:marLeft w:val="0"/>
      <w:marRight w:val="0"/>
      <w:marTop w:val="0"/>
      <w:marBottom w:val="0"/>
      <w:divBdr>
        <w:top w:val="none" w:sz="0" w:space="0" w:color="auto"/>
        <w:left w:val="none" w:sz="0" w:space="0" w:color="auto"/>
        <w:bottom w:val="none" w:sz="0" w:space="0" w:color="auto"/>
        <w:right w:val="none" w:sz="0" w:space="0" w:color="auto"/>
      </w:divBdr>
    </w:div>
    <w:div w:id="875313601">
      <w:bodyDiv w:val="1"/>
      <w:marLeft w:val="0"/>
      <w:marRight w:val="0"/>
      <w:marTop w:val="0"/>
      <w:marBottom w:val="0"/>
      <w:divBdr>
        <w:top w:val="none" w:sz="0" w:space="0" w:color="auto"/>
        <w:left w:val="none" w:sz="0" w:space="0" w:color="auto"/>
        <w:bottom w:val="none" w:sz="0" w:space="0" w:color="auto"/>
        <w:right w:val="none" w:sz="0" w:space="0" w:color="auto"/>
      </w:divBdr>
    </w:div>
    <w:div w:id="1063912133">
      <w:bodyDiv w:val="1"/>
      <w:marLeft w:val="0"/>
      <w:marRight w:val="0"/>
      <w:marTop w:val="0"/>
      <w:marBottom w:val="0"/>
      <w:divBdr>
        <w:top w:val="none" w:sz="0" w:space="0" w:color="auto"/>
        <w:left w:val="none" w:sz="0" w:space="0" w:color="auto"/>
        <w:bottom w:val="none" w:sz="0" w:space="0" w:color="auto"/>
        <w:right w:val="none" w:sz="0" w:space="0" w:color="auto"/>
      </w:divBdr>
    </w:div>
    <w:div w:id="1336500081">
      <w:bodyDiv w:val="1"/>
      <w:marLeft w:val="0"/>
      <w:marRight w:val="0"/>
      <w:marTop w:val="0"/>
      <w:marBottom w:val="0"/>
      <w:divBdr>
        <w:top w:val="none" w:sz="0" w:space="0" w:color="auto"/>
        <w:left w:val="none" w:sz="0" w:space="0" w:color="auto"/>
        <w:bottom w:val="none" w:sz="0" w:space="0" w:color="auto"/>
        <w:right w:val="none" w:sz="0" w:space="0" w:color="auto"/>
      </w:divBdr>
    </w:div>
    <w:div w:id="187087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D5B3-AE63-46CB-8CBB-E8E77706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6677</Words>
  <Characters>38060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volskadm@mail.ru</dc:creator>
  <cp:lastModifiedBy>польователь</cp:lastModifiedBy>
  <cp:revision>21</cp:revision>
  <cp:lastPrinted>2022-06-09T11:40:00Z</cp:lastPrinted>
  <dcterms:created xsi:type="dcterms:W3CDTF">2022-04-07T11:01:00Z</dcterms:created>
  <dcterms:modified xsi:type="dcterms:W3CDTF">2023-04-19T07:56:00Z</dcterms:modified>
</cp:coreProperties>
</file>