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A9" w:rsidRPr="00BE30A9" w:rsidRDefault="00AB6F51" w:rsidP="00BE30A9">
      <w:pPr>
        <w:ind w:firstLine="709"/>
        <w:jc w:val="center"/>
        <w:rPr>
          <w:rFonts w:ascii="Times New Roman" w:hAnsi="Times New Roman" w:cs="Times New Roman"/>
          <w:b/>
          <w:sz w:val="28"/>
          <w:szCs w:val="28"/>
        </w:rPr>
      </w:pPr>
      <w:r>
        <w:rPr>
          <w:b/>
          <w:i/>
          <w:noProof/>
          <w:sz w:val="28"/>
          <w:szCs w:val="28"/>
        </w:rPr>
        <w:drawing>
          <wp:inline distT="0" distB="0" distL="0" distR="0">
            <wp:extent cx="681355" cy="82105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81355" cy="821055"/>
                    </a:xfrm>
                    <a:prstGeom prst="rect">
                      <a:avLst/>
                    </a:prstGeom>
                    <a:noFill/>
                    <a:ln w="9525">
                      <a:noFill/>
                      <a:miter lim="800000"/>
                      <a:headEnd/>
                      <a:tailEnd/>
                    </a:ln>
                  </pic:spPr>
                </pic:pic>
              </a:graphicData>
            </a:graphic>
          </wp:inline>
        </w:drawing>
      </w:r>
    </w:p>
    <w:p w:rsidR="00BE30A9" w:rsidRPr="00BE30A9" w:rsidRDefault="00BE30A9" w:rsidP="00BE30A9">
      <w:pPr>
        <w:pStyle w:val="TableContents"/>
        <w:snapToGrid w:val="0"/>
        <w:jc w:val="center"/>
        <w:rPr>
          <w:rFonts w:ascii="Times New Roman" w:eastAsia="Times New Roman" w:hAnsi="Times New Roman" w:cs="Times New Roman"/>
          <w:b/>
          <w:sz w:val="28"/>
          <w:szCs w:val="28"/>
        </w:rPr>
      </w:pPr>
      <w:r w:rsidRPr="00BE30A9">
        <w:rPr>
          <w:rFonts w:ascii="Times New Roman" w:eastAsia="Times New Roman" w:hAnsi="Times New Roman" w:cs="Times New Roman"/>
          <w:b/>
          <w:sz w:val="28"/>
          <w:szCs w:val="28"/>
        </w:rPr>
        <w:t>ВОЛЬСКОЕ МУНИЦИПАЛЬНОЕ СОБРАНИЕ</w:t>
      </w:r>
    </w:p>
    <w:p w:rsidR="00BE30A9" w:rsidRPr="00BE30A9" w:rsidRDefault="00BE30A9" w:rsidP="00BE30A9">
      <w:pPr>
        <w:pStyle w:val="TableContents"/>
        <w:snapToGrid w:val="0"/>
        <w:jc w:val="center"/>
        <w:rPr>
          <w:rFonts w:ascii="Times New Roman" w:hAnsi="Times New Roman" w:cs="Times New Roman"/>
          <w:b/>
          <w:sz w:val="28"/>
          <w:szCs w:val="28"/>
        </w:rPr>
      </w:pPr>
      <w:r w:rsidRPr="00BE30A9">
        <w:rPr>
          <w:rFonts w:ascii="Times New Roman" w:hAnsi="Times New Roman" w:cs="Times New Roman"/>
          <w:b/>
          <w:sz w:val="28"/>
          <w:szCs w:val="28"/>
        </w:rPr>
        <w:t xml:space="preserve">ВОЛЬСКОГО МУНИЦИПАЛЬНОГО РАЙОНА </w:t>
      </w:r>
    </w:p>
    <w:p w:rsidR="00BE30A9" w:rsidRPr="00BE30A9" w:rsidRDefault="00BE30A9" w:rsidP="00BE30A9">
      <w:pPr>
        <w:pStyle w:val="TableContents"/>
        <w:snapToGrid w:val="0"/>
        <w:jc w:val="center"/>
        <w:rPr>
          <w:rFonts w:ascii="Times New Roman" w:eastAsia="Times New Roman" w:hAnsi="Times New Roman" w:cs="Times New Roman"/>
          <w:b/>
          <w:sz w:val="28"/>
          <w:szCs w:val="28"/>
        </w:rPr>
      </w:pPr>
      <w:r w:rsidRPr="00BE30A9">
        <w:rPr>
          <w:rFonts w:ascii="Times New Roman" w:hAnsi="Times New Roman" w:cs="Times New Roman"/>
          <w:b/>
          <w:sz w:val="28"/>
          <w:szCs w:val="28"/>
        </w:rPr>
        <w:t>САРАТОВСКОЙ ОБЛАСТИ</w:t>
      </w:r>
    </w:p>
    <w:p w:rsidR="00BE30A9" w:rsidRPr="00BE30A9" w:rsidRDefault="00BE30A9" w:rsidP="00BE30A9">
      <w:pPr>
        <w:pStyle w:val="TableContents"/>
        <w:snapToGrid w:val="0"/>
        <w:jc w:val="center"/>
        <w:rPr>
          <w:rFonts w:ascii="Times New Roman" w:eastAsia="Times New Roman" w:hAnsi="Times New Roman" w:cs="Times New Roman"/>
          <w:b/>
          <w:sz w:val="28"/>
          <w:szCs w:val="28"/>
        </w:rPr>
      </w:pPr>
      <w:r w:rsidRPr="00BE30A9">
        <w:rPr>
          <w:rFonts w:ascii="Times New Roman" w:eastAsia="Times New Roman" w:hAnsi="Times New Roman" w:cs="Times New Roman"/>
          <w:sz w:val="28"/>
          <w:szCs w:val="28"/>
        </w:rPr>
        <w:br/>
      </w:r>
      <w:r w:rsidRPr="00BE30A9">
        <w:rPr>
          <w:rFonts w:ascii="Times New Roman" w:eastAsia="Times New Roman" w:hAnsi="Times New Roman" w:cs="Times New Roman"/>
          <w:b/>
          <w:sz w:val="28"/>
          <w:szCs w:val="28"/>
        </w:rPr>
        <w:t>РЕШЕНИЕ</w:t>
      </w:r>
    </w:p>
    <w:p w:rsidR="00BE30A9" w:rsidRPr="00BE30A9" w:rsidRDefault="00BE30A9" w:rsidP="00BE30A9">
      <w:pPr>
        <w:pStyle w:val="TableContents"/>
        <w:snapToGrid w:val="0"/>
        <w:rPr>
          <w:rFonts w:ascii="Times New Roman" w:eastAsia="Times New Roman" w:hAnsi="Times New Roman" w:cs="Times New Roman"/>
          <w:b/>
          <w:sz w:val="28"/>
          <w:szCs w:val="28"/>
        </w:rPr>
      </w:pPr>
      <w:r w:rsidRPr="00BE30A9">
        <w:rPr>
          <w:rFonts w:ascii="Times New Roman" w:eastAsia="Times New Roman" w:hAnsi="Times New Roman" w:cs="Times New Roman"/>
          <w:sz w:val="28"/>
          <w:szCs w:val="28"/>
        </w:rPr>
        <w:br/>
      </w:r>
      <w:r w:rsidR="00937C60">
        <w:rPr>
          <w:rFonts w:ascii="Times New Roman" w:eastAsia="Times New Roman" w:hAnsi="Times New Roman" w:cs="Times New Roman"/>
          <w:b/>
          <w:sz w:val="28"/>
          <w:szCs w:val="28"/>
        </w:rPr>
        <w:t xml:space="preserve">от </w:t>
      </w:r>
      <w:r w:rsidR="002F68AB">
        <w:rPr>
          <w:rFonts w:ascii="Times New Roman" w:eastAsia="Times New Roman" w:hAnsi="Times New Roman" w:cs="Times New Roman"/>
          <w:b/>
          <w:sz w:val="28"/>
          <w:szCs w:val="28"/>
        </w:rPr>
        <w:t>29.06.</w:t>
      </w:r>
      <w:r w:rsidRPr="00BE30A9">
        <w:rPr>
          <w:rFonts w:ascii="Times New Roman" w:eastAsia="Times New Roman" w:hAnsi="Times New Roman" w:cs="Times New Roman"/>
          <w:b/>
          <w:sz w:val="28"/>
          <w:szCs w:val="28"/>
        </w:rPr>
        <w:t>2020 г.</w:t>
      </w:r>
      <w:r w:rsidR="00AB6F51">
        <w:rPr>
          <w:rFonts w:ascii="Times New Roman" w:eastAsia="Times New Roman" w:hAnsi="Times New Roman" w:cs="Times New Roman"/>
          <w:b/>
          <w:sz w:val="28"/>
          <w:szCs w:val="28"/>
        </w:rPr>
        <w:t xml:space="preserve">                             </w:t>
      </w:r>
      <w:r w:rsidR="00937C60">
        <w:rPr>
          <w:rFonts w:ascii="Times New Roman" w:eastAsia="Times New Roman" w:hAnsi="Times New Roman" w:cs="Times New Roman"/>
          <w:b/>
          <w:sz w:val="28"/>
          <w:szCs w:val="28"/>
        </w:rPr>
        <w:t xml:space="preserve">  </w:t>
      </w:r>
      <w:r w:rsidRPr="00BE30A9">
        <w:rPr>
          <w:rFonts w:ascii="Times New Roman" w:eastAsia="Times New Roman" w:hAnsi="Times New Roman" w:cs="Times New Roman"/>
          <w:b/>
          <w:sz w:val="28"/>
          <w:szCs w:val="28"/>
        </w:rPr>
        <w:t xml:space="preserve">№ </w:t>
      </w:r>
      <w:r w:rsidR="002F68AB">
        <w:rPr>
          <w:rFonts w:ascii="Times New Roman" w:eastAsia="Times New Roman" w:hAnsi="Times New Roman" w:cs="Times New Roman"/>
          <w:b/>
          <w:sz w:val="28"/>
          <w:szCs w:val="28"/>
        </w:rPr>
        <w:t>5/56-377</w:t>
      </w:r>
      <w:r w:rsidRPr="00BE30A9">
        <w:rPr>
          <w:rFonts w:ascii="Times New Roman" w:eastAsia="Times New Roman" w:hAnsi="Times New Roman" w:cs="Times New Roman"/>
          <w:b/>
          <w:sz w:val="28"/>
          <w:szCs w:val="28"/>
        </w:rPr>
        <w:t xml:space="preserve">       </w:t>
      </w:r>
      <w:r w:rsidR="002F68AB">
        <w:rPr>
          <w:rFonts w:ascii="Times New Roman" w:eastAsia="Times New Roman" w:hAnsi="Times New Roman" w:cs="Times New Roman"/>
          <w:b/>
          <w:sz w:val="28"/>
          <w:szCs w:val="28"/>
        </w:rPr>
        <w:t xml:space="preserve">                      </w:t>
      </w:r>
      <w:r w:rsidR="002971F6">
        <w:rPr>
          <w:rFonts w:ascii="Times New Roman" w:eastAsia="Times New Roman" w:hAnsi="Times New Roman" w:cs="Times New Roman"/>
          <w:b/>
          <w:sz w:val="28"/>
          <w:szCs w:val="28"/>
        </w:rPr>
        <w:t xml:space="preserve"> </w:t>
      </w:r>
      <w:r w:rsidR="00AB6F51">
        <w:rPr>
          <w:rFonts w:ascii="Times New Roman" w:eastAsia="Times New Roman" w:hAnsi="Times New Roman" w:cs="Times New Roman"/>
          <w:b/>
          <w:sz w:val="28"/>
          <w:szCs w:val="28"/>
        </w:rPr>
        <w:t xml:space="preserve">  </w:t>
      </w:r>
      <w:r w:rsidRPr="00BE30A9">
        <w:rPr>
          <w:rFonts w:ascii="Times New Roman" w:eastAsia="Times New Roman" w:hAnsi="Times New Roman" w:cs="Times New Roman"/>
          <w:b/>
          <w:sz w:val="28"/>
          <w:szCs w:val="28"/>
        </w:rPr>
        <w:t>г. Вольск</w:t>
      </w:r>
    </w:p>
    <w:p w:rsidR="00BE30A9" w:rsidRPr="00BE30A9" w:rsidRDefault="00BE30A9" w:rsidP="008F73C0">
      <w:pPr>
        <w:pStyle w:val="a3"/>
        <w:rPr>
          <w:rFonts w:eastAsia="Times New Roman"/>
        </w:rPr>
      </w:pPr>
      <w:r w:rsidRPr="00BE30A9">
        <w:rPr>
          <w:noProof/>
        </w:rPr>
        <w:tab/>
      </w:r>
      <w:r w:rsidRPr="00BE30A9">
        <w:rPr>
          <w:noProof/>
        </w:rPr>
        <w:tab/>
      </w:r>
      <w:r w:rsidRPr="00BE30A9">
        <w:rPr>
          <w:noProof/>
        </w:rPr>
        <w:tab/>
      </w:r>
      <w:r w:rsidRPr="00BE30A9">
        <w:rPr>
          <w:noProof/>
        </w:rPr>
        <w:tab/>
      </w:r>
      <w:r w:rsidRPr="00BE30A9">
        <w:t xml:space="preserve">                                                                                                                                                                                                                                                                                                                                                                                                                                                                                                                                                                                                                                                                                                                                                                                                                                                                                                                                                                                                                                                                                                                                                                                                                                                                                                                                                                                                                                                                                                                                                                                                                                                                                                                                                                                                                                                                                                                                                                                                                                                                                                                                                                                                                                                                                                                                                                                                                                                                                                                                                                                                                                                                                                                                                                                                                                                                                                                                                                                                                                                                                                                                                                                                                                                                                                                                                                                                                                                                                                                                                                                                                                                                                                                                                                                                                                                                                                                                                                                                                                                                                                                                                                                                                                                                                                                                                                                                                                                                                                                                                                                                                                                                                                                                                                                                                                                                                                                                                                                                                                                                                                                                                                                                                                                                                                                                                                                                                                                                                                                                                                                                                                                                                                                                                                                                                                                                                                                                                                                                                                                                                                                                                                                                                                                                                                                                                                                                                                                                                                                                                                                                                                                                                                                                                                                                                                                                                                                                                                                                                                                                                                                                                                                                                                                                                                                                                                                                                                                                                                                                                                                                                                                                                                                                                                                                                                                                                                                                                                                                                                                                                                                                                                                                                                                                                                                                                                                                                                                                                                                                                                                                                                                                                                                                                                                                                                                                                                                                                                                                                                                                                                                                                                                                                                                                                                                                                                                                                                                                                                                                                                                                                                                                                                                                                                                                                                                                                                                                                                                                                                                                                                                                                                                                                                                                                                                                                                                                                                                                                                                                                                                                                                                                                                                                                                                                                                                                                                                                                                                                                                                                                                                                                                                                                                                                                                                                                                                                                                                                                                                                                                                                                                                                                                                                                                                                                                                                                                                                                                                                                                                                                                                               </w:t>
      </w:r>
    </w:p>
    <w:p w:rsidR="00BE30A9" w:rsidRPr="00BE30A9" w:rsidRDefault="00BE30A9" w:rsidP="008F73C0">
      <w:pPr>
        <w:pStyle w:val="a3"/>
        <w:rPr>
          <w:noProof/>
        </w:rPr>
      </w:pPr>
      <w:r w:rsidRPr="00BE30A9">
        <w:rPr>
          <w:noProof/>
        </w:rPr>
        <w:tab/>
      </w:r>
      <w:r w:rsidRPr="00BE30A9">
        <w:rPr>
          <w:noProof/>
        </w:rPr>
        <w:tab/>
      </w:r>
      <w:r w:rsidRPr="00BE30A9">
        <w:rPr>
          <w:noProof/>
        </w:rPr>
        <w:tab/>
      </w:r>
      <w:r w:rsidRPr="00BE30A9">
        <w:rPr>
          <w:noProof/>
        </w:rPr>
        <w:tab/>
      </w:r>
      <w:r w:rsidRPr="00BE30A9">
        <w:t xml:space="preserve">                                                                                                                                           </w:t>
      </w:r>
    </w:p>
    <w:p w:rsidR="00BE30A9" w:rsidRPr="008F73C0" w:rsidRDefault="00BE30A9" w:rsidP="002971F6">
      <w:pPr>
        <w:spacing w:after="0" w:line="240" w:lineRule="auto"/>
        <w:rPr>
          <w:rFonts w:ascii="Times New Roman" w:eastAsia="Calibri" w:hAnsi="Times New Roman" w:cs="Times New Roman"/>
          <w:sz w:val="28"/>
          <w:szCs w:val="28"/>
          <w:lang w:eastAsia="zh-CN"/>
        </w:rPr>
      </w:pPr>
      <w:r w:rsidRPr="008F73C0">
        <w:rPr>
          <w:rFonts w:ascii="Times New Roman" w:eastAsia="Calibri" w:hAnsi="Times New Roman" w:cs="Times New Roman"/>
          <w:sz w:val="28"/>
          <w:szCs w:val="28"/>
        </w:rPr>
        <w:t xml:space="preserve">Об отчёте Главы Вольского муниципального района </w:t>
      </w:r>
    </w:p>
    <w:p w:rsidR="00BE30A9" w:rsidRPr="008F73C0" w:rsidRDefault="00BE30A9" w:rsidP="008F73C0">
      <w:pPr>
        <w:pStyle w:val="a3"/>
        <w:rPr>
          <w:rFonts w:eastAsia="Times New Roman"/>
        </w:rPr>
      </w:pPr>
      <w:r w:rsidRPr="008F73C0">
        <w:t xml:space="preserve">о результатах своей деятельности за 2019 год      </w:t>
      </w:r>
    </w:p>
    <w:p w:rsidR="00BE30A9" w:rsidRPr="00BE30A9" w:rsidRDefault="00BE30A9" w:rsidP="008F73C0">
      <w:pPr>
        <w:pStyle w:val="a3"/>
      </w:pPr>
    </w:p>
    <w:p w:rsidR="00BE30A9" w:rsidRPr="00BE30A9" w:rsidRDefault="00BE30A9" w:rsidP="008F73C0">
      <w:pPr>
        <w:pStyle w:val="a3"/>
      </w:pPr>
    </w:p>
    <w:p w:rsidR="00767DDD" w:rsidRDefault="00767DDD" w:rsidP="008F73C0">
      <w:pPr>
        <w:pStyle w:val="a3"/>
      </w:pPr>
      <w:r>
        <w:t xml:space="preserve">     </w:t>
      </w:r>
      <w:r w:rsidR="00BE30A9" w:rsidRPr="00BE30A9">
        <w:t xml:space="preserve">В соответствии с </w:t>
      </w:r>
      <w:proofErr w:type="gramStart"/>
      <w:r w:rsidR="00BE30A9" w:rsidRPr="00BE30A9">
        <w:t>ч</w:t>
      </w:r>
      <w:proofErr w:type="gramEnd"/>
      <w:r w:rsidR="00BE30A9" w:rsidRPr="00BE30A9">
        <w:t>. 5</w:t>
      </w:r>
      <w:r>
        <w:t>.</w:t>
      </w:r>
      <w:r w:rsidR="00BE30A9" w:rsidRPr="00BE30A9">
        <w:t xml:space="preserve"> ст. 36 Федерального закона от 06.10.2003 г. </w:t>
      </w:r>
    </w:p>
    <w:p w:rsidR="00BE30A9" w:rsidRPr="00BE30A9" w:rsidRDefault="00BE30A9" w:rsidP="008F73C0">
      <w:pPr>
        <w:pStyle w:val="a3"/>
      </w:pPr>
      <w:r w:rsidRPr="00BE30A9">
        <w:t xml:space="preserve">№ 131-ФЗ «Об общих принципах организации местного самоуправления в Российской Федерации» и </w:t>
      </w:r>
      <w:proofErr w:type="gramStart"/>
      <w:r w:rsidRPr="00BE30A9">
        <w:t>ч</w:t>
      </w:r>
      <w:proofErr w:type="gramEnd"/>
      <w:r w:rsidRPr="00BE30A9">
        <w:t xml:space="preserve">. 4 ст. 19 Устава Вольского муниципального района, Вольское муниципальное Собрание </w:t>
      </w:r>
    </w:p>
    <w:p w:rsidR="00BE30A9" w:rsidRPr="00BE30A9" w:rsidRDefault="00BE30A9" w:rsidP="00BE30A9">
      <w:pPr>
        <w:jc w:val="center"/>
        <w:rPr>
          <w:rFonts w:ascii="Times New Roman" w:hAnsi="Times New Roman" w:cs="Times New Roman"/>
          <w:b/>
          <w:sz w:val="28"/>
          <w:szCs w:val="28"/>
          <w:lang w:eastAsia="zh-CN"/>
        </w:rPr>
      </w:pPr>
    </w:p>
    <w:p w:rsidR="00BE30A9" w:rsidRPr="008F73C0" w:rsidRDefault="00BE30A9" w:rsidP="002971F6">
      <w:pPr>
        <w:jc w:val="center"/>
        <w:rPr>
          <w:rFonts w:ascii="Times New Roman" w:hAnsi="Times New Roman" w:cs="Times New Roman"/>
          <w:b/>
          <w:sz w:val="28"/>
          <w:szCs w:val="28"/>
        </w:rPr>
      </w:pPr>
      <w:r w:rsidRPr="008F73C0">
        <w:rPr>
          <w:rFonts w:ascii="Times New Roman" w:hAnsi="Times New Roman" w:cs="Times New Roman"/>
          <w:b/>
          <w:sz w:val="28"/>
          <w:szCs w:val="28"/>
        </w:rPr>
        <w:t>РЕШИЛО:</w:t>
      </w:r>
    </w:p>
    <w:p w:rsidR="00BE30A9" w:rsidRPr="008F73C0" w:rsidRDefault="008F73C0" w:rsidP="008F73C0">
      <w:pPr>
        <w:pStyle w:val="a3"/>
      </w:pPr>
      <w:r>
        <w:t xml:space="preserve">1. </w:t>
      </w:r>
      <w:r w:rsidR="00BE30A9" w:rsidRPr="008F73C0">
        <w:t xml:space="preserve">Принять   отчёт  Главы  Вольского  муниципального района  о </w:t>
      </w:r>
      <w:r>
        <w:t xml:space="preserve">  </w:t>
      </w:r>
      <w:r w:rsidR="00BE30A9" w:rsidRPr="008F73C0">
        <w:t xml:space="preserve">результатах своей деятельности за  2019 год к сведению  (приложение). </w:t>
      </w:r>
    </w:p>
    <w:p w:rsidR="008F73C0" w:rsidRDefault="008F73C0" w:rsidP="008F73C0">
      <w:pPr>
        <w:pStyle w:val="Default"/>
        <w:jc w:val="both"/>
        <w:rPr>
          <w:color w:val="auto"/>
          <w:sz w:val="28"/>
          <w:szCs w:val="28"/>
        </w:rPr>
      </w:pPr>
    </w:p>
    <w:p w:rsidR="00BE30A9" w:rsidRPr="008F73C0" w:rsidRDefault="008F73C0" w:rsidP="008F73C0">
      <w:pPr>
        <w:pStyle w:val="Default"/>
        <w:jc w:val="both"/>
        <w:rPr>
          <w:color w:val="auto"/>
          <w:sz w:val="28"/>
          <w:szCs w:val="28"/>
        </w:rPr>
      </w:pPr>
      <w:r>
        <w:rPr>
          <w:color w:val="auto"/>
          <w:sz w:val="28"/>
          <w:szCs w:val="28"/>
        </w:rPr>
        <w:t xml:space="preserve">2. </w:t>
      </w:r>
      <w:r w:rsidR="00BE30A9" w:rsidRPr="008F73C0">
        <w:rPr>
          <w:color w:val="auto"/>
          <w:sz w:val="28"/>
          <w:szCs w:val="28"/>
        </w:rPr>
        <w:t xml:space="preserve">Настоящее решение вступает в силу с момента принятия и подлежит опубликованию в ближайшем выпуске муниципальной газеты «Вольский деловой вестник» и официальном сайте в сети интернет. </w:t>
      </w:r>
    </w:p>
    <w:p w:rsidR="00BE30A9" w:rsidRPr="008F73C0" w:rsidRDefault="00BE30A9" w:rsidP="00BE30A9">
      <w:pPr>
        <w:jc w:val="both"/>
        <w:rPr>
          <w:rFonts w:ascii="Times New Roman" w:hAnsi="Times New Roman" w:cs="Times New Roman"/>
          <w:bCs/>
          <w:sz w:val="28"/>
          <w:szCs w:val="28"/>
        </w:rPr>
      </w:pPr>
    </w:p>
    <w:p w:rsidR="00BE30A9" w:rsidRPr="00BE30A9" w:rsidRDefault="00BE30A9" w:rsidP="00BE30A9">
      <w:pPr>
        <w:jc w:val="both"/>
        <w:rPr>
          <w:rFonts w:ascii="Times New Roman" w:hAnsi="Times New Roman" w:cs="Times New Roman"/>
          <w:bCs/>
          <w:sz w:val="28"/>
          <w:szCs w:val="28"/>
        </w:rPr>
      </w:pPr>
    </w:p>
    <w:p w:rsidR="00BE30A9" w:rsidRPr="008F73C0" w:rsidRDefault="008F73C0" w:rsidP="008F73C0">
      <w:pPr>
        <w:pStyle w:val="a3"/>
        <w:rPr>
          <w:b/>
        </w:rPr>
      </w:pPr>
      <w:r w:rsidRPr="008F73C0">
        <w:rPr>
          <w:b/>
        </w:rPr>
        <w:t xml:space="preserve">И.о. </w:t>
      </w:r>
      <w:r w:rsidR="00BE30A9" w:rsidRPr="008F73C0">
        <w:rPr>
          <w:b/>
        </w:rPr>
        <w:t>Председател</w:t>
      </w:r>
      <w:r w:rsidRPr="008F73C0">
        <w:rPr>
          <w:b/>
        </w:rPr>
        <w:t>я</w:t>
      </w:r>
      <w:r w:rsidR="00BE30A9" w:rsidRPr="008F73C0">
        <w:rPr>
          <w:b/>
        </w:rPr>
        <w:t xml:space="preserve"> Вольского </w:t>
      </w:r>
    </w:p>
    <w:p w:rsidR="00BE30A9" w:rsidRPr="00BE30A9" w:rsidRDefault="00BE30A9" w:rsidP="00BE30A9">
      <w:pPr>
        <w:rPr>
          <w:rFonts w:ascii="Times New Roman" w:eastAsia="Times New Roman" w:hAnsi="Times New Roman" w:cs="Times New Roman"/>
          <w:b/>
          <w:sz w:val="28"/>
          <w:szCs w:val="28"/>
        </w:rPr>
      </w:pPr>
      <w:r w:rsidRPr="008F73C0">
        <w:rPr>
          <w:rFonts w:ascii="Times New Roman" w:hAnsi="Times New Roman" w:cs="Times New Roman"/>
          <w:b/>
          <w:sz w:val="28"/>
          <w:szCs w:val="28"/>
        </w:rPr>
        <w:t>муниципального Собрания</w:t>
      </w:r>
      <w:r w:rsidRPr="00BE30A9">
        <w:rPr>
          <w:rFonts w:ascii="Times New Roman" w:hAnsi="Times New Roman" w:cs="Times New Roman"/>
          <w:b/>
          <w:sz w:val="28"/>
          <w:szCs w:val="28"/>
        </w:rPr>
        <w:tab/>
        <w:t xml:space="preserve">                 </w:t>
      </w:r>
      <w:r w:rsidRPr="00BE30A9">
        <w:rPr>
          <w:rFonts w:ascii="Times New Roman" w:hAnsi="Times New Roman" w:cs="Times New Roman"/>
          <w:b/>
          <w:sz w:val="28"/>
          <w:szCs w:val="28"/>
        </w:rPr>
        <w:tab/>
        <w:t xml:space="preserve">                                 </w:t>
      </w:r>
      <w:r w:rsidR="00AB6F51">
        <w:rPr>
          <w:rFonts w:ascii="Times New Roman" w:hAnsi="Times New Roman" w:cs="Times New Roman"/>
          <w:b/>
          <w:sz w:val="28"/>
          <w:szCs w:val="28"/>
        </w:rPr>
        <w:t xml:space="preserve"> </w:t>
      </w:r>
      <w:proofErr w:type="spellStart"/>
      <w:r w:rsidR="008F73C0">
        <w:rPr>
          <w:rFonts w:ascii="Times New Roman" w:hAnsi="Times New Roman" w:cs="Times New Roman"/>
          <w:b/>
          <w:sz w:val="28"/>
          <w:szCs w:val="28"/>
        </w:rPr>
        <w:t>Т.Н.Ковинская</w:t>
      </w:r>
      <w:proofErr w:type="spellEnd"/>
    </w:p>
    <w:p w:rsidR="00BE30A9" w:rsidRPr="00BE30A9" w:rsidRDefault="00BE30A9" w:rsidP="00BE30A9">
      <w:pPr>
        <w:rPr>
          <w:rFonts w:ascii="Times New Roman" w:hAnsi="Times New Roman" w:cs="Times New Roman"/>
          <w:b/>
          <w:sz w:val="28"/>
          <w:szCs w:val="28"/>
        </w:rPr>
      </w:pPr>
    </w:p>
    <w:p w:rsidR="00BE30A9" w:rsidRDefault="00BE30A9" w:rsidP="00BE30A9">
      <w:pPr>
        <w:rPr>
          <w:rFonts w:ascii="Times New Roman" w:hAnsi="Times New Roman" w:cs="Times New Roman"/>
          <w:b/>
          <w:sz w:val="28"/>
          <w:szCs w:val="28"/>
        </w:rPr>
      </w:pPr>
    </w:p>
    <w:p w:rsidR="002971F6" w:rsidRDefault="002971F6" w:rsidP="00BE30A9">
      <w:pPr>
        <w:rPr>
          <w:rFonts w:ascii="Times New Roman" w:hAnsi="Times New Roman" w:cs="Times New Roman"/>
          <w:b/>
          <w:sz w:val="28"/>
          <w:szCs w:val="28"/>
        </w:rPr>
      </w:pPr>
    </w:p>
    <w:p w:rsidR="002971F6" w:rsidRPr="00BE30A9" w:rsidRDefault="002971F6" w:rsidP="00BE30A9">
      <w:pPr>
        <w:rPr>
          <w:rFonts w:ascii="Times New Roman" w:hAnsi="Times New Roman" w:cs="Times New Roman"/>
          <w:b/>
          <w:sz w:val="28"/>
          <w:szCs w:val="28"/>
        </w:rPr>
      </w:pPr>
    </w:p>
    <w:p w:rsidR="00937C60" w:rsidRDefault="00BE30A9" w:rsidP="00BE30A9">
      <w:pPr>
        <w:spacing w:after="0" w:line="240" w:lineRule="auto"/>
        <w:ind w:firstLine="709"/>
        <w:jc w:val="right"/>
        <w:rPr>
          <w:rFonts w:ascii="Times New Roman" w:hAnsi="Times New Roman" w:cs="Times New Roman"/>
          <w:sz w:val="28"/>
          <w:szCs w:val="28"/>
        </w:rPr>
      </w:pPr>
      <w:r w:rsidRPr="00BE30A9">
        <w:rPr>
          <w:rFonts w:ascii="Times New Roman" w:hAnsi="Times New Roman" w:cs="Times New Roman"/>
          <w:sz w:val="28"/>
          <w:szCs w:val="28"/>
        </w:rPr>
        <w:lastRenderedPageBreak/>
        <w:t xml:space="preserve">                                                         </w:t>
      </w:r>
    </w:p>
    <w:p w:rsidR="00BE30A9" w:rsidRPr="00BE30A9" w:rsidRDefault="00BE30A9" w:rsidP="00BE30A9">
      <w:pPr>
        <w:spacing w:after="0" w:line="240" w:lineRule="auto"/>
        <w:ind w:firstLine="709"/>
        <w:jc w:val="right"/>
        <w:rPr>
          <w:rFonts w:ascii="Times New Roman" w:hAnsi="Times New Roman" w:cs="Times New Roman"/>
          <w:sz w:val="28"/>
          <w:szCs w:val="28"/>
        </w:rPr>
      </w:pPr>
      <w:r w:rsidRPr="00BE30A9">
        <w:rPr>
          <w:rFonts w:ascii="Times New Roman" w:hAnsi="Times New Roman" w:cs="Times New Roman"/>
          <w:sz w:val="28"/>
          <w:szCs w:val="28"/>
        </w:rPr>
        <w:t>Приложение к решению Вольского</w:t>
      </w:r>
    </w:p>
    <w:p w:rsidR="00BE30A9" w:rsidRPr="00BE30A9" w:rsidRDefault="00BE30A9" w:rsidP="00BE30A9">
      <w:pPr>
        <w:spacing w:after="0" w:line="240" w:lineRule="auto"/>
        <w:ind w:firstLine="709"/>
        <w:jc w:val="right"/>
        <w:rPr>
          <w:rFonts w:ascii="Times New Roman" w:hAnsi="Times New Roman" w:cs="Times New Roman"/>
          <w:sz w:val="28"/>
          <w:szCs w:val="28"/>
        </w:rPr>
      </w:pPr>
      <w:r w:rsidRPr="00BE30A9">
        <w:rPr>
          <w:rFonts w:ascii="Times New Roman" w:hAnsi="Times New Roman" w:cs="Times New Roman"/>
          <w:sz w:val="28"/>
          <w:szCs w:val="28"/>
        </w:rPr>
        <w:t xml:space="preserve">                                                           муниципального Собрания</w:t>
      </w:r>
    </w:p>
    <w:p w:rsidR="00BE30A9" w:rsidRPr="00BE30A9" w:rsidRDefault="00BE30A9" w:rsidP="00BE30A9">
      <w:pPr>
        <w:spacing w:after="0" w:line="240" w:lineRule="auto"/>
        <w:ind w:firstLine="709"/>
        <w:jc w:val="right"/>
        <w:rPr>
          <w:rFonts w:ascii="Times New Roman" w:hAnsi="Times New Roman" w:cs="Times New Roman"/>
          <w:sz w:val="28"/>
          <w:szCs w:val="28"/>
        </w:rPr>
      </w:pPr>
      <w:r w:rsidRPr="00BE30A9">
        <w:rPr>
          <w:rFonts w:ascii="Times New Roman" w:hAnsi="Times New Roman" w:cs="Times New Roman"/>
          <w:sz w:val="28"/>
          <w:szCs w:val="28"/>
        </w:rPr>
        <w:t xml:space="preserve">                                                         </w:t>
      </w:r>
      <w:r w:rsidR="00937C60">
        <w:rPr>
          <w:rFonts w:ascii="Times New Roman" w:hAnsi="Times New Roman" w:cs="Times New Roman"/>
          <w:b/>
          <w:sz w:val="28"/>
          <w:szCs w:val="28"/>
        </w:rPr>
        <w:t xml:space="preserve">от </w:t>
      </w:r>
      <w:r w:rsidR="002F68AB">
        <w:rPr>
          <w:rFonts w:ascii="Times New Roman" w:hAnsi="Times New Roman" w:cs="Times New Roman"/>
          <w:b/>
          <w:sz w:val="28"/>
          <w:szCs w:val="28"/>
        </w:rPr>
        <w:t>29.06.2020 г.  № 5/56-377</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 xml:space="preserve">                                </w:t>
      </w:r>
    </w:p>
    <w:p w:rsidR="00BE30A9" w:rsidRPr="00BE30A9" w:rsidRDefault="00BE30A9" w:rsidP="00BE30A9">
      <w:pPr>
        <w:spacing w:after="0" w:line="240" w:lineRule="auto"/>
        <w:ind w:firstLine="709"/>
        <w:jc w:val="center"/>
        <w:rPr>
          <w:rFonts w:ascii="Times New Roman" w:hAnsi="Times New Roman" w:cs="Times New Roman"/>
          <w:sz w:val="28"/>
          <w:szCs w:val="28"/>
        </w:rPr>
      </w:pPr>
    </w:p>
    <w:p w:rsidR="00BE30A9" w:rsidRPr="00BE30A9" w:rsidRDefault="00BE30A9" w:rsidP="00BE30A9">
      <w:pPr>
        <w:spacing w:after="0" w:line="240" w:lineRule="auto"/>
        <w:ind w:firstLine="709"/>
        <w:jc w:val="center"/>
        <w:rPr>
          <w:rFonts w:ascii="Times New Roman" w:hAnsi="Times New Roman" w:cs="Times New Roman"/>
          <w:b/>
          <w:sz w:val="28"/>
          <w:szCs w:val="28"/>
        </w:rPr>
      </w:pPr>
      <w:r w:rsidRPr="00BE30A9">
        <w:rPr>
          <w:rFonts w:ascii="Times New Roman" w:hAnsi="Times New Roman" w:cs="Times New Roman"/>
          <w:b/>
          <w:sz w:val="28"/>
          <w:szCs w:val="28"/>
        </w:rPr>
        <w:t xml:space="preserve">ОТЧЕТ  </w:t>
      </w:r>
    </w:p>
    <w:p w:rsidR="00BE30A9" w:rsidRPr="00BE30A9" w:rsidRDefault="00BE30A9" w:rsidP="00BE30A9">
      <w:pPr>
        <w:spacing w:after="0" w:line="240" w:lineRule="auto"/>
        <w:ind w:firstLine="709"/>
        <w:jc w:val="center"/>
        <w:rPr>
          <w:rFonts w:ascii="Times New Roman" w:hAnsi="Times New Roman" w:cs="Times New Roman"/>
          <w:b/>
          <w:sz w:val="28"/>
          <w:szCs w:val="28"/>
        </w:rPr>
      </w:pPr>
      <w:r w:rsidRPr="00BE30A9">
        <w:rPr>
          <w:rFonts w:ascii="Times New Roman" w:hAnsi="Times New Roman" w:cs="Times New Roman"/>
          <w:b/>
          <w:sz w:val="28"/>
          <w:szCs w:val="28"/>
        </w:rPr>
        <w:t xml:space="preserve">Главы Вольского муниципального района  </w:t>
      </w:r>
    </w:p>
    <w:p w:rsidR="00BE30A9" w:rsidRPr="00BE30A9" w:rsidRDefault="00BE30A9" w:rsidP="00BE30A9">
      <w:pPr>
        <w:spacing w:after="0" w:line="240" w:lineRule="auto"/>
        <w:ind w:firstLine="709"/>
        <w:jc w:val="center"/>
        <w:rPr>
          <w:rFonts w:ascii="Times New Roman" w:hAnsi="Times New Roman" w:cs="Times New Roman"/>
          <w:b/>
          <w:sz w:val="28"/>
          <w:szCs w:val="28"/>
        </w:rPr>
      </w:pPr>
      <w:r w:rsidRPr="00BE30A9">
        <w:rPr>
          <w:rFonts w:ascii="Times New Roman" w:hAnsi="Times New Roman" w:cs="Times New Roman"/>
          <w:b/>
          <w:sz w:val="28"/>
          <w:szCs w:val="28"/>
        </w:rPr>
        <w:t>о результатах своей деятельности за 2019 год</w:t>
      </w:r>
    </w:p>
    <w:p w:rsidR="00BE30A9" w:rsidRPr="00BE30A9" w:rsidRDefault="00BE30A9" w:rsidP="00BE30A9">
      <w:pPr>
        <w:spacing w:after="0" w:line="240" w:lineRule="auto"/>
        <w:ind w:firstLine="709"/>
        <w:jc w:val="center"/>
        <w:rPr>
          <w:rFonts w:ascii="Times New Roman" w:hAnsi="Times New Roman" w:cs="Times New Roman"/>
          <w:b/>
          <w:sz w:val="28"/>
          <w:szCs w:val="28"/>
        </w:rPr>
      </w:pPr>
    </w:p>
    <w:p w:rsidR="00BE30A9" w:rsidRPr="00BE30A9" w:rsidRDefault="00AB6F51" w:rsidP="00AB6F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E30A9" w:rsidRPr="00BE30A9">
        <w:rPr>
          <w:rFonts w:ascii="Times New Roman" w:hAnsi="Times New Roman" w:cs="Times New Roman"/>
          <w:b/>
          <w:sz w:val="28"/>
          <w:szCs w:val="28"/>
        </w:rPr>
        <w:t>Уважаемые депутаты! Уважаемые приглашенные!</w:t>
      </w:r>
    </w:p>
    <w:p w:rsidR="00BE30A9" w:rsidRPr="00BE30A9" w:rsidRDefault="00BE30A9" w:rsidP="002971F6">
      <w:pPr>
        <w:spacing w:after="0" w:line="240" w:lineRule="auto"/>
        <w:jc w:val="both"/>
        <w:rPr>
          <w:rFonts w:ascii="Times New Roman" w:hAnsi="Times New Roman" w:cs="Times New Roman"/>
          <w:sz w:val="28"/>
          <w:szCs w:val="28"/>
        </w:rPr>
      </w:pPr>
      <w:r w:rsidRPr="00BE30A9">
        <w:rPr>
          <w:rFonts w:ascii="Times New Roman" w:hAnsi="Times New Roman" w:cs="Times New Roman"/>
          <w:sz w:val="28"/>
          <w:szCs w:val="28"/>
        </w:rPr>
        <w:t xml:space="preserve">        Сегодня в соответствии с требованиями Федерального закона от 06.10.2003 г. №131-ФЗ «Об общих принципах местного самоуправления в Российской Федерации», Устава Вольского муниципального образования представляю Вам отчет о результатах деятельности за 2019 год.</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Ежегодный отчет – это не только  обязательная  норма</w:t>
      </w:r>
      <w:r>
        <w:rPr>
          <w:rFonts w:ascii="Times New Roman" w:hAnsi="Times New Roman" w:cs="Times New Roman"/>
          <w:sz w:val="28"/>
          <w:szCs w:val="28"/>
        </w:rPr>
        <w:t>,</w:t>
      </w:r>
      <w:r w:rsidRPr="00BE30A9">
        <w:rPr>
          <w:rFonts w:ascii="Times New Roman" w:hAnsi="Times New Roman" w:cs="Times New Roman"/>
          <w:sz w:val="28"/>
          <w:szCs w:val="28"/>
        </w:rPr>
        <w:t xml:space="preserve"> предусмотренная  законодательством о местном самоуправлении, а, прежде всего,  открытый  диалог  с депутатами,  а в их лице с жителями района, представителями предприятий и учреждений, общественных и политических организаций.  </w:t>
      </w:r>
    </w:p>
    <w:p w:rsidR="00BE30A9" w:rsidRPr="00BE30A9" w:rsidRDefault="00BE30A9" w:rsidP="002971F6">
      <w:pPr>
        <w:spacing w:after="0" w:line="240" w:lineRule="auto"/>
        <w:ind w:firstLine="709"/>
        <w:jc w:val="both"/>
        <w:rPr>
          <w:rFonts w:ascii="Times New Roman" w:hAnsi="Times New Roman" w:cs="Times New Roman"/>
          <w:b/>
          <w:sz w:val="28"/>
          <w:szCs w:val="28"/>
        </w:rPr>
      </w:pPr>
      <w:r w:rsidRPr="00BE30A9">
        <w:rPr>
          <w:rFonts w:ascii="Times New Roman" w:hAnsi="Times New Roman" w:cs="Times New Roman"/>
          <w:sz w:val="28"/>
          <w:szCs w:val="28"/>
        </w:rPr>
        <w:t xml:space="preserve"> Главной задачей для представительной и исполнительной власти муниципального уровня всегда была и остается задача повышения уровня, качества и условий жизни населения, то есть улучшение социально-экономической ситуации в районе.   Важно сделать район привлекательным для работы и жизни специалистов различных отраслей, особенно молодежи. На реализацию этих задач в отчетном периоде была направлена работа администрации района. </w:t>
      </w:r>
    </w:p>
    <w:p w:rsidR="00BE30A9" w:rsidRPr="00BE30A9" w:rsidRDefault="00BE30A9" w:rsidP="008F73C0">
      <w:pPr>
        <w:pStyle w:val="a3"/>
        <w:rPr>
          <w:bCs/>
          <w:color w:val="000000"/>
        </w:rPr>
      </w:pPr>
      <w:r w:rsidRPr="00BE30A9">
        <w:t>Год минувший был насыщен очень важными экономическими и социально-культурными событиями.</w:t>
      </w:r>
      <w:r w:rsidRPr="00BE30A9">
        <w:rPr>
          <w:b/>
          <w:bCs/>
          <w:color w:val="000000"/>
        </w:rPr>
        <w:t xml:space="preserve"> </w:t>
      </w:r>
      <w:r w:rsidRPr="00BE30A9">
        <w:rPr>
          <w:bCs/>
          <w:color w:val="000000"/>
        </w:rPr>
        <w:t xml:space="preserve">Наш район активно включился в реализацию нацпроектов. </w:t>
      </w:r>
    </w:p>
    <w:p w:rsidR="00BE30A9" w:rsidRPr="00BE30A9" w:rsidRDefault="00BE30A9" w:rsidP="002971F6">
      <w:pPr>
        <w:spacing w:after="0" w:line="240" w:lineRule="auto"/>
        <w:ind w:firstLine="567"/>
        <w:jc w:val="both"/>
        <w:rPr>
          <w:rFonts w:ascii="Times New Roman" w:hAnsi="Times New Roman" w:cs="Times New Roman"/>
          <w:sz w:val="28"/>
          <w:szCs w:val="28"/>
        </w:rPr>
      </w:pPr>
      <w:r w:rsidRPr="00BE30A9">
        <w:rPr>
          <w:rFonts w:ascii="Times New Roman" w:hAnsi="Times New Roman" w:cs="Times New Roman"/>
          <w:sz w:val="28"/>
          <w:szCs w:val="28"/>
        </w:rPr>
        <w:t xml:space="preserve">Но свое выступление хотел бы начать с другой, главной темы текущего года, которая касается  каждого из нас. </w:t>
      </w:r>
    </w:p>
    <w:p w:rsidR="00BE30A9" w:rsidRPr="00BE30A9" w:rsidRDefault="00BE30A9" w:rsidP="008F73C0">
      <w:pPr>
        <w:pStyle w:val="a3"/>
      </w:pPr>
      <w:r w:rsidRPr="00BE30A9">
        <w:t xml:space="preserve">Наступивший год объявлен Президентом РФ  Годом памяти и славы. Страна  </w:t>
      </w:r>
      <w:r>
        <w:t xml:space="preserve">отмечает </w:t>
      </w:r>
      <w:r w:rsidRPr="00BE30A9">
        <w:t xml:space="preserve">75- </w:t>
      </w:r>
      <w:proofErr w:type="spellStart"/>
      <w:r w:rsidRPr="00BE30A9">
        <w:t>летие</w:t>
      </w:r>
      <w:proofErr w:type="spellEnd"/>
      <w:r w:rsidRPr="00BE30A9">
        <w:t xml:space="preserve"> Победы в Великой  Отечественной войне. </w:t>
      </w:r>
    </w:p>
    <w:p w:rsidR="00BE30A9" w:rsidRPr="00BE30A9" w:rsidRDefault="00BE30A9" w:rsidP="008F73C0">
      <w:pPr>
        <w:pStyle w:val="a3"/>
        <w:rPr>
          <w:lang w:eastAsia="ru-RU"/>
        </w:rPr>
      </w:pPr>
      <w:r w:rsidRPr="00BE30A9">
        <w:t xml:space="preserve"> </w:t>
      </w:r>
      <w:r w:rsidRPr="00BE30A9">
        <w:rPr>
          <w:rStyle w:val="a4"/>
          <w:shd w:val="clear" w:color="auto" w:fill="FFFFFF"/>
        </w:rPr>
        <w:t>«Для России это — самый святой праздник. Это не только память о героической победе, но и то, что вдохновляет нас при создании будущего»,</w:t>
      </w:r>
      <w:r w:rsidRPr="00BE30A9">
        <w:rPr>
          <w:rStyle w:val="apple-converted-space"/>
          <w:i/>
          <w:iCs/>
          <w:shd w:val="clear" w:color="auto" w:fill="FFFFFF"/>
        </w:rPr>
        <w:t> </w:t>
      </w:r>
      <w:r w:rsidRPr="00BE30A9">
        <w:rPr>
          <w:rStyle w:val="a5"/>
          <w:i/>
          <w:shd w:val="clear" w:color="auto" w:fill="FFFFFF"/>
        </w:rPr>
        <w:t>—</w:t>
      </w:r>
      <w:r w:rsidRPr="00BE30A9">
        <w:rPr>
          <w:rStyle w:val="a5"/>
          <w:shd w:val="clear" w:color="auto" w:fill="FFFFFF"/>
        </w:rPr>
        <w:t xml:space="preserve"> </w:t>
      </w:r>
      <w:r w:rsidRPr="00BE30A9">
        <w:rPr>
          <w:rStyle w:val="a5"/>
          <w:b w:val="0"/>
          <w:shd w:val="clear" w:color="auto" w:fill="FFFFFF"/>
        </w:rPr>
        <w:t>подчеркнул Президент</w:t>
      </w:r>
      <w:r w:rsidRPr="00BE30A9">
        <w:rPr>
          <w:rStyle w:val="a5"/>
          <w:shd w:val="clear" w:color="auto" w:fill="FFFFFF"/>
        </w:rPr>
        <w:t xml:space="preserve"> в</w:t>
      </w:r>
      <w:r w:rsidRPr="00BE30A9">
        <w:t xml:space="preserve"> своем </w:t>
      </w:r>
      <w:r>
        <w:t>П</w:t>
      </w:r>
      <w:r w:rsidRPr="00BE30A9">
        <w:t xml:space="preserve">ослании Федеральному </w:t>
      </w:r>
      <w:r>
        <w:t>С</w:t>
      </w:r>
      <w:r w:rsidRPr="00BE30A9">
        <w:t>обранию.</w:t>
      </w:r>
    </w:p>
    <w:p w:rsidR="00BE30A9" w:rsidRPr="00BE30A9" w:rsidRDefault="00BE30A9" w:rsidP="008F73C0">
      <w:pPr>
        <w:pStyle w:val="a3"/>
      </w:pPr>
      <w:r w:rsidRPr="00BE30A9">
        <w:rPr>
          <w:rStyle w:val="a4"/>
          <w:i w:val="0"/>
          <w:shd w:val="clear" w:color="auto" w:fill="FFFFFF"/>
        </w:rPr>
        <w:t>Н</w:t>
      </w:r>
      <w:r w:rsidRPr="00BE30A9">
        <w:t xml:space="preserve">аша главная задача </w:t>
      </w:r>
      <w:r>
        <w:t xml:space="preserve">- </w:t>
      </w:r>
      <w:r w:rsidRPr="00BE30A9">
        <w:t>воспитать в молодом поколении уважение к  героическому прошлому страны, гордость за подвиг дедов и прадедов. Сейчас эстафету памяти принимают уже правнуки победителей, и эта память должна объединять наше общество.</w:t>
      </w:r>
    </w:p>
    <w:p w:rsidR="00BE30A9" w:rsidRPr="00BE30A9" w:rsidRDefault="00BE30A9" w:rsidP="008F73C0">
      <w:pPr>
        <w:pStyle w:val="a3"/>
      </w:pPr>
      <w:proofErr w:type="spellStart"/>
      <w:r w:rsidRPr="00BE30A9">
        <w:t>Вольчане</w:t>
      </w:r>
      <w:proofErr w:type="spellEnd"/>
      <w:r w:rsidRPr="00BE30A9">
        <w:t xml:space="preserve"> активно включились в подготовку к празднику  ещё в прошлом году. </w:t>
      </w:r>
    </w:p>
    <w:p w:rsidR="00BE30A9" w:rsidRPr="00BE30A9" w:rsidRDefault="00BE30A9" w:rsidP="008F73C0">
      <w:pPr>
        <w:pStyle w:val="a3"/>
      </w:pPr>
      <w:r w:rsidRPr="00BE30A9">
        <w:lastRenderedPageBreak/>
        <w:t>Благодаря поддержке Председателя Государственной Думы  Вячеслава Викторовича Володина в с</w:t>
      </w:r>
      <w:proofErr w:type="gramStart"/>
      <w:r w:rsidRPr="00BE30A9">
        <w:t>.Т</w:t>
      </w:r>
      <w:proofErr w:type="gramEnd"/>
      <w:r w:rsidRPr="00BE30A9">
        <w:t>епловка создан мемориальный комплекс в честь Героя Советского Союза Виктора Васильевича Талалихина и жителей с. Тепловка -</w:t>
      </w:r>
      <w:r>
        <w:t xml:space="preserve"> </w:t>
      </w:r>
      <w:r w:rsidRPr="00BE30A9">
        <w:t>участников Великой Отечественной войны.  Проведены подготовительные работы по созданию дом</w:t>
      </w:r>
      <w:proofErr w:type="gramStart"/>
      <w:r w:rsidRPr="00BE30A9">
        <w:t>а-</w:t>
      </w:r>
      <w:proofErr w:type="gramEnd"/>
      <w:r w:rsidRPr="00BE30A9">
        <w:t xml:space="preserve"> музея на родине Героя. </w:t>
      </w:r>
    </w:p>
    <w:p w:rsidR="00BE30A9" w:rsidRPr="00BE30A9" w:rsidRDefault="00BE30A9" w:rsidP="008F73C0">
      <w:pPr>
        <w:pStyle w:val="a3"/>
      </w:pPr>
      <w:r w:rsidRPr="00BE30A9">
        <w:t xml:space="preserve">Открыт памятный знак  Петру </w:t>
      </w:r>
      <w:proofErr w:type="spellStart"/>
      <w:r w:rsidRPr="00BE30A9">
        <w:t>Фирстову</w:t>
      </w:r>
      <w:proofErr w:type="spellEnd"/>
      <w:r w:rsidRPr="00BE30A9">
        <w:t xml:space="preserve"> и его товарищам – Героям-воинам Великой Отечественной войны. Это событие состоялось по инициативе Совета ветеранов и благодаря  собранным средствам горожан. </w:t>
      </w:r>
    </w:p>
    <w:p w:rsidR="00BE30A9" w:rsidRPr="00BE30A9" w:rsidRDefault="00BE30A9" w:rsidP="008F73C0">
      <w:pPr>
        <w:pStyle w:val="a3"/>
      </w:pPr>
      <w:r w:rsidRPr="00BE30A9">
        <w:t>Во всех образовательных организациях в системе реализуются программы патриотической  направленности, проходят линейки, уроки мужества, активно ведется поиск</w:t>
      </w:r>
      <w:r>
        <w:t>о</w:t>
      </w:r>
      <w:r w:rsidRPr="00BE30A9">
        <w:t xml:space="preserve">вая работа. Ветераны и труженики тыла находятся под надёжной опекой волонтёров школьников и студентов. </w:t>
      </w:r>
    </w:p>
    <w:p w:rsidR="00BE30A9" w:rsidRPr="00BE30A9" w:rsidRDefault="00BE30A9" w:rsidP="008F73C0">
      <w:pPr>
        <w:pStyle w:val="a3"/>
      </w:pPr>
      <w:r w:rsidRPr="00BE30A9">
        <w:t xml:space="preserve">По данным </w:t>
      </w:r>
      <w:proofErr w:type="spellStart"/>
      <w:r w:rsidRPr="00BE30A9">
        <w:t>вольских</w:t>
      </w:r>
      <w:proofErr w:type="spellEnd"/>
      <w:r w:rsidRPr="00BE30A9">
        <w:t xml:space="preserve"> историков судьба 106-ти  Героев Советского Союза,</w:t>
      </w:r>
      <w:r w:rsidRPr="00BE30A9">
        <w:rPr>
          <w:color w:val="FF0000"/>
        </w:rPr>
        <w:t xml:space="preserve">  </w:t>
      </w:r>
      <w:r w:rsidRPr="00BE30A9">
        <w:t>удостоенных звания за подвиги  в годы войны,</w:t>
      </w:r>
      <w:r w:rsidRPr="00BE30A9">
        <w:rPr>
          <w:b/>
        </w:rPr>
        <w:t xml:space="preserve"> </w:t>
      </w:r>
      <w:r w:rsidRPr="00BE30A9">
        <w:t xml:space="preserve">связана с Вольским районом. В память  о них установлено 39 мемориальных досок  на зданиях, где  они родились, жили, учились и работали.   </w:t>
      </w:r>
    </w:p>
    <w:p w:rsidR="00BE30A9" w:rsidRPr="00BE30A9" w:rsidRDefault="00BE30A9" w:rsidP="008F73C0">
      <w:pPr>
        <w:pStyle w:val="a3"/>
      </w:pPr>
      <w:r>
        <w:t xml:space="preserve">Проведены </w:t>
      </w:r>
      <w:r w:rsidRPr="00BE30A9">
        <w:t xml:space="preserve">работы по благоустройству памятников, обелисков и воинских захоронений. </w:t>
      </w:r>
    </w:p>
    <w:p w:rsidR="00BE30A9" w:rsidRPr="00BE30A9" w:rsidRDefault="00BE30A9" w:rsidP="008F73C0">
      <w:pPr>
        <w:pStyle w:val="a3"/>
      </w:pPr>
      <w:r w:rsidRPr="00BE30A9">
        <w:t>А теперь хочу перейти к итогам 2019 года.</w:t>
      </w:r>
    </w:p>
    <w:p w:rsidR="00BE30A9" w:rsidRPr="00BE30A9" w:rsidRDefault="00BE30A9" w:rsidP="002971F6">
      <w:pPr>
        <w:spacing w:after="0" w:line="240" w:lineRule="auto"/>
        <w:ind w:firstLine="709"/>
        <w:jc w:val="both"/>
        <w:rPr>
          <w:rFonts w:ascii="Times New Roman" w:hAnsi="Times New Roman" w:cs="Times New Roman"/>
          <w:i/>
          <w:sz w:val="28"/>
          <w:szCs w:val="28"/>
        </w:rPr>
      </w:pPr>
      <w:r w:rsidRPr="00BE30A9">
        <w:rPr>
          <w:rFonts w:ascii="Times New Roman" w:hAnsi="Times New Roman" w:cs="Times New Roman"/>
          <w:sz w:val="28"/>
          <w:szCs w:val="28"/>
        </w:rPr>
        <w:t>В прошлом году район участвовал в 7 национальных проектах из 12 –</w:t>
      </w:r>
      <w:proofErr w:type="spellStart"/>
      <w:r w:rsidRPr="00BE30A9">
        <w:rPr>
          <w:rFonts w:ascii="Times New Roman" w:hAnsi="Times New Roman" w:cs="Times New Roman"/>
          <w:sz w:val="28"/>
          <w:szCs w:val="28"/>
        </w:rPr>
        <w:t>ти</w:t>
      </w:r>
      <w:proofErr w:type="spellEnd"/>
      <w:r w:rsidRPr="00BE30A9">
        <w:rPr>
          <w:rFonts w:ascii="Times New Roman" w:hAnsi="Times New Roman" w:cs="Times New Roman"/>
          <w:sz w:val="28"/>
          <w:szCs w:val="28"/>
        </w:rPr>
        <w:t>, объявленных Президентом РФ. Общий объем финансирования  из бюджетов всех уровней  составил 369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ублей</w:t>
      </w:r>
      <w:r>
        <w:rPr>
          <w:rFonts w:ascii="Times New Roman" w:hAnsi="Times New Roman" w:cs="Times New Roman"/>
          <w:sz w:val="28"/>
          <w:szCs w:val="28"/>
        </w:rPr>
        <w:t xml:space="preserve"> (</w:t>
      </w:r>
      <w:r w:rsidRPr="00BE30A9">
        <w:rPr>
          <w:rFonts w:ascii="Times New Roman" w:hAnsi="Times New Roman" w:cs="Times New Roman"/>
          <w:i/>
          <w:sz w:val="28"/>
          <w:szCs w:val="28"/>
        </w:rPr>
        <w:t xml:space="preserve">федеральный бюджет  - 251, 4млн. руб.,  областной – 109,6 млн. руб.,  внебюджетные источники и средства местного бюджета – 8,0 </w:t>
      </w:r>
      <w:proofErr w:type="spellStart"/>
      <w:r w:rsidRPr="00BE30A9">
        <w:rPr>
          <w:rFonts w:ascii="Times New Roman" w:hAnsi="Times New Roman" w:cs="Times New Roman"/>
          <w:i/>
          <w:sz w:val="28"/>
          <w:szCs w:val="28"/>
        </w:rPr>
        <w:t>млн.руб</w:t>
      </w:r>
      <w:proofErr w:type="spellEnd"/>
      <w:r>
        <w:rPr>
          <w:rFonts w:ascii="Times New Roman" w:hAnsi="Times New Roman" w:cs="Times New Roman"/>
          <w:i/>
          <w:sz w:val="28"/>
          <w:szCs w:val="28"/>
        </w:rPr>
        <w:t>)</w:t>
      </w:r>
      <w:r w:rsidRPr="00BE30A9">
        <w:rPr>
          <w:rFonts w:ascii="Times New Roman" w:hAnsi="Times New Roman" w:cs="Times New Roman"/>
          <w:i/>
          <w:sz w:val="28"/>
          <w:szCs w:val="28"/>
        </w:rPr>
        <w:t>.</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Построен и открыт  новый детский сад на 120 мест, два центра образования цифрового и гуманитарного профилей «Точка роста» в с</w:t>
      </w:r>
      <w:proofErr w:type="gramStart"/>
      <w:r w:rsidRPr="00BE30A9">
        <w:rPr>
          <w:rFonts w:ascii="Times New Roman" w:hAnsi="Times New Roman" w:cs="Times New Roman"/>
          <w:sz w:val="28"/>
          <w:szCs w:val="28"/>
        </w:rPr>
        <w:t>.Ч</w:t>
      </w:r>
      <w:proofErr w:type="gramEnd"/>
      <w:r w:rsidRPr="00BE30A9">
        <w:rPr>
          <w:rFonts w:ascii="Times New Roman" w:hAnsi="Times New Roman" w:cs="Times New Roman"/>
          <w:sz w:val="28"/>
          <w:szCs w:val="28"/>
        </w:rPr>
        <w:t xml:space="preserve">еркасское и с. </w:t>
      </w:r>
      <w:proofErr w:type="spellStart"/>
      <w:r w:rsidRPr="00BE30A9">
        <w:rPr>
          <w:rFonts w:ascii="Times New Roman" w:hAnsi="Times New Roman" w:cs="Times New Roman"/>
          <w:sz w:val="28"/>
          <w:szCs w:val="28"/>
        </w:rPr>
        <w:t>Терса</w:t>
      </w:r>
      <w:proofErr w:type="spellEnd"/>
      <w:r w:rsidRPr="00BE30A9">
        <w:rPr>
          <w:rFonts w:ascii="Times New Roman" w:hAnsi="Times New Roman" w:cs="Times New Roman"/>
          <w:sz w:val="28"/>
          <w:szCs w:val="28"/>
        </w:rPr>
        <w:t xml:space="preserve">, увеличена скорость Интернета в шести  школах города и района, кроме этого  две библиотеки  подключены к Интернету. На базе Технологического колледжа оборудованы  современные мастерские и лаборатории. Центральная библиотека пополнила книжный фонд. На стадионе «Юность» установлена спортивная площадка для  занятий физической культурой и спортом и сдачи  норм ГТО. В Вольской районной больнице созданы автоматизированные рабочие места для работы в информационной системе здравоохранения.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Дом культуры с</w:t>
      </w:r>
      <w:proofErr w:type="gramStart"/>
      <w:r w:rsidRPr="00BE30A9">
        <w:rPr>
          <w:rFonts w:ascii="Times New Roman" w:hAnsi="Times New Roman" w:cs="Times New Roman"/>
          <w:sz w:val="28"/>
          <w:szCs w:val="28"/>
        </w:rPr>
        <w:t>.Ш</w:t>
      </w:r>
      <w:proofErr w:type="gramEnd"/>
      <w:r w:rsidRPr="00BE30A9">
        <w:rPr>
          <w:rFonts w:ascii="Times New Roman" w:hAnsi="Times New Roman" w:cs="Times New Roman"/>
          <w:sz w:val="28"/>
          <w:szCs w:val="28"/>
        </w:rPr>
        <w:t>ирокий Буерак вошел в совместный  проект  Министерства культуры РФ и Всероссийской политической партии «Единая Россия» «Культура малой Родины»</w:t>
      </w:r>
      <w:r>
        <w:rPr>
          <w:rFonts w:ascii="Times New Roman" w:hAnsi="Times New Roman" w:cs="Times New Roman"/>
          <w:sz w:val="28"/>
          <w:szCs w:val="28"/>
        </w:rPr>
        <w:t>,</w:t>
      </w:r>
      <w:r w:rsidRPr="00BE30A9">
        <w:rPr>
          <w:rFonts w:ascii="Times New Roman" w:hAnsi="Times New Roman" w:cs="Times New Roman"/>
          <w:sz w:val="28"/>
          <w:szCs w:val="28"/>
        </w:rPr>
        <w:t xml:space="preserve">   в рамках которого  проведен капитальный ремонт и улучшена материально-техническая база.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Третий год подряд наш район принимает участие в федеральном проекте по формированию комфортной городской среды.</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 xml:space="preserve">В 2019  году было благоустроено 24 дворовых и 3 общественные территории.  С момента реализации обустроены 81 дворовая территория и 5 </w:t>
      </w:r>
      <w:proofErr w:type="gramStart"/>
      <w:r w:rsidRPr="00BE30A9">
        <w:rPr>
          <w:rFonts w:ascii="Times New Roman" w:hAnsi="Times New Roman" w:cs="Times New Roman"/>
          <w:sz w:val="28"/>
          <w:szCs w:val="28"/>
        </w:rPr>
        <w:t>общественных</w:t>
      </w:r>
      <w:proofErr w:type="gramEnd"/>
      <w:r w:rsidRPr="00BE30A9">
        <w:rPr>
          <w:rFonts w:ascii="Times New Roman" w:hAnsi="Times New Roman" w:cs="Times New Roman"/>
          <w:sz w:val="28"/>
          <w:szCs w:val="28"/>
        </w:rPr>
        <w:t xml:space="preserve">.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lastRenderedPageBreak/>
        <w:t>Продолжается работа по переселению граждан из аварийного жилья. Девять семей получили денежную компенсацию в общей сумме 5,3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ублей. До 2022 года мы должны переселить еще 60 семей. Программой на эти цели предусмотрено около 39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Динамика основных социально -</w:t>
      </w:r>
      <w:r>
        <w:rPr>
          <w:rFonts w:ascii="Times New Roman" w:hAnsi="Times New Roman" w:cs="Times New Roman"/>
          <w:sz w:val="28"/>
          <w:szCs w:val="28"/>
        </w:rPr>
        <w:t xml:space="preserve"> </w:t>
      </w:r>
      <w:r w:rsidRPr="00BE30A9">
        <w:rPr>
          <w:rFonts w:ascii="Times New Roman" w:hAnsi="Times New Roman" w:cs="Times New Roman"/>
          <w:sz w:val="28"/>
          <w:szCs w:val="28"/>
        </w:rPr>
        <w:t>экономических показателей за 2019 год имеет положительные тенденции, что отражается на благосостоянии жителей и зависит   в большей степени от стабильной работы и планомерного развития нашего промышленного сектора.</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В результате работы промышленных предприятий в  2019 году объем отгруженных товаров собственного производства, выполненных работ и услуг составил 17,1 млрд. руб. Темп роста  -102,2%.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Наибольших результатов добились в   производстве асфальтобетонной смеси – 139,2%, в швейном производстве и производстве обуви -117,5%,  в производстве пищевых продуктов -105,3 % к уровню прошлого года.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Вклад промышленных предприятий в формирование доходной части консолидированного бюджета района по НДФЛ составил 46,0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 или 12,4% в общей сумме уплаченного налога, по земельному налогу - 6 млн.руб. или 17%.</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Численность работников промышленных предприятий за 2019 год составила 3195 чел.</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b/>
          <w:sz w:val="28"/>
          <w:szCs w:val="28"/>
        </w:rPr>
        <w:t>Сельское хозяйство</w:t>
      </w:r>
      <w:r w:rsidRPr="00BE30A9">
        <w:rPr>
          <w:rFonts w:ascii="Times New Roman" w:hAnsi="Times New Roman" w:cs="Times New Roman"/>
          <w:sz w:val="28"/>
          <w:szCs w:val="28"/>
        </w:rPr>
        <w:t xml:space="preserve"> </w:t>
      </w:r>
    </w:p>
    <w:p w:rsidR="00BE30A9" w:rsidRPr="00BE30A9" w:rsidRDefault="00BE30A9" w:rsidP="002971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На территории района ведут производственную деятельность 11 сельскохозяйственных предприятий, 66 КФХ</w:t>
      </w:r>
      <w:r>
        <w:rPr>
          <w:rFonts w:ascii="Times New Roman" w:hAnsi="Times New Roman" w:cs="Times New Roman"/>
          <w:sz w:val="28"/>
          <w:szCs w:val="28"/>
        </w:rPr>
        <w:t>.</w:t>
      </w:r>
    </w:p>
    <w:p w:rsidR="00BE30A9" w:rsidRPr="00BE30A9" w:rsidRDefault="00BE30A9" w:rsidP="002971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Объем валовой продукции сельского хозяйства за 2019 год составил  </w:t>
      </w:r>
      <w:r w:rsidRPr="00BE30A9">
        <w:rPr>
          <w:rFonts w:ascii="Times New Roman" w:hAnsi="Times New Roman" w:cs="Times New Roman"/>
          <w:bCs/>
          <w:sz w:val="28"/>
          <w:szCs w:val="28"/>
        </w:rPr>
        <w:t>2,3</w:t>
      </w:r>
      <w:r w:rsidRPr="00BE30A9">
        <w:rPr>
          <w:rFonts w:ascii="Times New Roman" w:hAnsi="Times New Roman" w:cs="Times New Roman"/>
          <w:sz w:val="28"/>
          <w:szCs w:val="28"/>
        </w:rPr>
        <w:t xml:space="preserve"> млрд. руб., прибыль </w:t>
      </w:r>
      <w:r>
        <w:rPr>
          <w:rFonts w:ascii="Times New Roman" w:hAnsi="Times New Roman" w:cs="Times New Roman"/>
          <w:sz w:val="28"/>
          <w:szCs w:val="28"/>
        </w:rPr>
        <w:t xml:space="preserve">- </w:t>
      </w:r>
      <w:r w:rsidRPr="00BE30A9">
        <w:rPr>
          <w:rFonts w:ascii="Times New Roman" w:hAnsi="Times New Roman" w:cs="Times New Roman"/>
          <w:sz w:val="28"/>
          <w:szCs w:val="28"/>
        </w:rPr>
        <w:t>98,0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что на 22 млн.руб. больше уровня прошлого года  </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Сельхозпроизводителям всех форм собственности оказана государственная поддержка в сумме 29,1 млн.</w:t>
      </w:r>
      <w:r w:rsidRPr="00BE30A9">
        <w:rPr>
          <w:rFonts w:ascii="Times New Roman" w:hAnsi="Times New Roman" w:cs="Times New Roman"/>
          <w:bCs/>
          <w:sz w:val="28"/>
          <w:szCs w:val="28"/>
        </w:rPr>
        <w:t xml:space="preserve"> рублей. </w:t>
      </w:r>
      <w:r w:rsidRPr="00BE30A9">
        <w:rPr>
          <w:rFonts w:ascii="Times New Roman" w:hAnsi="Times New Roman" w:cs="Times New Roman"/>
          <w:sz w:val="28"/>
          <w:szCs w:val="28"/>
        </w:rPr>
        <w:t xml:space="preserve"> </w:t>
      </w:r>
    </w:p>
    <w:p w:rsidR="00BE30A9" w:rsidRPr="00BE30A9" w:rsidRDefault="00BE30A9" w:rsidP="00AB6F51">
      <w:pPr>
        <w:spacing w:after="0" w:line="240" w:lineRule="auto"/>
        <w:ind w:firstLine="709"/>
        <w:jc w:val="center"/>
        <w:rPr>
          <w:rFonts w:ascii="Times New Roman" w:hAnsi="Times New Roman" w:cs="Times New Roman"/>
          <w:b/>
          <w:sz w:val="28"/>
          <w:szCs w:val="28"/>
        </w:rPr>
      </w:pPr>
      <w:r w:rsidRPr="00BE30A9">
        <w:rPr>
          <w:rFonts w:ascii="Times New Roman" w:hAnsi="Times New Roman" w:cs="Times New Roman"/>
          <w:b/>
          <w:sz w:val="28"/>
          <w:szCs w:val="28"/>
        </w:rPr>
        <w:t>Растениеводство</w:t>
      </w:r>
    </w:p>
    <w:p w:rsidR="00BE30A9" w:rsidRPr="00BE30A9" w:rsidRDefault="00BE30A9" w:rsidP="002971F6">
      <w:pPr>
        <w:spacing w:after="0" w:line="240" w:lineRule="auto"/>
        <w:ind w:firstLine="426"/>
        <w:jc w:val="both"/>
        <w:rPr>
          <w:rFonts w:ascii="Times New Roman" w:hAnsi="Times New Roman" w:cs="Times New Roman"/>
          <w:sz w:val="28"/>
          <w:szCs w:val="28"/>
        </w:rPr>
      </w:pPr>
      <w:r w:rsidRPr="00BE30A9">
        <w:rPr>
          <w:rFonts w:ascii="Times New Roman" w:hAnsi="Times New Roman" w:cs="Times New Roman"/>
          <w:sz w:val="28"/>
          <w:szCs w:val="28"/>
        </w:rPr>
        <w:t xml:space="preserve">Посевная площадь под урожай 2019 года составляла 66,9 тыс.га. По сравнению с 2018 годом увеличилась посевная площадь зерновых и зернобобовых культур на 3,7% или 31,5 тыс.га. </w:t>
      </w:r>
    </w:p>
    <w:p w:rsidR="00BE30A9" w:rsidRPr="00BE30A9" w:rsidRDefault="00BE30A9" w:rsidP="002971F6">
      <w:pPr>
        <w:spacing w:after="0" w:line="240" w:lineRule="auto"/>
        <w:ind w:firstLine="426"/>
        <w:jc w:val="both"/>
        <w:rPr>
          <w:rFonts w:ascii="Times New Roman" w:hAnsi="Times New Roman" w:cs="Times New Roman"/>
          <w:sz w:val="28"/>
          <w:szCs w:val="28"/>
        </w:rPr>
      </w:pPr>
      <w:r w:rsidRPr="00BE30A9">
        <w:rPr>
          <w:rFonts w:ascii="Times New Roman" w:hAnsi="Times New Roman" w:cs="Times New Roman"/>
          <w:sz w:val="28"/>
          <w:szCs w:val="28"/>
        </w:rPr>
        <w:t>Площадь сельскохозяйственных культур, засеянная элитными семенами и гибридами первого поколения - 18,8 тыс. га, в том числе зерновых и зернобобовых культур – 3,0 тыс.га.</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Введено в оборот неиспользуемой пашни 1,3 тыс.га.</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Набирает темпы производство овощей закрытого грунта в ООО «Овощи круглый год». За 2019 год предприятием произведено 101,5 тонн овощей, в том числе огурцов  85,2 тонн, томатов  16,3 тонн.</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Продолжена работа по закладке многолетних плодовых и ягодных насаждений на площади 48,3 га, в том числе 41,3 га интенсивного типа.</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Приобретено 60 единиц сельскохозяйственной техники на сумму более 60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w:t>
      </w:r>
    </w:p>
    <w:p w:rsidR="00BE30A9" w:rsidRPr="00BE30A9" w:rsidRDefault="00BE30A9" w:rsidP="00AB6F51">
      <w:pPr>
        <w:spacing w:after="0" w:line="240" w:lineRule="auto"/>
        <w:ind w:firstLine="709"/>
        <w:jc w:val="center"/>
        <w:rPr>
          <w:rFonts w:ascii="Times New Roman" w:hAnsi="Times New Roman" w:cs="Times New Roman"/>
          <w:b/>
          <w:sz w:val="28"/>
          <w:szCs w:val="28"/>
        </w:rPr>
      </w:pPr>
      <w:r w:rsidRPr="00BE30A9">
        <w:rPr>
          <w:rFonts w:ascii="Times New Roman" w:hAnsi="Times New Roman" w:cs="Times New Roman"/>
          <w:b/>
          <w:sz w:val="28"/>
          <w:szCs w:val="28"/>
        </w:rPr>
        <w:t>Животноводство</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Продолжается развитие животноводческого комплекса района.  Поголовье скота во всех категориях хозяйств составляет 10,5 тыс. голов </w:t>
      </w:r>
      <w:r w:rsidRPr="00BE30A9">
        <w:rPr>
          <w:rFonts w:ascii="Times New Roman" w:hAnsi="Times New Roman" w:cs="Times New Roman"/>
          <w:sz w:val="28"/>
          <w:szCs w:val="28"/>
        </w:rPr>
        <w:lastRenderedPageBreak/>
        <w:t>крупного рогатого скота (101,4%), в т.ч. коров 4,3 тыс</w:t>
      </w:r>
      <w:proofErr w:type="gramStart"/>
      <w:r w:rsidRPr="00BE30A9">
        <w:rPr>
          <w:rFonts w:ascii="Times New Roman" w:hAnsi="Times New Roman" w:cs="Times New Roman"/>
          <w:sz w:val="28"/>
          <w:szCs w:val="28"/>
        </w:rPr>
        <w:t>.г</w:t>
      </w:r>
      <w:proofErr w:type="gramEnd"/>
      <w:r w:rsidRPr="00BE30A9">
        <w:rPr>
          <w:rFonts w:ascii="Times New Roman" w:hAnsi="Times New Roman" w:cs="Times New Roman"/>
          <w:sz w:val="28"/>
          <w:szCs w:val="28"/>
        </w:rPr>
        <w:t>олов (100,5%); свиней - 1,8 тыс.голов (78%); овец - 8,3 тыс.голов (105,5%); лошадей  - 90 голов (88%); птицы – 45,0 тыс.голов (101,5%).</w:t>
      </w:r>
    </w:p>
    <w:p w:rsidR="00BE30A9" w:rsidRPr="00BE30A9" w:rsidRDefault="00BE30A9" w:rsidP="008F73C0">
      <w:pPr>
        <w:pStyle w:val="a3"/>
        <w:rPr>
          <w:b/>
          <w:i/>
        </w:rPr>
      </w:pPr>
      <w:r w:rsidRPr="00BE30A9">
        <w:t>Увеличено валовое производство молока, оно составило 13,6 тыс</w:t>
      </w:r>
      <w:proofErr w:type="gramStart"/>
      <w:r w:rsidRPr="00BE30A9">
        <w:t>.т</w:t>
      </w:r>
      <w:proofErr w:type="gramEnd"/>
      <w:r w:rsidRPr="00BE30A9">
        <w:t>онн (102,6%),   мяса  произведено 2,1 тыс.тонн (99,6%),  яиц - 6,9 млн.</w:t>
      </w:r>
      <w:r w:rsidR="00845DF7">
        <w:t xml:space="preserve"> </w:t>
      </w:r>
      <w:r w:rsidRPr="00BE30A9">
        <w:t>шт</w:t>
      </w:r>
      <w:r w:rsidR="00845DF7">
        <w:t>.</w:t>
      </w:r>
      <w:r w:rsidRPr="00BE30A9">
        <w:t xml:space="preserve"> (98,3%).</w:t>
      </w:r>
      <w:r w:rsidRPr="00BE30A9">
        <w:rPr>
          <w:b/>
          <w:i/>
        </w:rPr>
        <w:t xml:space="preserve"> </w:t>
      </w:r>
    </w:p>
    <w:p w:rsidR="00BE30A9" w:rsidRPr="00BE30A9" w:rsidRDefault="00BE30A9" w:rsidP="008F73C0">
      <w:pPr>
        <w:pStyle w:val="a3"/>
      </w:pPr>
      <w:r w:rsidRPr="00BE30A9">
        <w:t>Ежегодно сельхозтоваропроизводители участвуют в мероприятиях по поддержке начинающих фермеров и развитию семейных животноводческих ферм. Не стал исключением и 2019 год. Получен грант в сумме 10 млн. руб., на средства которого строится животноводческое помещение и будет приобретён племенной скот.</w:t>
      </w:r>
    </w:p>
    <w:p w:rsidR="00BE30A9" w:rsidRPr="00BE30A9" w:rsidRDefault="00BE30A9" w:rsidP="002971F6">
      <w:pPr>
        <w:spacing w:after="0" w:line="240" w:lineRule="auto"/>
        <w:ind w:firstLine="426"/>
        <w:jc w:val="both"/>
        <w:rPr>
          <w:rFonts w:ascii="Times New Roman" w:hAnsi="Times New Roman" w:cs="Times New Roman"/>
          <w:b/>
          <w:i/>
          <w:sz w:val="28"/>
          <w:szCs w:val="28"/>
        </w:rPr>
      </w:pPr>
      <w:r w:rsidRPr="00BE30A9">
        <w:rPr>
          <w:rFonts w:ascii="Times New Roman" w:hAnsi="Times New Roman" w:cs="Times New Roman"/>
          <w:sz w:val="28"/>
          <w:szCs w:val="28"/>
        </w:rPr>
        <w:t>Большую помощь сельхозтоваропроизводители оказывают в решении вопросов по благоустройству сел, выделяют денежные средства на проведение праздников, поддерживают школы, детские сады, клубы. Проводят очистку дорог от снега, противопожарную опашку, скашивают сорную растительность</w:t>
      </w:r>
      <w:r w:rsidR="00845DF7">
        <w:rPr>
          <w:rFonts w:ascii="Times New Roman" w:hAnsi="Times New Roman" w:cs="Times New Roman"/>
          <w:sz w:val="28"/>
          <w:szCs w:val="28"/>
        </w:rPr>
        <w:t>, з</w:t>
      </w:r>
      <w:r w:rsidRPr="00BE30A9">
        <w:rPr>
          <w:rFonts w:ascii="Times New Roman" w:hAnsi="Times New Roman" w:cs="Times New Roman"/>
          <w:sz w:val="28"/>
          <w:szCs w:val="28"/>
        </w:rPr>
        <w:t xml:space="preserve">а что им  большое спасибо!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Один из основных индикаторов социального развития территории это </w:t>
      </w:r>
      <w:r w:rsidRPr="00BE30A9">
        <w:rPr>
          <w:rFonts w:ascii="Times New Roman" w:hAnsi="Times New Roman" w:cs="Times New Roman"/>
          <w:b/>
          <w:sz w:val="28"/>
          <w:szCs w:val="28"/>
        </w:rPr>
        <w:t xml:space="preserve">уровень заработной платы. </w:t>
      </w:r>
      <w:r w:rsidRPr="00BE30A9">
        <w:rPr>
          <w:rFonts w:ascii="Times New Roman" w:hAnsi="Times New Roman" w:cs="Times New Roman"/>
          <w:sz w:val="28"/>
          <w:szCs w:val="28"/>
        </w:rPr>
        <w:t>В районе наблюдается положительная динамика данного показателя. Среднемесячная заработная плата составила 27,1 тыс</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ублей и возросла на 4,9 % к уровню прошлого года. </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Средняя заработная плата в сфере промышленности 30,3 тыс. руб. Рост составил 0,3 % к уровню прошлого года.</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В сельском хозяйстве  24,3 тыс. рублей, рост 22 %.</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Указы Президента в части повышения заработной платы работникам бюджетной сферы неукоснительно выполнены в соответствии с установленными целевыми показателями</w:t>
      </w:r>
    </w:p>
    <w:p w:rsidR="00BE30A9" w:rsidRPr="00BE30A9" w:rsidRDefault="00BE30A9" w:rsidP="002971F6">
      <w:pPr>
        <w:spacing w:after="0" w:line="240" w:lineRule="auto"/>
        <w:ind w:firstLine="708"/>
        <w:jc w:val="both"/>
        <w:rPr>
          <w:rFonts w:ascii="Times New Roman" w:hAnsi="Times New Roman" w:cs="Times New Roman"/>
          <w:sz w:val="28"/>
          <w:szCs w:val="28"/>
        </w:rPr>
      </w:pPr>
      <w:r w:rsidRPr="00BE30A9">
        <w:rPr>
          <w:rFonts w:ascii="Times New Roman" w:hAnsi="Times New Roman" w:cs="Times New Roman"/>
          <w:sz w:val="28"/>
          <w:szCs w:val="28"/>
        </w:rPr>
        <w:t>Конечно, не везде картина такая радужная. Мы продолжаем работу по выявлению фактов неформальной занятости. В рамках межведомственного взаимодействия проведено 57 рейдов  и как результат - легализовано  1061 работник. Дополнительно поступило НДФЛ около 2,0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p>
    <w:p w:rsidR="00BE30A9" w:rsidRPr="00BE30A9" w:rsidRDefault="00BE30A9" w:rsidP="002971F6">
      <w:pPr>
        <w:spacing w:after="0" w:line="240" w:lineRule="auto"/>
        <w:ind w:firstLine="708"/>
        <w:jc w:val="both"/>
        <w:rPr>
          <w:rFonts w:ascii="Times New Roman" w:hAnsi="Times New Roman" w:cs="Times New Roman"/>
          <w:sz w:val="28"/>
          <w:szCs w:val="28"/>
        </w:rPr>
      </w:pPr>
      <w:r w:rsidRPr="00BE30A9">
        <w:rPr>
          <w:rFonts w:ascii="Times New Roman" w:hAnsi="Times New Roman" w:cs="Times New Roman"/>
          <w:sz w:val="28"/>
          <w:szCs w:val="28"/>
        </w:rPr>
        <w:t>Обеспечение занятости населения</w:t>
      </w:r>
      <w:r w:rsidR="00845DF7">
        <w:rPr>
          <w:rFonts w:ascii="Times New Roman" w:hAnsi="Times New Roman" w:cs="Times New Roman"/>
          <w:sz w:val="28"/>
          <w:szCs w:val="28"/>
        </w:rPr>
        <w:t xml:space="preserve"> </w:t>
      </w:r>
      <w:r w:rsidRPr="00BE30A9">
        <w:rPr>
          <w:rFonts w:ascii="Times New Roman" w:hAnsi="Times New Roman" w:cs="Times New Roman"/>
          <w:sz w:val="28"/>
          <w:szCs w:val="28"/>
        </w:rPr>
        <w:t>- одно из важнейших направлений политики муниципалитета.</w:t>
      </w:r>
    </w:p>
    <w:p w:rsidR="00BE30A9" w:rsidRPr="00BE30A9" w:rsidRDefault="00BE30A9" w:rsidP="002971F6">
      <w:pPr>
        <w:spacing w:after="0" w:line="240" w:lineRule="auto"/>
        <w:ind w:firstLine="708"/>
        <w:jc w:val="both"/>
        <w:rPr>
          <w:rFonts w:ascii="Times New Roman" w:hAnsi="Times New Roman" w:cs="Times New Roman"/>
          <w:sz w:val="28"/>
          <w:szCs w:val="28"/>
        </w:rPr>
      </w:pPr>
      <w:r w:rsidRPr="00BE30A9">
        <w:rPr>
          <w:rFonts w:ascii="Times New Roman" w:hAnsi="Times New Roman" w:cs="Times New Roman"/>
          <w:sz w:val="28"/>
          <w:szCs w:val="28"/>
        </w:rPr>
        <w:t>Численность работников</w:t>
      </w:r>
      <w:r w:rsidR="00845DF7">
        <w:rPr>
          <w:rFonts w:ascii="Times New Roman" w:hAnsi="Times New Roman" w:cs="Times New Roman"/>
          <w:sz w:val="28"/>
          <w:szCs w:val="28"/>
        </w:rPr>
        <w:t>,</w:t>
      </w:r>
      <w:r w:rsidRPr="00BE30A9">
        <w:rPr>
          <w:rFonts w:ascii="Times New Roman" w:hAnsi="Times New Roman" w:cs="Times New Roman"/>
          <w:sz w:val="28"/>
          <w:szCs w:val="28"/>
        </w:rPr>
        <w:t xml:space="preserve"> занятых в экономике</w:t>
      </w:r>
      <w:r w:rsidR="00845DF7">
        <w:rPr>
          <w:rFonts w:ascii="Times New Roman" w:hAnsi="Times New Roman" w:cs="Times New Roman"/>
          <w:sz w:val="28"/>
          <w:szCs w:val="28"/>
        </w:rPr>
        <w:t>,</w:t>
      </w:r>
      <w:r w:rsidRPr="00BE30A9">
        <w:rPr>
          <w:rFonts w:ascii="Times New Roman" w:hAnsi="Times New Roman" w:cs="Times New Roman"/>
          <w:sz w:val="28"/>
          <w:szCs w:val="28"/>
        </w:rPr>
        <w:t xml:space="preserve"> остается стабильной и сегодня составляет  29444 человек.  </w:t>
      </w:r>
    </w:p>
    <w:p w:rsidR="00BE30A9" w:rsidRPr="00BE30A9" w:rsidRDefault="00BE30A9" w:rsidP="002971F6">
      <w:pPr>
        <w:spacing w:after="0" w:line="240" w:lineRule="auto"/>
        <w:ind w:firstLine="708"/>
        <w:jc w:val="both"/>
        <w:rPr>
          <w:rFonts w:ascii="Times New Roman" w:hAnsi="Times New Roman" w:cs="Times New Roman"/>
          <w:sz w:val="28"/>
          <w:szCs w:val="28"/>
        </w:rPr>
      </w:pPr>
      <w:r w:rsidRPr="00BE30A9">
        <w:rPr>
          <w:rFonts w:ascii="Times New Roman" w:hAnsi="Times New Roman" w:cs="Times New Roman"/>
          <w:sz w:val="28"/>
          <w:szCs w:val="28"/>
        </w:rPr>
        <w:t>Показатели рынка труда выглядят следующим образом: обратилось в центр занятости 2202 человека, трудоустроено 1317 человек или 60%. Численность безработных составила 555 человек. Количество вакансий почти в два раза превышает их число. Уровень безработицы 1,2%  от численности экономически активного населения.</w:t>
      </w:r>
    </w:p>
    <w:p w:rsidR="00BE30A9" w:rsidRPr="00BE30A9" w:rsidRDefault="00BE30A9" w:rsidP="002971F6">
      <w:pPr>
        <w:spacing w:after="0" w:line="240" w:lineRule="auto"/>
        <w:ind w:firstLine="708"/>
        <w:jc w:val="both"/>
        <w:rPr>
          <w:rFonts w:ascii="Times New Roman" w:hAnsi="Times New Roman" w:cs="Times New Roman"/>
          <w:b/>
          <w:color w:val="FF0000"/>
          <w:sz w:val="28"/>
          <w:szCs w:val="28"/>
        </w:rPr>
      </w:pPr>
      <w:r w:rsidRPr="00BE30A9">
        <w:rPr>
          <w:rFonts w:ascii="Times New Roman" w:hAnsi="Times New Roman" w:cs="Times New Roman"/>
          <w:sz w:val="28"/>
          <w:szCs w:val="28"/>
        </w:rPr>
        <w:t>Создано 54 новых рабочих места в промышленности и 11 рабочих мест на сельхозпредприятиях.</w:t>
      </w:r>
    </w:p>
    <w:p w:rsidR="00BE30A9" w:rsidRPr="00BE30A9" w:rsidRDefault="00BE30A9" w:rsidP="002971F6">
      <w:pPr>
        <w:spacing w:after="0" w:line="240" w:lineRule="auto"/>
        <w:ind w:firstLine="709"/>
        <w:jc w:val="both"/>
        <w:rPr>
          <w:rFonts w:ascii="Times New Roman" w:hAnsi="Times New Roman" w:cs="Times New Roman"/>
          <w:b/>
          <w:sz w:val="28"/>
          <w:szCs w:val="28"/>
        </w:rPr>
      </w:pPr>
      <w:r w:rsidRPr="00BE30A9">
        <w:rPr>
          <w:rFonts w:ascii="Times New Roman" w:hAnsi="Times New Roman" w:cs="Times New Roman"/>
          <w:b/>
          <w:sz w:val="28"/>
          <w:szCs w:val="28"/>
        </w:rPr>
        <w:t>Инвестиции</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Основным источником пополнения доходной части бюджета является стабильная работа предприятий и организаций, создание новых рабочих мест. Этому способствует вложение и привлечение инвестиций в основной капитал.</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lastRenderedPageBreak/>
        <w:t xml:space="preserve"> В  развитие  экономики предприятиями и организациями вложено более 1 млр</w:t>
      </w:r>
      <w:r w:rsidR="00845DF7">
        <w:rPr>
          <w:rFonts w:ascii="Times New Roman" w:hAnsi="Times New Roman" w:cs="Times New Roman"/>
          <w:sz w:val="28"/>
          <w:szCs w:val="28"/>
        </w:rPr>
        <w:t>д</w:t>
      </w:r>
      <w:r w:rsidRPr="00BE30A9">
        <w:rPr>
          <w:rFonts w:ascii="Times New Roman" w:hAnsi="Times New Roman" w:cs="Times New Roman"/>
          <w:sz w:val="28"/>
          <w:szCs w:val="28"/>
        </w:rPr>
        <w:t>.</w:t>
      </w:r>
      <w:r w:rsidR="00845DF7">
        <w:rPr>
          <w:rFonts w:ascii="Times New Roman" w:hAnsi="Times New Roman" w:cs="Times New Roman"/>
          <w:sz w:val="28"/>
          <w:szCs w:val="28"/>
        </w:rPr>
        <w:t xml:space="preserve"> </w:t>
      </w:r>
      <w:r w:rsidRPr="00BE30A9">
        <w:rPr>
          <w:rFonts w:ascii="Times New Roman" w:hAnsi="Times New Roman" w:cs="Times New Roman"/>
          <w:sz w:val="28"/>
          <w:szCs w:val="28"/>
        </w:rPr>
        <w:t>руб</w:t>
      </w:r>
      <w:r w:rsidR="00845DF7">
        <w:rPr>
          <w:rFonts w:ascii="Times New Roman" w:hAnsi="Times New Roman" w:cs="Times New Roman"/>
          <w:sz w:val="28"/>
          <w:szCs w:val="28"/>
        </w:rPr>
        <w:t>.</w:t>
      </w:r>
      <w:r w:rsidRPr="00BE30A9">
        <w:rPr>
          <w:rFonts w:ascii="Times New Roman" w:hAnsi="Times New Roman" w:cs="Times New Roman"/>
          <w:sz w:val="28"/>
          <w:szCs w:val="28"/>
        </w:rPr>
        <w:t>, в том числе в промышленности - 932,0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ублей, в сельском хозяйстве -223</w:t>
      </w:r>
      <w:r w:rsidRPr="00BE30A9">
        <w:rPr>
          <w:rFonts w:ascii="Times New Roman" w:hAnsi="Times New Roman" w:cs="Times New Roman"/>
          <w:color w:val="FF0000"/>
          <w:sz w:val="28"/>
          <w:szCs w:val="28"/>
        </w:rPr>
        <w:t xml:space="preserve"> </w:t>
      </w:r>
      <w:r w:rsidRPr="00BE30A9">
        <w:rPr>
          <w:rFonts w:ascii="Times New Roman" w:hAnsi="Times New Roman" w:cs="Times New Roman"/>
          <w:sz w:val="28"/>
          <w:szCs w:val="28"/>
        </w:rPr>
        <w:t>млн.рублей</w:t>
      </w:r>
      <w:r w:rsidR="00845DF7">
        <w:rPr>
          <w:rFonts w:ascii="Times New Roman" w:hAnsi="Times New Roman" w:cs="Times New Roman"/>
          <w:sz w:val="28"/>
          <w:szCs w:val="28"/>
        </w:rPr>
        <w:t>.</w:t>
      </w:r>
      <w:r w:rsidRPr="00BE30A9">
        <w:rPr>
          <w:rFonts w:ascii="Times New Roman" w:hAnsi="Times New Roman" w:cs="Times New Roman"/>
          <w:sz w:val="28"/>
          <w:szCs w:val="28"/>
        </w:rPr>
        <w:t xml:space="preserve">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Продолжается работа</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 xml:space="preserve">по привлечению инвесторов. Саратовским </w:t>
      </w:r>
      <w:proofErr w:type="spellStart"/>
      <w:r w:rsidRPr="00BE30A9">
        <w:rPr>
          <w:rFonts w:ascii="Times New Roman" w:hAnsi="Times New Roman" w:cs="Times New Roman"/>
          <w:sz w:val="28"/>
          <w:szCs w:val="28"/>
        </w:rPr>
        <w:t>электроприборостроительным</w:t>
      </w:r>
      <w:proofErr w:type="spellEnd"/>
      <w:r w:rsidRPr="00BE30A9">
        <w:rPr>
          <w:rFonts w:ascii="Times New Roman" w:hAnsi="Times New Roman" w:cs="Times New Roman"/>
          <w:sz w:val="28"/>
          <w:szCs w:val="28"/>
        </w:rPr>
        <w:t xml:space="preserve"> заводом им.С.Орджоникидзе инициирована реализация инвестиционного проекта «Разработка и организация производства химически осаждённого мела, предназначенного для фармацевтической промышленности и промышленности строительных материалов.  Планируемая сумма инвестиций составляет 395,6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ублей., количество рабочих мест -</w:t>
      </w:r>
      <w:r w:rsidR="00845DF7">
        <w:rPr>
          <w:rFonts w:ascii="Times New Roman" w:hAnsi="Times New Roman" w:cs="Times New Roman"/>
          <w:sz w:val="28"/>
          <w:szCs w:val="28"/>
        </w:rPr>
        <w:t xml:space="preserve"> </w:t>
      </w:r>
      <w:r w:rsidRPr="00BE30A9">
        <w:rPr>
          <w:rFonts w:ascii="Times New Roman" w:hAnsi="Times New Roman" w:cs="Times New Roman"/>
          <w:sz w:val="28"/>
          <w:szCs w:val="28"/>
        </w:rPr>
        <w:t>98, в том числе высокопроизводительных -10.</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ООО «</w:t>
      </w:r>
      <w:proofErr w:type="spellStart"/>
      <w:r w:rsidRPr="00BE30A9">
        <w:rPr>
          <w:rFonts w:ascii="Times New Roman" w:hAnsi="Times New Roman" w:cs="Times New Roman"/>
          <w:sz w:val="28"/>
          <w:szCs w:val="28"/>
        </w:rPr>
        <w:t>Агро-Макс</w:t>
      </w:r>
      <w:proofErr w:type="spellEnd"/>
      <w:r w:rsidRPr="00BE30A9">
        <w:rPr>
          <w:rFonts w:ascii="Times New Roman" w:hAnsi="Times New Roman" w:cs="Times New Roman"/>
          <w:sz w:val="28"/>
          <w:szCs w:val="28"/>
        </w:rPr>
        <w:t>» начал реализацию проекта по строительству современного гостиничного комплекса площадью 924 кв.м. Общий номерной фонд гостиницы составит 20 номеров. Планируемая сумма инвестиций в проект составляет 50,0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ублей. Количество рабочих мест</w:t>
      </w:r>
      <w:r w:rsidR="00845DF7">
        <w:rPr>
          <w:rFonts w:ascii="Times New Roman" w:hAnsi="Times New Roman" w:cs="Times New Roman"/>
          <w:sz w:val="28"/>
          <w:szCs w:val="28"/>
        </w:rPr>
        <w:t xml:space="preserve"> </w:t>
      </w:r>
      <w:r w:rsidRPr="00BE30A9">
        <w:rPr>
          <w:rFonts w:ascii="Times New Roman" w:hAnsi="Times New Roman" w:cs="Times New Roman"/>
          <w:sz w:val="28"/>
          <w:szCs w:val="28"/>
        </w:rPr>
        <w:t>- 15. Реализация проекта позволит повысить туристическую привлекательность города.</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На сегодняшний день для инвесторов имеются 18 свободных площадок.</w:t>
      </w:r>
    </w:p>
    <w:p w:rsidR="00BE30A9" w:rsidRPr="00BE30A9" w:rsidRDefault="00845DF7" w:rsidP="002971F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w:t>
      </w:r>
      <w:r w:rsidR="00BE30A9" w:rsidRPr="00BE30A9">
        <w:rPr>
          <w:rFonts w:ascii="Times New Roman" w:hAnsi="Times New Roman" w:cs="Times New Roman"/>
          <w:b/>
          <w:sz w:val="28"/>
          <w:szCs w:val="28"/>
        </w:rPr>
        <w:t>азвити</w:t>
      </w:r>
      <w:r>
        <w:rPr>
          <w:rFonts w:ascii="Times New Roman" w:hAnsi="Times New Roman" w:cs="Times New Roman"/>
          <w:b/>
          <w:sz w:val="28"/>
          <w:szCs w:val="28"/>
        </w:rPr>
        <w:t>е</w:t>
      </w:r>
      <w:r w:rsidR="00BE30A9" w:rsidRPr="00BE30A9">
        <w:rPr>
          <w:rFonts w:ascii="Times New Roman" w:hAnsi="Times New Roman" w:cs="Times New Roman"/>
          <w:b/>
          <w:sz w:val="28"/>
          <w:szCs w:val="28"/>
        </w:rPr>
        <w:t xml:space="preserve"> малого бизнеса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Согласно данных Единого реестра субъектов малого и среднего предпринимательства на территории района осуществляют деятельность 1606 субъектов</w:t>
      </w:r>
      <w:r w:rsidR="00845DF7">
        <w:rPr>
          <w:rFonts w:ascii="Times New Roman" w:hAnsi="Times New Roman" w:cs="Times New Roman"/>
          <w:sz w:val="28"/>
          <w:szCs w:val="28"/>
        </w:rPr>
        <w:t>,</w:t>
      </w:r>
      <w:r w:rsidRPr="00BE30A9">
        <w:rPr>
          <w:rFonts w:ascii="Times New Roman" w:hAnsi="Times New Roman" w:cs="Times New Roman"/>
          <w:sz w:val="28"/>
          <w:szCs w:val="28"/>
        </w:rPr>
        <w:t xml:space="preserve"> из них  426  юридических лиц и 1180  индивидуальных предпринимателей. Данный показатель по сравнению с аналогичным периодом прошлого года вырос на 19,4%</w:t>
      </w:r>
      <w:r w:rsidR="00845DF7">
        <w:rPr>
          <w:rFonts w:ascii="Times New Roman" w:hAnsi="Times New Roman" w:cs="Times New Roman"/>
          <w:sz w:val="28"/>
          <w:szCs w:val="28"/>
        </w:rPr>
        <w:t>.</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Малый и средний бизнес представлен во всех сферах экономики. </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Основной задачей, которую мы ставим перед собой, является политика его поддержки: оказание консультационных и информационных услуг, реализация мер имущественной поддержки, пропаганда предпринимательства, организация выставочно-ярмарочных мероприятий.</w:t>
      </w:r>
    </w:p>
    <w:p w:rsidR="00BE30A9" w:rsidRPr="00BE30A9" w:rsidRDefault="00BE30A9" w:rsidP="002971F6">
      <w:pPr>
        <w:autoSpaceDE w:val="0"/>
        <w:autoSpaceDN w:val="0"/>
        <w:adjustRightInd w:val="0"/>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Доля муниципальных контрактов, заключенных по итогам осуществления закупок у субъектов малого предпринимательства, в совокупном объеме закупок составила почти 14%, а доля муниципальных контрактов по итогам конкурентных способов определения поставщиков (подрядчиков, исполнителей) составила 70,3%</w:t>
      </w:r>
      <w:r w:rsidR="00845DF7">
        <w:rPr>
          <w:rFonts w:ascii="Times New Roman" w:hAnsi="Times New Roman" w:cs="Times New Roman"/>
          <w:sz w:val="28"/>
          <w:szCs w:val="28"/>
        </w:rPr>
        <w:t>.</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В рамках реализации национального проекта «Малое и среднее предпринимательство и поддержка индивидуальной предпринимательской инициативы» реализовано мероприятие «Обеспечение доступа субъектов МСП, осуществляющих свою деятельность на территории моногорода, к финансовым ресурсам»</w:t>
      </w:r>
      <w:r w:rsidR="00845DF7">
        <w:rPr>
          <w:rFonts w:ascii="Times New Roman" w:hAnsi="Times New Roman" w:cs="Times New Roman"/>
          <w:sz w:val="28"/>
          <w:szCs w:val="28"/>
        </w:rPr>
        <w:t>,</w:t>
      </w:r>
      <w:r w:rsidRPr="00BE30A9">
        <w:rPr>
          <w:rFonts w:ascii="Times New Roman" w:hAnsi="Times New Roman" w:cs="Times New Roman"/>
          <w:sz w:val="28"/>
          <w:szCs w:val="28"/>
        </w:rPr>
        <w:t xml:space="preserve"> предоставлено займов на сумму 3,0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 </w:t>
      </w:r>
      <w:r w:rsidRPr="00BE30A9">
        <w:rPr>
          <w:rFonts w:ascii="Times New Roman" w:eastAsia="Calibri" w:hAnsi="Times New Roman" w:cs="Times New Roman"/>
          <w:b/>
          <w:sz w:val="28"/>
          <w:szCs w:val="28"/>
        </w:rPr>
        <w:t>Хочу выразить огромную благодарность</w:t>
      </w:r>
      <w:r w:rsidRPr="00BE30A9">
        <w:rPr>
          <w:rFonts w:ascii="Times New Roman" w:eastAsia="Calibri" w:hAnsi="Times New Roman" w:cs="Times New Roman"/>
          <w:sz w:val="28"/>
          <w:szCs w:val="28"/>
        </w:rPr>
        <w:t xml:space="preserve"> социально ответственному бизнесу, который оказывает серьезную финансовую поддержку в решении значимых вопросов.</w:t>
      </w:r>
      <w:r w:rsidRPr="00BE30A9">
        <w:rPr>
          <w:rFonts w:ascii="Times New Roman" w:hAnsi="Times New Roman" w:cs="Times New Roman"/>
          <w:sz w:val="28"/>
          <w:szCs w:val="28"/>
        </w:rPr>
        <w:t xml:space="preserve"> Многие представители </w:t>
      </w:r>
      <w:proofErr w:type="spellStart"/>
      <w:proofErr w:type="gramStart"/>
      <w:r w:rsidRPr="00BE30A9">
        <w:rPr>
          <w:rFonts w:ascii="Times New Roman" w:hAnsi="Times New Roman" w:cs="Times New Roman"/>
          <w:sz w:val="28"/>
          <w:szCs w:val="28"/>
        </w:rPr>
        <w:t>бизнес</w:t>
      </w:r>
      <w:r w:rsidR="00845DF7">
        <w:rPr>
          <w:rFonts w:ascii="Times New Roman" w:hAnsi="Times New Roman" w:cs="Times New Roman"/>
          <w:sz w:val="28"/>
          <w:szCs w:val="28"/>
        </w:rPr>
        <w:t>-</w:t>
      </w:r>
      <w:r w:rsidRPr="00BE30A9">
        <w:rPr>
          <w:rFonts w:ascii="Times New Roman" w:hAnsi="Times New Roman" w:cs="Times New Roman"/>
          <w:sz w:val="28"/>
          <w:szCs w:val="28"/>
        </w:rPr>
        <w:t>сообщества</w:t>
      </w:r>
      <w:proofErr w:type="spellEnd"/>
      <w:proofErr w:type="gramEnd"/>
      <w:r w:rsidRPr="00BE30A9">
        <w:rPr>
          <w:rFonts w:ascii="Times New Roman" w:hAnsi="Times New Roman" w:cs="Times New Roman"/>
          <w:sz w:val="28"/>
          <w:szCs w:val="28"/>
        </w:rPr>
        <w:t xml:space="preserve"> оказывают благотворительную помощь учреждениям социальной сферы и являются спонсорами значимых мероприятий.  </w:t>
      </w:r>
    </w:p>
    <w:p w:rsidR="00BE30A9" w:rsidRPr="00BE30A9" w:rsidRDefault="00BE30A9" w:rsidP="008F73C0">
      <w:pPr>
        <w:pStyle w:val="a3"/>
      </w:pPr>
      <w:r w:rsidRPr="00BE30A9">
        <w:lastRenderedPageBreak/>
        <w:t xml:space="preserve">Два года подряд  успешно реализуется совместный проект с </w:t>
      </w:r>
      <w:proofErr w:type="spellStart"/>
      <w:r w:rsidRPr="00BE30A9">
        <w:t>Холсим</w:t>
      </w:r>
      <w:proofErr w:type="gramStart"/>
      <w:r w:rsidRPr="00BE30A9">
        <w:t>.Р</w:t>
      </w:r>
      <w:proofErr w:type="gramEnd"/>
      <w:r w:rsidRPr="00BE30A9">
        <w:t>ус</w:t>
      </w:r>
      <w:proofErr w:type="spellEnd"/>
      <w:r w:rsidRPr="00BE30A9">
        <w:t xml:space="preserve"> и центром занятости по обучению и трудоустройству в  период летних каникул ребят в возрасте 16-17 лет  в парк</w:t>
      </w:r>
      <w:r w:rsidR="00845DF7">
        <w:t xml:space="preserve">ах </w:t>
      </w:r>
      <w:r w:rsidRPr="00BE30A9">
        <w:t xml:space="preserve"> и сквер</w:t>
      </w:r>
      <w:r w:rsidR="00845DF7">
        <w:t>ах</w:t>
      </w:r>
      <w:r w:rsidRPr="00BE30A9">
        <w:t xml:space="preserve"> города.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Бюджет этого проекта составил  около 700,0  тыс</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что позволило трудоустроить  196 подростков. </w:t>
      </w:r>
    </w:p>
    <w:p w:rsidR="00BE30A9" w:rsidRPr="00BE30A9" w:rsidRDefault="002971F6" w:rsidP="002971F6">
      <w:pPr>
        <w:tabs>
          <w:tab w:val="left" w:pos="448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E30A9" w:rsidRPr="00BE30A9">
        <w:rPr>
          <w:rFonts w:ascii="Times New Roman" w:hAnsi="Times New Roman" w:cs="Times New Roman"/>
          <w:b/>
          <w:sz w:val="28"/>
          <w:szCs w:val="28"/>
        </w:rPr>
        <w:t>О Бюджете</w:t>
      </w:r>
    </w:p>
    <w:p w:rsidR="00BE30A9" w:rsidRPr="00BE30A9" w:rsidRDefault="00BE30A9" w:rsidP="002971F6">
      <w:pPr>
        <w:tabs>
          <w:tab w:val="left" w:pos="4485"/>
        </w:tabs>
        <w:spacing w:after="0"/>
        <w:jc w:val="both"/>
        <w:rPr>
          <w:rFonts w:ascii="Times New Roman" w:hAnsi="Times New Roman" w:cs="Times New Roman"/>
          <w:sz w:val="28"/>
          <w:szCs w:val="28"/>
        </w:rPr>
      </w:pPr>
      <w:r w:rsidRPr="00BE30A9">
        <w:rPr>
          <w:rFonts w:ascii="Times New Roman" w:hAnsi="Times New Roman" w:cs="Times New Roman"/>
          <w:sz w:val="28"/>
          <w:szCs w:val="28"/>
        </w:rPr>
        <w:t xml:space="preserve">         В консолидированный бюджет Вольского муниципального района за 2019  год поступило  налоговых и неналоговых доходов в  объеме 532,8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или 99,1% к годовому плану, что на  7,8 млн.руб. меньше аналогичного периода прошлого года.  </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Однако налоговые доходы по сравнению  прошлым годом выросли на 21,0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Негативное влияние на динамику поступлений оказали следующие факторы: произошло уменьшение начислений по налогу на имущество физических лиц</w:t>
      </w:r>
      <w:r w:rsidRPr="00BE30A9">
        <w:rPr>
          <w:rFonts w:ascii="Times New Roman" w:hAnsi="Times New Roman" w:cs="Times New Roman"/>
          <w:color w:val="FF0000"/>
          <w:sz w:val="28"/>
          <w:szCs w:val="28"/>
        </w:rPr>
        <w:t xml:space="preserve"> </w:t>
      </w:r>
      <w:r w:rsidRPr="00BE30A9">
        <w:rPr>
          <w:rFonts w:ascii="Times New Roman" w:hAnsi="Times New Roman" w:cs="Times New Roman"/>
          <w:sz w:val="28"/>
          <w:szCs w:val="28"/>
        </w:rPr>
        <w:t>на 8,0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r w:rsidRPr="00BE30A9">
        <w:rPr>
          <w:rFonts w:ascii="Times New Roman" w:hAnsi="Times New Roman" w:cs="Times New Roman"/>
          <w:color w:val="FF0000"/>
          <w:sz w:val="28"/>
          <w:szCs w:val="28"/>
        </w:rPr>
        <w:t xml:space="preserve"> </w:t>
      </w:r>
      <w:r w:rsidRPr="00BE30A9">
        <w:rPr>
          <w:rFonts w:ascii="Times New Roman" w:hAnsi="Times New Roman" w:cs="Times New Roman"/>
          <w:sz w:val="28"/>
          <w:szCs w:val="28"/>
        </w:rPr>
        <w:t>в связи с переходом на налогообложение исходя из кадастровой стоимости объектов недвижимости, а также предоставление льгот пенсионерам по земельному налогу и отсутствие реализации муниципального имущества.</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Роль основного </w:t>
      </w:r>
      <w:proofErr w:type="spellStart"/>
      <w:r w:rsidRPr="00BE30A9">
        <w:rPr>
          <w:rFonts w:ascii="Times New Roman" w:hAnsi="Times New Roman" w:cs="Times New Roman"/>
          <w:sz w:val="28"/>
          <w:szCs w:val="28"/>
        </w:rPr>
        <w:t>бюджетообразующего</w:t>
      </w:r>
      <w:proofErr w:type="spellEnd"/>
      <w:r w:rsidRPr="00BE30A9">
        <w:rPr>
          <w:rFonts w:ascii="Times New Roman" w:hAnsi="Times New Roman" w:cs="Times New Roman"/>
          <w:sz w:val="28"/>
          <w:szCs w:val="28"/>
        </w:rPr>
        <w:t xml:space="preserve"> источника сохранил НДФЛ, его поступления составили 69,5% или 370,5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  По сравнению с 2018 годом поступления увеличились на 14,0 млн.руб.</w:t>
      </w:r>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b/>
          <w:sz w:val="28"/>
          <w:szCs w:val="28"/>
        </w:rPr>
        <w:t xml:space="preserve">         Расходы консолидированного бюджета</w:t>
      </w:r>
      <w:r w:rsidRPr="00BE30A9">
        <w:rPr>
          <w:rFonts w:ascii="Times New Roman" w:hAnsi="Times New Roman" w:cs="Times New Roman"/>
          <w:sz w:val="28"/>
          <w:szCs w:val="28"/>
        </w:rPr>
        <w:t xml:space="preserve">  составили 1млр. 854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Основная доля расходов приходится на социальную сферу и ЖКХ -77%. </w:t>
      </w:r>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color w:val="FF0000"/>
          <w:sz w:val="28"/>
          <w:szCs w:val="28"/>
        </w:rPr>
        <w:t xml:space="preserve">     </w:t>
      </w:r>
      <w:r w:rsidRPr="00BE30A9">
        <w:rPr>
          <w:rFonts w:ascii="Times New Roman" w:hAnsi="Times New Roman" w:cs="Times New Roman"/>
          <w:sz w:val="28"/>
          <w:szCs w:val="28"/>
        </w:rPr>
        <w:t>В течение 2019 года не допускалась задолженность по оплате труда.</w:t>
      </w:r>
    </w:p>
    <w:p w:rsidR="00BE30A9" w:rsidRPr="00BE30A9" w:rsidRDefault="00BE30A9" w:rsidP="002971F6">
      <w:pPr>
        <w:spacing w:after="0"/>
        <w:jc w:val="both"/>
        <w:rPr>
          <w:rFonts w:ascii="Times New Roman" w:hAnsi="Times New Roman" w:cs="Times New Roman"/>
          <w:b/>
          <w:color w:val="FF0000"/>
          <w:sz w:val="28"/>
          <w:szCs w:val="28"/>
        </w:rPr>
      </w:pPr>
      <w:r w:rsidRPr="00BE30A9">
        <w:rPr>
          <w:rFonts w:ascii="Times New Roman" w:hAnsi="Times New Roman" w:cs="Times New Roman"/>
          <w:sz w:val="28"/>
          <w:szCs w:val="28"/>
        </w:rPr>
        <w:t xml:space="preserve">     Расходы на содержание органов местного самоуправления за 2019 год приведены в соответстви</w:t>
      </w:r>
      <w:r w:rsidR="00845DF7">
        <w:rPr>
          <w:rFonts w:ascii="Times New Roman" w:hAnsi="Times New Roman" w:cs="Times New Roman"/>
          <w:sz w:val="28"/>
          <w:szCs w:val="28"/>
        </w:rPr>
        <w:t>е</w:t>
      </w:r>
      <w:r w:rsidRPr="00BE30A9">
        <w:rPr>
          <w:rFonts w:ascii="Times New Roman" w:hAnsi="Times New Roman" w:cs="Times New Roman"/>
          <w:sz w:val="28"/>
          <w:szCs w:val="28"/>
        </w:rPr>
        <w:t xml:space="preserve"> с нормативами, установленными Правительством Саратовской области.</w:t>
      </w:r>
    </w:p>
    <w:p w:rsidR="00BE30A9" w:rsidRPr="00845DF7" w:rsidRDefault="00BE30A9" w:rsidP="002971F6">
      <w:pPr>
        <w:keepLines/>
        <w:spacing w:after="0"/>
        <w:ind w:firstLine="567"/>
        <w:jc w:val="both"/>
        <w:rPr>
          <w:rFonts w:ascii="Times New Roman" w:hAnsi="Times New Roman" w:cs="Times New Roman"/>
          <w:sz w:val="28"/>
          <w:szCs w:val="28"/>
        </w:rPr>
      </w:pPr>
      <w:r w:rsidRPr="00845DF7">
        <w:rPr>
          <w:rFonts w:ascii="Times New Roman" w:hAnsi="Times New Roman" w:cs="Times New Roman"/>
          <w:sz w:val="28"/>
          <w:szCs w:val="28"/>
        </w:rPr>
        <w:t xml:space="preserve">При поддержке Губернатора области Валерия Васильевича </w:t>
      </w:r>
      <w:proofErr w:type="spellStart"/>
      <w:r w:rsidRPr="00845DF7">
        <w:rPr>
          <w:rFonts w:ascii="Times New Roman" w:hAnsi="Times New Roman" w:cs="Times New Roman"/>
          <w:sz w:val="28"/>
          <w:szCs w:val="28"/>
        </w:rPr>
        <w:t>Радаева</w:t>
      </w:r>
      <w:proofErr w:type="spellEnd"/>
      <w:r w:rsidRPr="00845DF7">
        <w:rPr>
          <w:rFonts w:ascii="Times New Roman" w:hAnsi="Times New Roman" w:cs="Times New Roman"/>
          <w:sz w:val="28"/>
          <w:szCs w:val="28"/>
        </w:rPr>
        <w:t xml:space="preserve"> решён  вопрос с погашением  просроченной кредиторской задолженности перед внебюджетными фондами, поставщиками и подрядчиками за счёт предоставления дополнительных дотаций. </w:t>
      </w:r>
    </w:p>
    <w:p w:rsidR="00BE30A9" w:rsidRPr="00BE30A9" w:rsidRDefault="00BE30A9" w:rsidP="002971F6">
      <w:pPr>
        <w:keepLines/>
        <w:spacing w:after="0"/>
        <w:ind w:firstLine="567"/>
        <w:jc w:val="both"/>
        <w:rPr>
          <w:rFonts w:ascii="Times New Roman" w:hAnsi="Times New Roman" w:cs="Times New Roman"/>
          <w:sz w:val="28"/>
          <w:szCs w:val="28"/>
          <w:shd w:val="clear" w:color="auto" w:fill="FFFFFF"/>
        </w:rPr>
      </w:pPr>
      <w:r w:rsidRPr="00BE30A9">
        <w:rPr>
          <w:rFonts w:ascii="Times New Roman" w:hAnsi="Times New Roman" w:cs="Times New Roman"/>
          <w:b/>
          <w:sz w:val="28"/>
          <w:szCs w:val="28"/>
        </w:rPr>
        <w:t xml:space="preserve"> </w:t>
      </w:r>
      <w:r w:rsidRPr="00845DF7">
        <w:rPr>
          <w:rFonts w:ascii="Times New Roman" w:hAnsi="Times New Roman" w:cs="Times New Roman"/>
          <w:sz w:val="28"/>
          <w:szCs w:val="28"/>
          <w:shd w:val="clear" w:color="auto" w:fill="FFFFFF"/>
        </w:rPr>
        <w:t>Поступления от использования</w:t>
      </w:r>
      <w:r w:rsidRPr="00845DF7">
        <w:rPr>
          <w:rFonts w:ascii="Times New Roman" w:hAnsi="Times New Roman" w:cs="Times New Roman"/>
          <w:sz w:val="28"/>
          <w:szCs w:val="28"/>
          <w:shd w:val="clear" w:color="auto" w:fill="FFFFFF"/>
        </w:rPr>
        <w:tab/>
        <w:t xml:space="preserve"> и продажи муниципального имущества</w:t>
      </w:r>
      <w:r w:rsidRPr="00BE30A9">
        <w:rPr>
          <w:rFonts w:ascii="Times New Roman" w:hAnsi="Times New Roman" w:cs="Times New Roman"/>
          <w:b/>
          <w:sz w:val="28"/>
          <w:szCs w:val="28"/>
          <w:shd w:val="clear" w:color="auto" w:fill="FFFFFF"/>
        </w:rPr>
        <w:t xml:space="preserve"> </w:t>
      </w:r>
      <w:r w:rsidRPr="00BE30A9">
        <w:rPr>
          <w:rFonts w:ascii="Times New Roman" w:hAnsi="Times New Roman" w:cs="Times New Roman"/>
          <w:sz w:val="28"/>
          <w:szCs w:val="28"/>
          <w:shd w:val="clear" w:color="auto" w:fill="FFFFFF"/>
        </w:rPr>
        <w:t>в 2019 г. составили  37,6 млн. руб.</w:t>
      </w:r>
    </w:p>
    <w:p w:rsidR="00BE30A9" w:rsidRPr="00BE30A9" w:rsidRDefault="00BE30A9" w:rsidP="002971F6">
      <w:pPr>
        <w:pStyle w:val="1"/>
        <w:tabs>
          <w:tab w:val="left" w:pos="4755"/>
          <w:tab w:val="left" w:pos="5445"/>
        </w:tabs>
        <w:ind w:left="0" w:right="0" w:firstLine="0"/>
        <w:rPr>
          <w:szCs w:val="28"/>
          <w:shd w:val="clear" w:color="auto" w:fill="FFFFFF"/>
        </w:rPr>
      </w:pPr>
      <w:r w:rsidRPr="00BE30A9">
        <w:rPr>
          <w:szCs w:val="28"/>
          <w:shd w:val="clear" w:color="auto" w:fill="FFFFFF"/>
        </w:rPr>
        <w:t xml:space="preserve">         Основную часть составляют  доходы от аренды земельных участков – 26,0 млн. руб. (107,0% от плана). Из них доходы, получаемые в виде арендной платы за  земельные участки</w:t>
      </w:r>
      <w:r w:rsidR="00845DF7">
        <w:rPr>
          <w:szCs w:val="28"/>
          <w:shd w:val="clear" w:color="auto" w:fill="FFFFFF"/>
        </w:rPr>
        <w:t>,</w:t>
      </w:r>
      <w:r w:rsidRPr="00BE30A9">
        <w:rPr>
          <w:szCs w:val="28"/>
          <w:shd w:val="clear" w:color="auto" w:fill="FFFFFF"/>
        </w:rPr>
        <w:t xml:space="preserve"> государственная собственность на которые не разграничена</w:t>
      </w:r>
      <w:r w:rsidR="00845DF7">
        <w:rPr>
          <w:szCs w:val="28"/>
          <w:shd w:val="clear" w:color="auto" w:fill="FFFFFF"/>
        </w:rPr>
        <w:t>,</w:t>
      </w:r>
      <w:r w:rsidRPr="00BE30A9">
        <w:rPr>
          <w:szCs w:val="28"/>
          <w:shd w:val="clear" w:color="auto" w:fill="FFFFFF"/>
        </w:rPr>
        <w:t xml:space="preserve"> – 18,1 млн. руб. (108,9 % от плана) и 7,9 млн. рублей за использование земельных участков, прошедших разграничение собственности (102,7% от плана).</w:t>
      </w:r>
    </w:p>
    <w:p w:rsidR="00BE30A9" w:rsidRPr="00BE30A9" w:rsidRDefault="00BE30A9" w:rsidP="002971F6">
      <w:pPr>
        <w:pStyle w:val="1"/>
        <w:tabs>
          <w:tab w:val="left" w:pos="4755"/>
          <w:tab w:val="left" w:pos="5445"/>
        </w:tabs>
        <w:ind w:left="0" w:right="0" w:firstLine="0"/>
        <w:rPr>
          <w:szCs w:val="28"/>
          <w:shd w:val="clear" w:color="auto" w:fill="FFFFFF"/>
        </w:rPr>
      </w:pPr>
      <w:r w:rsidRPr="00BE30A9">
        <w:rPr>
          <w:szCs w:val="28"/>
          <w:shd w:val="clear" w:color="auto" w:fill="FFFFFF"/>
        </w:rPr>
        <w:t xml:space="preserve">     Также в 2019 году от сдачи недвижимого имущества Вольского муниципального района в бюджет поступило 1,1 млн. рублей.</w:t>
      </w:r>
    </w:p>
    <w:p w:rsidR="00BE30A9" w:rsidRPr="00BE30A9" w:rsidRDefault="00BE30A9" w:rsidP="002971F6">
      <w:pPr>
        <w:pStyle w:val="1"/>
        <w:tabs>
          <w:tab w:val="left" w:pos="4755"/>
          <w:tab w:val="left" w:pos="5445"/>
        </w:tabs>
        <w:ind w:left="0" w:right="0" w:firstLine="0"/>
        <w:rPr>
          <w:szCs w:val="28"/>
          <w:shd w:val="clear" w:color="auto" w:fill="FFFFFF"/>
        </w:rPr>
      </w:pPr>
      <w:r w:rsidRPr="00BE30A9">
        <w:rPr>
          <w:szCs w:val="28"/>
          <w:shd w:val="clear" w:color="auto" w:fill="FFFFFF"/>
        </w:rPr>
        <w:lastRenderedPageBreak/>
        <w:t xml:space="preserve">       Прочие доходы от использования имущества составили 1,1 млн. рублей (106,3% от плана).</w:t>
      </w:r>
    </w:p>
    <w:p w:rsidR="00BE30A9" w:rsidRPr="002971F6" w:rsidRDefault="00BE30A9" w:rsidP="002971F6">
      <w:pPr>
        <w:pStyle w:val="1"/>
        <w:ind w:left="0" w:right="0" w:firstLine="680"/>
        <w:rPr>
          <w:szCs w:val="28"/>
        </w:rPr>
      </w:pPr>
      <w:r w:rsidRPr="00BE30A9">
        <w:rPr>
          <w:szCs w:val="28"/>
          <w:shd w:val="clear" w:color="auto" w:fill="FFFFFF"/>
        </w:rPr>
        <w:t xml:space="preserve"> Поступления от продажи муниципального имущества в 2019 году составили 5,8 млн. рублей, в том числе за счет продажи земельных участков 2,3 млн. рублей.</w:t>
      </w:r>
    </w:p>
    <w:p w:rsidR="00BE30A9" w:rsidRPr="00BE30A9" w:rsidRDefault="00BE30A9" w:rsidP="008F73C0">
      <w:pPr>
        <w:pStyle w:val="a3"/>
      </w:pPr>
      <w:r w:rsidRPr="00BE30A9">
        <w:t>Важным сектором экономики района является</w:t>
      </w:r>
      <w:r w:rsidRPr="00BE30A9">
        <w:rPr>
          <w:b/>
        </w:rPr>
        <w:t xml:space="preserve"> потребительский рынок.</w:t>
      </w:r>
    </w:p>
    <w:p w:rsidR="00BE30A9" w:rsidRPr="00BE30A9" w:rsidRDefault="00BE30A9" w:rsidP="002971F6">
      <w:pPr>
        <w:spacing w:after="0"/>
        <w:ind w:firstLine="709"/>
        <w:jc w:val="both"/>
        <w:rPr>
          <w:rFonts w:ascii="Times New Roman" w:eastAsia="Calibri" w:hAnsi="Times New Roman" w:cs="Times New Roman"/>
          <w:sz w:val="28"/>
          <w:szCs w:val="28"/>
          <w:lang w:eastAsia="en-US"/>
        </w:rPr>
      </w:pPr>
      <w:r w:rsidRPr="00BE30A9">
        <w:rPr>
          <w:rFonts w:ascii="Times New Roman" w:eastAsia="Calibri" w:hAnsi="Times New Roman" w:cs="Times New Roman"/>
          <w:sz w:val="28"/>
          <w:szCs w:val="28"/>
          <w:lang w:eastAsia="en-US"/>
        </w:rPr>
        <w:t xml:space="preserve">Состояние потребительского рынка района по итогам 2019 года характеризуется как стабильное. </w:t>
      </w:r>
    </w:p>
    <w:p w:rsidR="00BE30A9" w:rsidRPr="00BE30A9" w:rsidRDefault="00BE30A9" w:rsidP="002971F6">
      <w:pPr>
        <w:shd w:val="clear" w:color="auto" w:fill="FFFFFF"/>
        <w:spacing w:after="0"/>
        <w:ind w:firstLine="709"/>
        <w:jc w:val="both"/>
        <w:rPr>
          <w:rFonts w:ascii="Times New Roman" w:eastAsia="Calibri" w:hAnsi="Times New Roman" w:cs="Times New Roman"/>
          <w:sz w:val="28"/>
          <w:szCs w:val="28"/>
          <w:lang w:eastAsia="en-US"/>
        </w:rPr>
      </w:pPr>
      <w:r w:rsidRPr="00BE30A9">
        <w:rPr>
          <w:rFonts w:ascii="Times New Roman" w:eastAsia="Calibri" w:hAnsi="Times New Roman" w:cs="Times New Roman"/>
          <w:sz w:val="28"/>
          <w:szCs w:val="28"/>
          <w:lang w:eastAsia="en-US"/>
        </w:rPr>
        <w:t xml:space="preserve">Продолжается качественное изменение материально-технической базы предприятий розничной торговли. Открываются предприятия с современным технологическим оборудованием, что позволяет обеспечивать более высокий уровень обслуживания потребителей. </w:t>
      </w:r>
    </w:p>
    <w:p w:rsidR="00BE30A9" w:rsidRPr="00BE30A9" w:rsidRDefault="00BE30A9" w:rsidP="008F73C0">
      <w:pPr>
        <w:pStyle w:val="a3"/>
        <w:rPr>
          <w:rFonts w:eastAsia="Times New Roman"/>
        </w:rPr>
      </w:pPr>
      <w:r w:rsidRPr="00BE30A9">
        <w:t xml:space="preserve">Сначала  года </w:t>
      </w:r>
      <w:r w:rsidRPr="00BE30A9">
        <w:rPr>
          <w:b/>
        </w:rPr>
        <w:t>оборот розничной торговли</w:t>
      </w:r>
      <w:r w:rsidRPr="00BE30A9">
        <w:t xml:space="preserve"> достиг 7,7 млрд. руб.,  </w:t>
      </w:r>
      <w:r w:rsidRPr="00BE30A9">
        <w:rPr>
          <w:b/>
        </w:rPr>
        <w:t>оборот общественного питания</w:t>
      </w:r>
      <w:r w:rsidRPr="00BE30A9">
        <w:t xml:space="preserve"> составил 195  млн. рублей.</w:t>
      </w:r>
    </w:p>
    <w:p w:rsidR="00BE30A9" w:rsidRPr="00BE30A9" w:rsidRDefault="00BE30A9" w:rsidP="008F73C0">
      <w:pPr>
        <w:pStyle w:val="a3"/>
      </w:pPr>
      <w:r w:rsidRPr="00BE30A9">
        <w:t>В 2019 году на территории Вольского муниципального района органами местного самоуправления было организовано  10 ярмарок.</w:t>
      </w:r>
    </w:p>
    <w:p w:rsidR="00BE30A9" w:rsidRPr="00BE30A9" w:rsidRDefault="00BE30A9" w:rsidP="002971F6">
      <w:pPr>
        <w:spacing w:after="0"/>
        <w:ind w:firstLine="709"/>
        <w:jc w:val="both"/>
        <w:rPr>
          <w:rFonts w:ascii="Times New Roman" w:hAnsi="Times New Roman" w:cs="Times New Roman"/>
          <w:b/>
          <w:sz w:val="28"/>
          <w:szCs w:val="28"/>
        </w:rPr>
      </w:pPr>
      <w:r w:rsidRPr="00BE30A9">
        <w:rPr>
          <w:rFonts w:ascii="Times New Roman" w:hAnsi="Times New Roman" w:cs="Times New Roman"/>
          <w:b/>
          <w:sz w:val="28"/>
          <w:szCs w:val="28"/>
        </w:rPr>
        <w:t>ЖКХ,</w:t>
      </w:r>
      <w:r w:rsidRPr="00BE30A9">
        <w:rPr>
          <w:rFonts w:ascii="Times New Roman" w:hAnsi="Times New Roman" w:cs="Times New Roman"/>
          <w:sz w:val="28"/>
          <w:szCs w:val="28"/>
        </w:rPr>
        <w:t xml:space="preserve"> </w:t>
      </w:r>
      <w:r w:rsidRPr="00BE30A9">
        <w:rPr>
          <w:rFonts w:ascii="Times New Roman" w:hAnsi="Times New Roman" w:cs="Times New Roman"/>
          <w:b/>
          <w:sz w:val="28"/>
          <w:szCs w:val="28"/>
        </w:rPr>
        <w:t>благоустройство, дорожная деятельность, капитальное строительство</w:t>
      </w:r>
    </w:p>
    <w:p w:rsidR="00BE30A9" w:rsidRPr="00BE30A9" w:rsidRDefault="00BE30A9" w:rsidP="002971F6">
      <w:pPr>
        <w:keepLines/>
        <w:spacing w:after="0"/>
        <w:ind w:firstLine="709"/>
        <w:jc w:val="both"/>
        <w:rPr>
          <w:rFonts w:ascii="Times New Roman" w:hAnsi="Times New Roman" w:cs="Times New Roman"/>
          <w:sz w:val="28"/>
          <w:szCs w:val="28"/>
        </w:rPr>
      </w:pPr>
      <w:r w:rsidRPr="00BE30A9">
        <w:rPr>
          <w:rFonts w:ascii="Times New Roman" w:hAnsi="Times New Roman" w:cs="Times New Roman"/>
          <w:color w:val="000000" w:themeColor="text1"/>
          <w:sz w:val="28"/>
          <w:szCs w:val="28"/>
          <w:shd w:val="clear" w:color="auto" w:fill="FFFFFF"/>
        </w:rPr>
        <w:t>Создание безопасной, удобной и привлекательной среды территорий - один из критериев, по которым оценивается наша работа.</w:t>
      </w:r>
      <w:r w:rsidRPr="00BE30A9">
        <w:rPr>
          <w:rFonts w:ascii="Times New Roman" w:hAnsi="Times New Roman" w:cs="Times New Roman"/>
          <w:sz w:val="28"/>
          <w:szCs w:val="28"/>
        </w:rPr>
        <w:t xml:space="preserve"> </w:t>
      </w:r>
    </w:p>
    <w:p w:rsidR="00BE30A9" w:rsidRPr="00BE30A9" w:rsidRDefault="00BE30A9" w:rsidP="002971F6">
      <w:pPr>
        <w:keepLines/>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В 2019 году в сфере жилищно-коммунального хозяйства, дорожной деятельности и благоустройства  проведены ряд мероприятий, значимых в целом для социально-экономической жизни Вольского муниципального района</w:t>
      </w:r>
      <w:r w:rsidR="00C54B54">
        <w:rPr>
          <w:rFonts w:ascii="Times New Roman" w:hAnsi="Times New Roman" w:cs="Times New Roman"/>
          <w:sz w:val="28"/>
          <w:szCs w:val="28"/>
        </w:rPr>
        <w:t>.</w:t>
      </w:r>
    </w:p>
    <w:p w:rsidR="00BE30A9" w:rsidRPr="00BE30A9" w:rsidRDefault="00BE30A9" w:rsidP="002971F6">
      <w:pPr>
        <w:keepLines/>
        <w:spacing w:after="0"/>
        <w:ind w:firstLine="709"/>
        <w:jc w:val="both"/>
        <w:rPr>
          <w:rFonts w:ascii="Times New Roman" w:hAnsi="Times New Roman" w:cs="Times New Roman"/>
          <w:color w:val="000000" w:themeColor="text1"/>
          <w:sz w:val="28"/>
          <w:szCs w:val="28"/>
          <w:shd w:val="clear" w:color="auto" w:fill="FFFFFF"/>
        </w:rPr>
      </w:pPr>
      <w:r w:rsidRPr="00BE30A9">
        <w:rPr>
          <w:rFonts w:ascii="Times New Roman" w:hAnsi="Times New Roman" w:cs="Times New Roman"/>
          <w:sz w:val="28"/>
          <w:szCs w:val="28"/>
        </w:rPr>
        <w:t xml:space="preserve">В рамках реализации национального проекта «Безопасные и качественные автомобильные дороги» проведен ремонт на дорогах общего пользования регионального значения протяженностью 7,3 км </w:t>
      </w:r>
      <w:r w:rsidR="00C54B54">
        <w:rPr>
          <w:rFonts w:ascii="Times New Roman" w:hAnsi="Times New Roman" w:cs="Times New Roman"/>
          <w:sz w:val="28"/>
          <w:szCs w:val="28"/>
        </w:rPr>
        <w:t>н</w:t>
      </w:r>
      <w:r w:rsidRPr="00BE30A9">
        <w:rPr>
          <w:rFonts w:ascii="Times New Roman" w:hAnsi="Times New Roman" w:cs="Times New Roman"/>
          <w:sz w:val="28"/>
          <w:szCs w:val="28"/>
        </w:rPr>
        <w:t>а сумму 82,5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Кроме того</w:t>
      </w:r>
      <w:r w:rsidR="00C54B54">
        <w:rPr>
          <w:rFonts w:ascii="Times New Roman" w:hAnsi="Times New Roman" w:cs="Times New Roman"/>
          <w:sz w:val="28"/>
          <w:szCs w:val="28"/>
        </w:rPr>
        <w:t>,</w:t>
      </w:r>
      <w:r w:rsidRPr="00BE30A9">
        <w:rPr>
          <w:rFonts w:ascii="Times New Roman" w:hAnsi="Times New Roman" w:cs="Times New Roman"/>
          <w:sz w:val="28"/>
          <w:szCs w:val="28"/>
        </w:rPr>
        <w:t xml:space="preserve"> проведен ремонт автомобильных дорог местного значения общей площадью 37,7 тыс. м</w:t>
      </w:r>
      <w:proofErr w:type="gramStart"/>
      <w:r w:rsidRPr="00BE30A9">
        <w:rPr>
          <w:rFonts w:ascii="Times New Roman" w:hAnsi="Times New Roman" w:cs="Times New Roman"/>
          <w:sz w:val="28"/>
          <w:szCs w:val="28"/>
          <w:vertAlign w:val="superscript"/>
        </w:rPr>
        <w:t>2</w:t>
      </w:r>
      <w:proofErr w:type="gramEnd"/>
      <w:r w:rsidRPr="00BE30A9">
        <w:rPr>
          <w:rFonts w:ascii="Times New Roman" w:hAnsi="Times New Roman" w:cs="Times New Roman"/>
          <w:sz w:val="28"/>
          <w:szCs w:val="28"/>
        </w:rPr>
        <w:t xml:space="preserve"> в на сумму</w:t>
      </w:r>
      <w:r w:rsidRPr="00BE30A9">
        <w:rPr>
          <w:rFonts w:ascii="Times New Roman" w:hAnsi="Times New Roman" w:cs="Times New Roman"/>
          <w:sz w:val="28"/>
          <w:szCs w:val="28"/>
          <w:shd w:val="clear" w:color="auto" w:fill="FFFFFF"/>
        </w:rPr>
        <w:t xml:space="preserve"> 30,8 млн. рублей.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В рамках муниципальных программ в сфере энергосбережения проведены мероприятия по  повышению </w:t>
      </w:r>
      <w:proofErr w:type="spellStart"/>
      <w:r w:rsidRPr="00BE30A9">
        <w:rPr>
          <w:rFonts w:ascii="Times New Roman" w:hAnsi="Times New Roman" w:cs="Times New Roman"/>
          <w:sz w:val="28"/>
          <w:szCs w:val="28"/>
        </w:rPr>
        <w:t>энергоэффективности</w:t>
      </w:r>
      <w:proofErr w:type="spellEnd"/>
      <w:r w:rsidRPr="00BE30A9">
        <w:rPr>
          <w:rFonts w:ascii="Times New Roman" w:hAnsi="Times New Roman" w:cs="Times New Roman"/>
          <w:sz w:val="28"/>
          <w:szCs w:val="28"/>
        </w:rPr>
        <w:t xml:space="preserve"> систем теплоснабжения</w:t>
      </w:r>
      <w:r w:rsidR="00C54B54">
        <w:rPr>
          <w:rFonts w:ascii="Times New Roman" w:hAnsi="Times New Roman" w:cs="Times New Roman"/>
          <w:sz w:val="28"/>
          <w:szCs w:val="28"/>
        </w:rPr>
        <w:t>:</w:t>
      </w:r>
      <w:r w:rsidRPr="00BE30A9">
        <w:rPr>
          <w:rFonts w:ascii="Times New Roman" w:hAnsi="Times New Roman" w:cs="Times New Roman"/>
          <w:sz w:val="28"/>
          <w:szCs w:val="28"/>
        </w:rPr>
        <w:t xml:space="preserve"> перевод с централизованного на индивидуальное отопление, капитальный ремонт тепловых сетей, установка котельной наружного размещения для отопления  в школе и детском саду на общую сумму  2465,2 тыс</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p>
    <w:p w:rsidR="00BE30A9" w:rsidRPr="00BE30A9" w:rsidRDefault="00BE30A9" w:rsidP="002971F6">
      <w:pPr>
        <w:tabs>
          <w:tab w:val="left" w:pos="8550"/>
        </w:tabs>
        <w:spacing w:after="0"/>
        <w:ind w:firstLine="709"/>
        <w:jc w:val="both"/>
        <w:rPr>
          <w:rFonts w:ascii="Times New Roman" w:hAnsi="Times New Roman" w:cs="Times New Roman"/>
          <w:bCs/>
          <w:color w:val="000000"/>
          <w:sz w:val="28"/>
          <w:szCs w:val="28"/>
        </w:rPr>
      </w:pPr>
      <w:r w:rsidRPr="00BE30A9">
        <w:rPr>
          <w:rFonts w:ascii="Times New Roman" w:hAnsi="Times New Roman" w:cs="Times New Roman"/>
          <w:bCs/>
          <w:color w:val="000000"/>
          <w:sz w:val="28"/>
          <w:szCs w:val="28"/>
        </w:rPr>
        <w:t xml:space="preserve">С целью выполнения мероприятий, направленных на энергосбережение и повышение энергетической эффективности использования электрической энергии в сети уличного освещения, на территории муниципального образования город Вольск заключен в 2016 году  </w:t>
      </w:r>
      <w:proofErr w:type="spellStart"/>
      <w:r w:rsidRPr="00BE30A9">
        <w:rPr>
          <w:rFonts w:ascii="Times New Roman" w:hAnsi="Times New Roman" w:cs="Times New Roman"/>
          <w:bCs/>
          <w:color w:val="000000"/>
          <w:sz w:val="28"/>
          <w:szCs w:val="28"/>
        </w:rPr>
        <w:t>энергосервисный</w:t>
      </w:r>
      <w:proofErr w:type="spellEnd"/>
      <w:r w:rsidRPr="00BE30A9">
        <w:rPr>
          <w:rFonts w:ascii="Times New Roman" w:hAnsi="Times New Roman" w:cs="Times New Roman"/>
          <w:bCs/>
          <w:color w:val="000000"/>
          <w:sz w:val="28"/>
          <w:szCs w:val="28"/>
        </w:rPr>
        <w:t xml:space="preserve">  контракт </w:t>
      </w:r>
      <w:r w:rsidRPr="00BE30A9">
        <w:rPr>
          <w:rFonts w:ascii="Times New Roman" w:hAnsi="Times New Roman" w:cs="Times New Roman"/>
          <w:bCs/>
          <w:color w:val="000000"/>
          <w:sz w:val="28"/>
          <w:szCs w:val="28"/>
        </w:rPr>
        <w:lastRenderedPageBreak/>
        <w:t xml:space="preserve">на установку 2050 энергосберегающих светильников  и приборов учета электроэнергии.  </w:t>
      </w:r>
    </w:p>
    <w:p w:rsidR="00BE30A9" w:rsidRPr="00BE30A9" w:rsidRDefault="00BE30A9" w:rsidP="002971F6">
      <w:pPr>
        <w:tabs>
          <w:tab w:val="left" w:pos="8550"/>
        </w:tabs>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 Главной целью контракта является снижение расходов бюджета за счет экономии, которая была достигнута в результате проведенных мероприятий.</w:t>
      </w:r>
    </w:p>
    <w:p w:rsidR="00BE30A9" w:rsidRPr="00BE30A9" w:rsidRDefault="00BE30A9" w:rsidP="002971F6">
      <w:pPr>
        <w:tabs>
          <w:tab w:val="left" w:pos="8550"/>
        </w:tabs>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В результате  установлено дополнительно более 500 светильников, а экономия бюджетных средств  составляет 3 834,6 тыс. руб. в год</w:t>
      </w:r>
      <w:r w:rsidR="00C54B54">
        <w:rPr>
          <w:rFonts w:ascii="Times New Roman" w:hAnsi="Times New Roman" w:cs="Times New Roman"/>
          <w:sz w:val="28"/>
          <w:szCs w:val="28"/>
        </w:rPr>
        <w:t>.</w:t>
      </w:r>
      <w:r w:rsidRPr="00BE30A9">
        <w:rPr>
          <w:rFonts w:ascii="Times New Roman" w:hAnsi="Times New Roman" w:cs="Times New Roman"/>
          <w:sz w:val="28"/>
          <w:szCs w:val="28"/>
        </w:rPr>
        <w:t xml:space="preserve"> </w:t>
      </w:r>
    </w:p>
    <w:p w:rsidR="00BE30A9" w:rsidRPr="00BE30A9" w:rsidRDefault="00BE30A9" w:rsidP="002971F6">
      <w:pPr>
        <w:tabs>
          <w:tab w:val="left" w:pos="8550"/>
        </w:tabs>
        <w:spacing w:after="0"/>
        <w:ind w:firstLine="709"/>
        <w:jc w:val="both"/>
        <w:rPr>
          <w:rFonts w:ascii="Times New Roman" w:hAnsi="Times New Roman" w:cs="Times New Roman"/>
          <w:color w:val="FF0000"/>
          <w:sz w:val="28"/>
          <w:szCs w:val="28"/>
        </w:rPr>
      </w:pPr>
      <w:r w:rsidRPr="00BE30A9">
        <w:rPr>
          <w:rFonts w:ascii="Times New Roman" w:hAnsi="Times New Roman" w:cs="Times New Roman"/>
          <w:b/>
          <w:sz w:val="28"/>
          <w:szCs w:val="28"/>
        </w:rPr>
        <w:t>Одна из важных и актуальных тем - очистные сооружения</w:t>
      </w:r>
      <w:r w:rsidRPr="00BE30A9">
        <w:rPr>
          <w:rFonts w:ascii="Times New Roman" w:hAnsi="Times New Roman" w:cs="Times New Roman"/>
          <w:sz w:val="28"/>
          <w:szCs w:val="28"/>
        </w:rPr>
        <w:t>. В 2019 году благодаря поддержк</w:t>
      </w:r>
      <w:r w:rsidR="00C54B54">
        <w:rPr>
          <w:rFonts w:ascii="Times New Roman" w:hAnsi="Times New Roman" w:cs="Times New Roman"/>
          <w:sz w:val="28"/>
          <w:szCs w:val="28"/>
        </w:rPr>
        <w:t>е</w:t>
      </w:r>
      <w:r w:rsidRPr="00BE30A9">
        <w:rPr>
          <w:rFonts w:ascii="Times New Roman" w:hAnsi="Times New Roman" w:cs="Times New Roman"/>
          <w:sz w:val="28"/>
          <w:szCs w:val="28"/>
        </w:rPr>
        <w:t xml:space="preserve"> Губернатора области  завершились пуско-наладочные работы  на новых очистных сооружениях производительностью 12500 куб</w:t>
      </w:r>
      <w:proofErr w:type="gramStart"/>
      <w:r w:rsidRPr="00BE30A9">
        <w:rPr>
          <w:rFonts w:ascii="Times New Roman" w:hAnsi="Times New Roman" w:cs="Times New Roman"/>
          <w:sz w:val="28"/>
          <w:szCs w:val="28"/>
        </w:rPr>
        <w:t>.м</w:t>
      </w:r>
      <w:proofErr w:type="gramEnd"/>
      <w:r w:rsidRPr="00BE30A9">
        <w:rPr>
          <w:rFonts w:ascii="Times New Roman" w:hAnsi="Times New Roman" w:cs="Times New Roman"/>
          <w:sz w:val="28"/>
          <w:szCs w:val="28"/>
        </w:rPr>
        <w:t>/</w:t>
      </w:r>
      <w:proofErr w:type="spellStart"/>
      <w:r w:rsidRPr="00BE30A9">
        <w:rPr>
          <w:rFonts w:ascii="Times New Roman" w:hAnsi="Times New Roman" w:cs="Times New Roman"/>
          <w:sz w:val="28"/>
          <w:szCs w:val="28"/>
        </w:rPr>
        <w:t>сут</w:t>
      </w:r>
      <w:proofErr w:type="spellEnd"/>
      <w:r w:rsidRPr="00BE30A9">
        <w:rPr>
          <w:rFonts w:ascii="Times New Roman" w:hAnsi="Times New Roman" w:cs="Times New Roman"/>
          <w:sz w:val="28"/>
          <w:szCs w:val="28"/>
        </w:rPr>
        <w:t xml:space="preserve">. </w:t>
      </w:r>
      <w:proofErr w:type="gramStart"/>
      <w:r w:rsidRPr="00BE30A9">
        <w:rPr>
          <w:rFonts w:ascii="Times New Roman" w:hAnsi="Times New Roman" w:cs="Times New Roman"/>
          <w:sz w:val="28"/>
          <w:szCs w:val="28"/>
        </w:rPr>
        <w:t xml:space="preserve">В настоящее время, большая часть стоков, в том числе и ранее сбрасываемые в реки Верхней и Нижней </w:t>
      </w:r>
      <w:proofErr w:type="spellStart"/>
      <w:r w:rsidRPr="00BE30A9">
        <w:rPr>
          <w:rFonts w:ascii="Times New Roman" w:hAnsi="Times New Roman" w:cs="Times New Roman"/>
          <w:sz w:val="28"/>
          <w:szCs w:val="28"/>
        </w:rPr>
        <w:t>Малыковки</w:t>
      </w:r>
      <w:proofErr w:type="spellEnd"/>
      <w:r w:rsidRPr="00BE30A9">
        <w:rPr>
          <w:rFonts w:ascii="Times New Roman" w:hAnsi="Times New Roman" w:cs="Times New Roman"/>
          <w:sz w:val="28"/>
          <w:szCs w:val="28"/>
        </w:rPr>
        <w:t>, подвергаются современной и технологичной очистке.</w:t>
      </w:r>
      <w:proofErr w:type="gramEnd"/>
    </w:p>
    <w:p w:rsidR="00BE30A9" w:rsidRPr="002971F6" w:rsidRDefault="00BE30A9" w:rsidP="002971F6">
      <w:pPr>
        <w:keepLines/>
        <w:numPr>
          <w:ilvl w:val="0"/>
          <w:numId w:val="2"/>
        </w:numPr>
        <w:tabs>
          <w:tab w:val="clear" w:pos="0"/>
          <w:tab w:val="num" w:pos="720"/>
          <w:tab w:val="left" w:pos="851"/>
        </w:tabs>
        <w:suppressAutoHyphens/>
        <w:spacing w:after="0" w:line="240" w:lineRule="auto"/>
        <w:ind w:left="0" w:firstLine="567"/>
        <w:jc w:val="both"/>
        <w:rPr>
          <w:rFonts w:ascii="Times New Roman" w:hAnsi="Times New Roman" w:cs="Times New Roman"/>
          <w:color w:val="FF0000"/>
          <w:sz w:val="28"/>
          <w:szCs w:val="28"/>
        </w:rPr>
      </w:pPr>
      <w:r w:rsidRPr="00BE30A9">
        <w:rPr>
          <w:rFonts w:ascii="Times New Roman" w:hAnsi="Times New Roman" w:cs="Times New Roman"/>
          <w:b/>
          <w:sz w:val="28"/>
          <w:szCs w:val="28"/>
        </w:rPr>
        <w:t>Очевидно, что этого объема недостаточно для города.</w:t>
      </w:r>
      <w:r w:rsidRPr="00BE30A9">
        <w:rPr>
          <w:rFonts w:ascii="Times New Roman" w:hAnsi="Times New Roman" w:cs="Times New Roman"/>
          <w:color w:val="FF0000"/>
          <w:sz w:val="28"/>
          <w:szCs w:val="28"/>
        </w:rPr>
        <w:t xml:space="preserve"> </w:t>
      </w:r>
      <w:r w:rsidRPr="00BE30A9">
        <w:rPr>
          <w:rFonts w:ascii="Times New Roman" w:hAnsi="Times New Roman" w:cs="Times New Roman"/>
          <w:sz w:val="28"/>
          <w:szCs w:val="28"/>
        </w:rPr>
        <w:t>В 2020 году планируется выделение средств на проектно-сметную документацию по строительству второй очереди.</w:t>
      </w:r>
    </w:p>
    <w:p w:rsidR="00BE30A9" w:rsidRPr="00BE30A9" w:rsidRDefault="00BE30A9" w:rsidP="002971F6">
      <w:pPr>
        <w:spacing w:after="0"/>
        <w:ind w:firstLine="709"/>
        <w:jc w:val="both"/>
        <w:rPr>
          <w:rFonts w:ascii="Times New Roman" w:eastAsia="Times New Roman" w:hAnsi="Times New Roman" w:cs="Times New Roman"/>
          <w:color w:val="000000" w:themeColor="text1"/>
          <w:sz w:val="28"/>
          <w:szCs w:val="28"/>
        </w:rPr>
      </w:pPr>
      <w:r w:rsidRPr="00BE30A9">
        <w:rPr>
          <w:rFonts w:ascii="Times New Roman" w:eastAsia="Calibri" w:hAnsi="Times New Roman" w:cs="Times New Roman"/>
          <w:color w:val="000000" w:themeColor="text1"/>
          <w:sz w:val="28"/>
          <w:szCs w:val="28"/>
        </w:rPr>
        <w:t xml:space="preserve">В рамках  реализации областной программы </w:t>
      </w:r>
      <w:r w:rsidRPr="00BE30A9">
        <w:rPr>
          <w:rFonts w:ascii="Times New Roman" w:eastAsia="Calibri" w:hAnsi="Times New Roman" w:cs="Times New Roman"/>
          <w:b/>
          <w:color w:val="000000" w:themeColor="text1"/>
          <w:sz w:val="28"/>
          <w:szCs w:val="28"/>
        </w:rPr>
        <w:t xml:space="preserve">капитального ремонта </w:t>
      </w:r>
      <w:r w:rsidRPr="00BE30A9">
        <w:rPr>
          <w:rFonts w:ascii="Times New Roman" w:eastAsia="Calibri" w:hAnsi="Times New Roman" w:cs="Times New Roman"/>
          <w:color w:val="000000" w:themeColor="text1"/>
          <w:sz w:val="28"/>
          <w:szCs w:val="28"/>
        </w:rPr>
        <w:t xml:space="preserve">общего имущества в многоквартирных домах  в </w:t>
      </w:r>
      <w:r w:rsidRPr="00BE30A9">
        <w:rPr>
          <w:rFonts w:ascii="Times New Roman" w:hAnsi="Times New Roman" w:cs="Times New Roman"/>
          <w:color w:val="000000" w:themeColor="text1"/>
          <w:sz w:val="28"/>
          <w:szCs w:val="28"/>
        </w:rPr>
        <w:t xml:space="preserve">соответствии с «Краткосрочными планами реализации капитального ремонта по району с 2015 года» </w:t>
      </w:r>
      <w:r w:rsidRPr="00BE30A9">
        <w:rPr>
          <w:rFonts w:ascii="Times New Roman" w:hAnsi="Times New Roman" w:cs="Times New Roman"/>
          <w:b/>
          <w:color w:val="000000" w:themeColor="text1"/>
          <w:sz w:val="28"/>
          <w:szCs w:val="28"/>
        </w:rPr>
        <w:t xml:space="preserve"> з</w:t>
      </w:r>
      <w:r w:rsidRPr="00BE30A9">
        <w:rPr>
          <w:rFonts w:ascii="Times New Roman" w:hAnsi="Times New Roman" w:cs="Times New Roman"/>
          <w:color w:val="000000" w:themeColor="text1"/>
          <w:sz w:val="28"/>
          <w:szCs w:val="28"/>
        </w:rPr>
        <w:t>апланировано 186 видов работ, из них  выполнено 126 (67,7%), за 2019 год  произведен ремонт кровли на  26 домах.</w:t>
      </w:r>
    </w:p>
    <w:p w:rsidR="00BE30A9" w:rsidRPr="00BE30A9" w:rsidRDefault="00BE30A9" w:rsidP="002971F6">
      <w:pPr>
        <w:spacing w:after="0"/>
        <w:ind w:firstLine="709"/>
        <w:jc w:val="both"/>
        <w:rPr>
          <w:rFonts w:ascii="Times New Roman" w:hAnsi="Times New Roman" w:cs="Times New Roman"/>
          <w:color w:val="000000" w:themeColor="text1"/>
          <w:sz w:val="28"/>
          <w:szCs w:val="28"/>
        </w:rPr>
      </w:pPr>
      <w:r w:rsidRPr="00BE30A9">
        <w:rPr>
          <w:rFonts w:ascii="Times New Roman" w:hAnsi="Times New Roman" w:cs="Times New Roman"/>
          <w:color w:val="000000" w:themeColor="text1"/>
          <w:sz w:val="28"/>
          <w:szCs w:val="28"/>
        </w:rPr>
        <w:t>При поддержк</w:t>
      </w:r>
      <w:r w:rsidR="00C54B54">
        <w:rPr>
          <w:rFonts w:ascii="Times New Roman" w:hAnsi="Times New Roman" w:cs="Times New Roman"/>
          <w:color w:val="000000" w:themeColor="text1"/>
          <w:sz w:val="28"/>
          <w:szCs w:val="28"/>
        </w:rPr>
        <w:t>е</w:t>
      </w:r>
      <w:r w:rsidRPr="00BE30A9">
        <w:rPr>
          <w:rFonts w:ascii="Times New Roman" w:hAnsi="Times New Roman" w:cs="Times New Roman"/>
          <w:color w:val="000000" w:themeColor="text1"/>
          <w:sz w:val="28"/>
          <w:szCs w:val="28"/>
        </w:rPr>
        <w:t xml:space="preserve"> В.В.Володина в рамках реализации проекта  </w:t>
      </w:r>
      <w:r w:rsidRPr="00BE30A9">
        <w:rPr>
          <w:rFonts w:ascii="Times New Roman" w:hAnsi="Times New Roman" w:cs="Times New Roman"/>
          <w:b/>
          <w:color w:val="000000" w:themeColor="text1"/>
          <w:sz w:val="28"/>
          <w:szCs w:val="28"/>
        </w:rPr>
        <w:t>«Безопасный Вольск»</w:t>
      </w:r>
      <w:r w:rsidRPr="00BE30A9">
        <w:rPr>
          <w:rFonts w:ascii="Times New Roman" w:hAnsi="Times New Roman" w:cs="Times New Roman"/>
          <w:color w:val="000000" w:themeColor="text1"/>
          <w:sz w:val="28"/>
          <w:szCs w:val="28"/>
        </w:rPr>
        <w:t xml:space="preserve">  проведены мероприятия по монтажу системы обзорного видеонаблюдения. На улицах города установлено 169 видеокамер.</w:t>
      </w:r>
    </w:p>
    <w:p w:rsidR="00BE30A9" w:rsidRPr="00BE30A9" w:rsidRDefault="00BE30A9" w:rsidP="002971F6">
      <w:pPr>
        <w:spacing w:after="0"/>
        <w:ind w:firstLine="709"/>
        <w:jc w:val="both"/>
        <w:rPr>
          <w:rFonts w:ascii="Times New Roman" w:eastAsia="Arial Unicode MS" w:hAnsi="Times New Roman" w:cs="Times New Roman"/>
          <w:b/>
          <w:sz w:val="28"/>
          <w:szCs w:val="28"/>
        </w:rPr>
      </w:pPr>
      <w:r w:rsidRPr="00BE30A9">
        <w:rPr>
          <w:rFonts w:ascii="Times New Roman" w:eastAsia="Arial Unicode MS" w:hAnsi="Times New Roman" w:cs="Times New Roman"/>
          <w:b/>
          <w:sz w:val="28"/>
          <w:szCs w:val="28"/>
        </w:rPr>
        <w:t>О проведенной работе по развитию сельских территорий</w:t>
      </w:r>
    </w:p>
    <w:p w:rsidR="00BE30A9" w:rsidRPr="00BE30A9" w:rsidRDefault="00BE30A9" w:rsidP="002971F6">
      <w:pPr>
        <w:spacing w:after="0"/>
        <w:ind w:firstLine="720"/>
        <w:jc w:val="both"/>
        <w:rPr>
          <w:rFonts w:ascii="Times New Roman" w:eastAsia="Calibri" w:hAnsi="Times New Roman" w:cs="Times New Roman"/>
          <w:sz w:val="28"/>
          <w:szCs w:val="28"/>
        </w:rPr>
      </w:pPr>
      <w:r w:rsidRPr="00BE30A9">
        <w:rPr>
          <w:rFonts w:ascii="Times New Roman" w:eastAsia="Calibri" w:hAnsi="Times New Roman" w:cs="Times New Roman"/>
          <w:sz w:val="28"/>
          <w:szCs w:val="28"/>
        </w:rPr>
        <w:t xml:space="preserve">В сельских поселениях района продолжались мероприятия по развитию водоснабжения и водоотведения. </w:t>
      </w:r>
    </w:p>
    <w:p w:rsidR="00BE30A9" w:rsidRPr="00BE30A9" w:rsidRDefault="00BE30A9" w:rsidP="002971F6">
      <w:pPr>
        <w:spacing w:after="0"/>
        <w:ind w:firstLine="720"/>
        <w:jc w:val="both"/>
        <w:rPr>
          <w:rFonts w:ascii="Times New Roman" w:eastAsia="Calibri" w:hAnsi="Times New Roman" w:cs="Times New Roman"/>
          <w:sz w:val="28"/>
          <w:szCs w:val="28"/>
        </w:rPr>
      </w:pPr>
      <w:r w:rsidRPr="00BE30A9">
        <w:rPr>
          <w:rFonts w:ascii="Times New Roman" w:eastAsia="Calibri" w:hAnsi="Times New Roman" w:cs="Times New Roman"/>
          <w:sz w:val="28"/>
          <w:szCs w:val="28"/>
        </w:rPr>
        <w:t xml:space="preserve"> Проведены работы на сумму 1,7 млн</w:t>
      </w:r>
      <w:proofErr w:type="gramStart"/>
      <w:r w:rsidRPr="00BE30A9">
        <w:rPr>
          <w:rFonts w:ascii="Times New Roman" w:eastAsia="Calibri" w:hAnsi="Times New Roman" w:cs="Times New Roman"/>
          <w:sz w:val="28"/>
          <w:szCs w:val="28"/>
        </w:rPr>
        <w:t>.р</w:t>
      </w:r>
      <w:proofErr w:type="gramEnd"/>
      <w:r w:rsidRPr="00BE30A9">
        <w:rPr>
          <w:rFonts w:ascii="Times New Roman" w:eastAsia="Calibri" w:hAnsi="Times New Roman" w:cs="Times New Roman"/>
          <w:sz w:val="28"/>
          <w:szCs w:val="28"/>
        </w:rPr>
        <w:t xml:space="preserve">уб., позволяющие войти </w:t>
      </w:r>
      <w:proofErr w:type="spellStart"/>
      <w:r w:rsidRPr="00BE30A9">
        <w:rPr>
          <w:rFonts w:ascii="Times New Roman" w:eastAsia="Calibri" w:hAnsi="Times New Roman" w:cs="Times New Roman"/>
          <w:sz w:val="28"/>
          <w:szCs w:val="28"/>
        </w:rPr>
        <w:t>Терсинскому</w:t>
      </w:r>
      <w:proofErr w:type="spellEnd"/>
      <w:r w:rsidRPr="00BE30A9">
        <w:rPr>
          <w:rFonts w:ascii="Times New Roman" w:eastAsia="Calibri" w:hAnsi="Times New Roman" w:cs="Times New Roman"/>
          <w:sz w:val="28"/>
          <w:szCs w:val="28"/>
        </w:rPr>
        <w:t xml:space="preserve"> МО в федеральный проект «Чистая вода» национального проекта «Экология» по строительству водовода в с. Девичьи горки. </w:t>
      </w:r>
    </w:p>
    <w:p w:rsidR="00BE30A9" w:rsidRPr="00BE30A9" w:rsidRDefault="00BE30A9" w:rsidP="002971F6">
      <w:pPr>
        <w:spacing w:after="0"/>
        <w:ind w:firstLine="720"/>
        <w:jc w:val="both"/>
        <w:rPr>
          <w:rFonts w:ascii="Times New Roman" w:eastAsia="Times New Roman" w:hAnsi="Times New Roman" w:cs="Times New Roman"/>
          <w:sz w:val="28"/>
          <w:szCs w:val="28"/>
        </w:rPr>
      </w:pPr>
      <w:r w:rsidRPr="00BE30A9">
        <w:rPr>
          <w:rFonts w:ascii="Times New Roman" w:eastAsia="Calibri" w:hAnsi="Times New Roman" w:cs="Times New Roman"/>
          <w:sz w:val="28"/>
          <w:szCs w:val="28"/>
        </w:rPr>
        <w:t xml:space="preserve">Установлены волнорезы, проведен ремонт </w:t>
      </w:r>
      <w:proofErr w:type="spellStart"/>
      <w:r w:rsidRPr="00BE30A9">
        <w:rPr>
          <w:rFonts w:ascii="Times New Roman" w:eastAsia="Calibri" w:hAnsi="Times New Roman" w:cs="Times New Roman"/>
          <w:sz w:val="28"/>
          <w:szCs w:val="28"/>
        </w:rPr>
        <w:t>габионовой</w:t>
      </w:r>
      <w:proofErr w:type="spellEnd"/>
      <w:r w:rsidRPr="00BE30A9">
        <w:rPr>
          <w:rFonts w:ascii="Times New Roman" w:eastAsia="Calibri" w:hAnsi="Times New Roman" w:cs="Times New Roman"/>
          <w:sz w:val="28"/>
          <w:szCs w:val="28"/>
        </w:rPr>
        <w:t xml:space="preserve"> сетки в рамках федеральной программы по </w:t>
      </w:r>
      <w:proofErr w:type="spellStart"/>
      <w:r w:rsidRPr="00BE30A9">
        <w:rPr>
          <w:rFonts w:ascii="Times New Roman" w:eastAsia="Calibri" w:hAnsi="Times New Roman" w:cs="Times New Roman"/>
          <w:sz w:val="28"/>
          <w:szCs w:val="28"/>
        </w:rPr>
        <w:t>берегоукреплению</w:t>
      </w:r>
      <w:proofErr w:type="spellEnd"/>
      <w:r w:rsidRPr="00BE30A9">
        <w:rPr>
          <w:rFonts w:ascii="Times New Roman" w:eastAsia="Calibri" w:hAnsi="Times New Roman" w:cs="Times New Roman"/>
          <w:sz w:val="28"/>
          <w:szCs w:val="28"/>
        </w:rPr>
        <w:t xml:space="preserve"> р</w:t>
      </w:r>
      <w:proofErr w:type="gramStart"/>
      <w:r w:rsidRPr="00BE30A9">
        <w:rPr>
          <w:rFonts w:ascii="Times New Roman" w:eastAsia="Calibri" w:hAnsi="Times New Roman" w:cs="Times New Roman"/>
          <w:sz w:val="28"/>
          <w:szCs w:val="28"/>
        </w:rPr>
        <w:t>.В</w:t>
      </w:r>
      <w:proofErr w:type="gramEnd"/>
      <w:r w:rsidRPr="00BE30A9">
        <w:rPr>
          <w:rFonts w:ascii="Times New Roman" w:eastAsia="Calibri" w:hAnsi="Times New Roman" w:cs="Times New Roman"/>
          <w:sz w:val="28"/>
          <w:szCs w:val="28"/>
        </w:rPr>
        <w:t xml:space="preserve">олга в районе с.Широкий Буерак. </w:t>
      </w:r>
    </w:p>
    <w:p w:rsidR="00BE30A9" w:rsidRPr="00BE30A9" w:rsidRDefault="00BE30A9" w:rsidP="002971F6">
      <w:pPr>
        <w:widowControl w:val="0"/>
        <w:shd w:val="clear" w:color="auto" w:fill="FFFFFF"/>
        <w:spacing w:after="0"/>
        <w:ind w:firstLine="720"/>
        <w:jc w:val="both"/>
        <w:rPr>
          <w:rFonts w:ascii="Times New Roman" w:hAnsi="Times New Roman" w:cs="Times New Roman"/>
          <w:sz w:val="28"/>
          <w:szCs w:val="28"/>
        </w:rPr>
      </w:pPr>
      <w:r w:rsidRPr="00BE30A9">
        <w:rPr>
          <w:rFonts w:ascii="Times New Roman" w:hAnsi="Times New Roman" w:cs="Times New Roman"/>
          <w:sz w:val="28"/>
          <w:szCs w:val="28"/>
        </w:rPr>
        <w:t>Жители сельских поселений активно включаются в реализацию проектов развития своих муниципальных образований, основанных на местных инициативах. В прошлом году участие  в данном проекте приняли два МО</w:t>
      </w:r>
      <w:r w:rsidR="00C54B54">
        <w:rPr>
          <w:rFonts w:ascii="Times New Roman" w:hAnsi="Times New Roman" w:cs="Times New Roman"/>
          <w:sz w:val="28"/>
          <w:szCs w:val="28"/>
        </w:rPr>
        <w:t xml:space="preserve"> -</w:t>
      </w:r>
      <w:r w:rsidRPr="00BE30A9">
        <w:rPr>
          <w:rFonts w:ascii="Times New Roman" w:hAnsi="Times New Roman" w:cs="Times New Roman"/>
          <w:sz w:val="28"/>
          <w:szCs w:val="28"/>
        </w:rPr>
        <w:t xml:space="preserve"> </w:t>
      </w:r>
      <w:proofErr w:type="spellStart"/>
      <w:r w:rsidRPr="00BE30A9">
        <w:rPr>
          <w:rFonts w:ascii="Times New Roman" w:hAnsi="Times New Roman" w:cs="Times New Roman"/>
          <w:sz w:val="28"/>
          <w:szCs w:val="28"/>
        </w:rPr>
        <w:t>Сенновское</w:t>
      </w:r>
      <w:proofErr w:type="spellEnd"/>
      <w:r w:rsidRPr="00BE30A9">
        <w:rPr>
          <w:rFonts w:ascii="Times New Roman" w:hAnsi="Times New Roman" w:cs="Times New Roman"/>
          <w:sz w:val="28"/>
          <w:szCs w:val="28"/>
        </w:rPr>
        <w:t xml:space="preserve"> и Барановское. Общая сумма инвестиций составила 2,1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 xml:space="preserve">уб. С начала реализации проекта участие  в нем приняло  четыре  МО на сумму 5,7 млн.руб. На 2020 год подано 8 заявок на сумму 8,5 млн.руб. </w:t>
      </w:r>
    </w:p>
    <w:p w:rsidR="00BE30A9" w:rsidRPr="00BE30A9" w:rsidRDefault="00BE30A9" w:rsidP="002971F6">
      <w:pPr>
        <w:spacing w:after="0"/>
        <w:ind w:firstLine="580"/>
        <w:jc w:val="both"/>
        <w:rPr>
          <w:rFonts w:ascii="Times New Roman" w:hAnsi="Times New Roman" w:cs="Times New Roman"/>
          <w:sz w:val="28"/>
          <w:szCs w:val="28"/>
        </w:rPr>
      </w:pPr>
      <w:r w:rsidRPr="00BE30A9">
        <w:rPr>
          <w:rFonts w:ascii="Times New Roman" w:hAnsi="Times New Roman" w:cs="Times New Roman"/>
          <w:b/>
          <w:sz w:val="28"/>
          <w:szCs w:val="28"/>
        </w:rPr>
        <w:t xml:space="preserve">Комиссия по делам несовершеннолетних и защите их прав </w:t>
      </w:r>
      <w:r w:rsidRPr="00BE30A9">
        <w:rPr>
          <w:rFonts w:ascii="Times New Roman" w:hAnsi="Times New Roman" w:cs="Times New Roman"/>
          <w:sz w:val="28"/>
          <w:szCs w:val="28"/>
        </w:rPr>
        <w:t>в 2019</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году</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 xml:space="preserve">работала над выполнением задач, направленных на решение проблем </w:t>
      </w:r>
      <w:r w:rsidRPr="00BE30A9">
        <w:rPr>
          <w:rFonts w:ascii="Times New Roman" w:hAnsi="Times New Roman" w:cs="Times New Roman"/>
          <w:sz w:val="28"/>
          <w:szCs w:val="28"/>
        </w:rPr>
        <w:lastRenderedPageBreak/>
        <w:t>семейного неблагополучия, осуществление мер по защите прав и законных интересов несовершеннолетних, на профилактику асоциальных явлений в подростковой среде, в том числе, на предупреждение самовольных уходов детей из госучреждений.</w:t>
      </w:r>
    </w:p>
    <w:p w:rsidR="00BE30A9" w:rsidRPr="00BE30A9" w:rsidRDefault="00BE30A9" w:rsidP="002971F6">
      <w:pPr>
        <w:spacing w:after="0"/>
        <w:ind w:firstLine="580"/>
        <w:jc w:val="both"/>
        <w:rPr>
          <w:rFonts w:ascii="Times New Roman" w:hAnsi="Times New Roman" w:cs="Times New Roman"/>
          <w:sz w:val="28"/>
          <w:szCs w:val="28"/>
        </w:rPr>
      </w:pPr>
      <w:r w:rsidRPr="00BE30A9">
        <w:rPr>
          <w:rFonts w:ascii="Times New Roman" w:hAnsi="Times New Roman" w:cs="Times New Roman"/>
          <w:sz w:val="28"/>
          <w:szCs w:val="28"/>
        </w:rPr>
        <w:t>В  соответствии с выполнением данных задач комиссией в 2019 году было проведено</w:t>
      </w:r>
      <w:r w:rsidRPr="00BE30A9">
        <w:rPr>
          <w:rFonts w:ascii="Times New Roman" w:hAnsi="Times New Roman" w:cs="Times New Roman"/>
          <w:bCs/>
          <w:sz w:val="28"/>
          <w:szCs w:val="28"/>
        </w:rPr>
        <w:t xml:space="preserve"> 26 заседаний /АППГ- 26/</w:t>
      </w:r>
      <w:r w:rsidRPr="00BE30A9">
        <w:rPr>
          <w:rFonts w:ascii="Times New Roman" w:hAnsi="Times New Roman" w:cs="Times New Roman"/>
          <w:sz w:val="28"/>
          <w:szCs w:val="28"/>
        </w:rPr>
        <w:t xml:space="preserve">, на которых рассмотрено 38 вопросов /АППГ-36/.   </w:t>
      </w:r>
      <w:r w:rsidRPr="00BE30A9">
        <w:rPr>
          <w:rFonts w:ascii="Times New Roman" w:hAnsi="Times New Roman" w:cs="Times New Roman"/>
          <w:bCs/>
          <w:sz w:val="28"/>
          <w:szCs w:val="28"/>
        </w:rPr>
        <w:t xml:space="preserve">   </w:t>
      </w:r>
    </w:p>
    <w:p w:rsidR="00BE30A9" w:rsidRPr="00BE30A9" w:rsidRDefault="00BE30A9" w:rsidP="002971F6">
      <w:pPr>
        <w:tabs>
          <w:tab w:val="left" w:pos="580"/>
        </w:tabs>
        <w:spacing w:after="0"/>
        <w:ind w:firstLine="570"/>
        <w:jc w:val="both"/>
        <w:rPr>
          <w:rFonts w:ascii="Times New Roman" w:hAnsi="Times New Roman" w:cs="Times New Roman"/>
          <w:bCs/>
          <w:sz w:val="28"/>
          <w:szCs w:val="28"/>
        </w:rPr>
      </w:pPr>
      <w:r w:rsidRPr="00BE30A9">
        <w:rPr>
          <w:rFonts w:ascii="Times New Roman" w:hAnsi="Times New Roman" w:cs="Times New Roman"/>
          <w:sz w:val="28"/>
          <w:szCs w:val="28"/>
        </w:rPr>
        <w:t xml:space="preserve">Благодаря  комплексному подходу к решению задач профилактики негативных явлений среди несовершеннолетних </w:t>
      </w:r>
      <w:r w:rsidRPr="00BE30A9">
        <w:rPr>
          <w:rFonts w:ascii="Times New Roman" w:hAnsi="Times New Roman" w:cs="Times New Roman"/>
          <w:bCs/>
          <w:sz w:val="28"/>
          <w:szCs w:val="28"/>
        </w:rPr>
        <w:t xml:space="preserve">по итогам 2019 года на территории Вольского муниципального района  снизилось количество несовершеннолетних лиц и </w:t>
      </w:r>
      <w:proofErr w:type="gramStart"/>
      <w:r w:rsidRPr="00BE30A9">
        <w:rPr>
          <w:rFonts w:ascii="Times New Roman" w:hAnsi="Times New Roman" w:cs="Times New Roman"/>
          <w:bCs/>
          <w:sz w:val="28"/>
          <w:szCs w:val="28"/>
        </w:rPr>
        <w:t>их законных представителей, привлеченных к административной ответственности в связи с потреблением алкогольной продукции  и по итогам 2019 года составило</w:t>
      </w:r>
      <w:proofErr w:type="gramEnd"/>
      <w:r w:rsidRPr="00BE30A9">
        <w:rPr>
          <w:rFonts w:ascii="Times New Roman" w:hAnsi="Times New Roman" w:cs="Times New Roman"/>
          <w:bCs/>
          <w:sz w:val="28"/>
          <w:szCs w:val="28"/>
        </w:rPr>
        <w:t xml:space="preserve"> 22 чел. /АППГ – 34/.</w:t>
      </w:r>
    </w:p>
    <w:p w:rsidR="00BE30A9" w:rsidRPr="00BE30A9" w:rsidRDefault="00BE30A9" w:rsidP="002971F6">
      <w:pPr>
        <w:tabs>
          <w:tab w:val="left" w:pos="580"/>
        </w:tabs>
        <w:spacing w:after="0"/>
        <w:ind w:firstLine="570"/>
        <w:jc w:val="both"/>
        <w:rPr>
          <w:rFonts w:ascii="Times New Roman" w:hAnsi="Times New Roman" w:cs="Times New Roman"/>
          <w:bCs/>
          <w:sz w:val="28"/>
          <w:szCs w:val="28"/>
        </w:rPr>
      </w:pPr>
      <w:r w:rsidRPr="00BE30A9">
        <w:rPr>
          <w:rFonts w:ascii="Times New Roman" w:hAnsi="Times New Roman" w:cs="Times New Roman"/>
          <w:bCs/>
          <w:sz w:val="28"/>
          <w:szCs w:val="28"/>
        </w:rPr>
        <w:t>За 2019 год было проведено 108 рейдовых мероприятий, в результате которых было задержано 29 подростков /АППГ-21/</w:t>
      </w:r>
      <w:r w:rsidR="00C54B54">
        <w:rPr>
          <w:rFonts w:ascii="Times New Roman" w:hAnsi="Times New Roman" w:cs="Times New Roman"/>
          <w:bCs/>
          <w:sz w:val="28"/>
          <w:szCs w:val="28"/>
        </w:rPr>
        <w:t xml:space="preserve"> </w:t>
      </w:r>
      <w:r w:rsidRPr="00BE30A9">
        <w:rPr>
          <w:rFonts w:ascii="Times New Roman" w:hAnsi="Times New Roman" w:cs="Times New Roman"/>
          <w:bCs/>
          <w:sz w:val="28"/>
          <w:szCs w:val="28"/>
        </w:rPr>
        <w:t>за появление на улицах города после 22 часов.</w:t>
      </w:r>
    </w:p>
    <w:p w:rsidR="00BE30A9" w:rsidRPr="00BE30A9" w:rsidRDefault="00BE30A9" w:rsidP="002971F6">
      <w:pPr>
        <w:spacing w:after="0"/>
        <w:ind w:firstLine="570"/>
        <w:jc w:val="both"/>
        <w:rPr>
          <w:rFonts w:ascii="Times New Roman" w:eastAsia="Times New Roman CYR" w:hAnsi="Times New Roman" w:cs="Times New Roman"/>
          <w:sz w:val="28"/>
          <w:szCs w:val="28"/>
        </w:rPr>
      </w:pPr>
      <w:r w:rsidRPr="00BE30A9">
        <w:rPr>
          <w:rFonts w:ascii="Times New Roman" w:eastAsia="Times New Roman CYR" w:hAnsi="Times New Roman" w:cs="Times New Roman"/>
          <w:bCs/>
          <w:sz w:val="28"/>
          <w:szCs w:val="28"/>
        </w:rPr>
        <w:t>По итогам 12 месяцев 2019 года не допущено роста семей, находящихся в социально</w:t>
      </w:r>
      <w:r w:rsidR="00C54B54">
        <w:rPr>
          <w:rFonts w:ascii="Times New Roman" w:eastAsia="Times New Roman CYR" w:hAnsi="Times New Roman" w:cs="Times New Roman"/>
          <w:bCs/>
          <w:sz w:val="28"/>
          <w:szCs w:val="28"/>
        </w:rPr>
        <w:t xml:space="preserve"> </w:t>
      </w:r>
      <w:r w:rsidRPr="00BE30A9">
        <w:rPr>
          <w:rFonts w:ascii="Times New Roman" w:eastAsia="Times New Roman CYR" w:hAnsi="Times New Roman" w:cs="Times New Roman"/>
          <w:bCs/>
          <w:sz w:val="28"/>
          <w:szCs w:val="28"/>
        </w:rPr>
        <w:t xml:space="preserve">- опасном положении. </w:t>
      </w:r>
      <w:r w:rsidRPr="00BE30A9">
        <w:rPr>
          <w:rFonts w:ascii="Times New Roman" w:eastAsia="Times New Roman CYR" w:hAnsi="Times New Roman" w:cs="Times New Roman"/>
          <w:sz w:val="28"/>
          <w:szCs w:val="28"/>
        </w:rPr>
        <w:t>По состоянию на 1 января 2020 года на учёте в комиссии по делам несовершеннолетних и защите их прав состоит 170 семей данной категории  /АППГ - 179/.</w:t>
      </w:r>
    </w:p>
    <w:p w:rsidR="00BE30A9" w:rsidRPr="00BE30A9" w:rsidRDefault="00BE30A9" w:rsidP="00AB6F51">
      <w:pPr>
        <w:tabs>
          <w:tab w:val="left" w:pos="580"/>
        </w:tabs>
        <w:spacing w:after="0"/>
        <w:jc w:val="center"/>
        <w:rPr>
          <w:rFonts w:ascii="Times New Roman" w:hAnsi="Times New Roman" w:cs="Times New Roman"/>
          <w:b/>
          <w:bCs/>
          <w:sz w:val="28"/>
          <w:szCs w:val="28"/>
        </w:rPr>
      </w:pPr>
      <w:r w:rsidRPr="00BE30A9">
        <w:rPr>
          <w:rFonts w:ascii="Times New Roman" w:hAnsi="Times New Roman" w:cs="Times New Roman"/>
          <w:b/>
          <w:bCs/>
          <w:sz w:val="28"/>
          <w:szCs w:val="28"/>
        </w:rPr>
        <w:t>Опека и попечительство</w:t>
      </w:r>
    </w:p>
    <w:p w:rsidR="00BE30A9" w:rsidRPr="00BE30A9" w:rsidRDefault="00BE30A9" w:rsidP="008F73C0">
      <w:pPr>
        <w:pStyle w:val="a3"/>
      </w:pPr>
      <w:r w:rsidRPr="00BE30A9">
        <w:t>По состоянию на 31 декабря 2019 года на учете управления по опеке и попечительству администрации ВМР состоит 550  несовершеннолетних детей –</w:t>
      </w:r>
      <w:r w:rsidR="00C54B54">
        <w:t xml:space="preserve"> </w:t>
      </w:r>
      <w:r w:rsidRPr="00BE30A9">
        <w:t>сирот и детей, оставшихся без попечения родителей, в 2018 году эта цифра составляла -  568 детей, из них:</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под опекой/попечительством  - 222 ребенка, АППГ – 233 детей.</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в 23 приемных сем</w:t>
      </w:r>
      <w:r w:rsidR="00C54B54">
        <w:rPr>
          <w:rFonts w:ascii="Times New Roman" w:hAnsi="Times New Roman" w:cs="Times New Roman"/>
          <w:sz w:val="28"/>
          <w:szCs w:val="28"/>
        </w:rPr>
        <w:t>ьях</w:t>
      </w:r>
      <w:r w:rsidRPr="00BE30A9">
        <w:rPr>
          <w:rFonts w:ascii="Times New Roman" w:hAnsi="Times New Roman" w:cs="Times New Roman"/>
          <w:sz w:val="28"/>
          <w:szCs w:val="28"/>
        </w:rPr>
        <w:t xml:space="preserve"> воспитыва</w:t>
      </w:r>
      <w:r w:rsidR="00C54B54">
        <w:rPr>
          <w:rFonts w:ascii="Times New Roman" w:hAnsi="Times New Roman" w:cs="Times New Roman"/>
          <w:sz w:val="28"/>
          <w:szCs w:val="28"/>
        </w:rPr>
        <w:t>ю</w:t>
      </w:r>
      <w:r w:rsidRPr="00BE30A9">
        <w:rPr>
          <w:rFonts w:ascii="Times New Roman" w:hAnsi="Times New Roman" w:cs="Times New Roman"/>
          <w:sz w:val="28"/>
          <w:szCs w:val="28"/>
        </w:rPr>
        <w:t>тся 66 детей, аналогичный период 2018 года  23 семьи/70 детей;</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под опекой/попечительством по заявлению родителей 34 ребенка, аналогичный период 2018 года - 35 детей;</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под предварительной опекой -</w:t>
      </w:r>
      <w:r w:rsidR="00C54B54">
        <w:rPr>
          <w:rFonts w:ascii="Times New Roman" w:hAnsi="Times New Roman" w:cs="Times New Roman"/>
          <w:sz w:val="28"/>
          <w:szCs w:val="28"/>
        </w:rPr>
        <w:t xml:space="preserve"> </w:t>
      </w:r>
      <w:r w:rsidRPr="00BE30A9">
        <w:rPr>
          <w:rFonts w:ascii="Times New Roman" w:hAnsi="Times New Roman" w:cs="Times New Roman"/>
          <w:sz w:val="28"/>
          <w:szCs w:val="28"/>
        </w:rPr>
        <w:t>4 ребенка, аналогичный период 2018 года - 8 детей;</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воспитываются в государственных учреждениях для детей</w:t>
      </w:r>
      <w:r w:rsidR="00C54B54">
        <w:rPr>
          <w:rFonts w:ascii="Times New Roman" w:hAnsi="Times New Roman" w:cs="Times New Roman"/>
          <w:sz w:val="28"/>
          <w:szCs w:val="28"/>
        </w:rPr>
        <w:t xml:space="preserve"> </w:t>
      </w:r>
      <w:r w:rsidRPr="00BE30A9">
        <w:rPr>
          <w:rFonts w:ascii="Times New Roman" w:hAnsi="Times New Roman" w:cs="Times New Roman"/>
          <w:sz w:val="28"/>
          <w:szCs w:val="28"/>
        </w:rPr>
        <w:t>- сирот и детей, оставшихся без попечения родителей</w:t>
      </w:r>
      <w:r w:rsidR="00C54B54">
        <w:rPr>
          <w:rFonts w:ascii="Times New Roman" w:hAnsi="Times New Roman" w:cs="Times New Roman"/>
          <w:sz w:val="28"/>
          <w:szCs w:val="28"/>
        </w:rPr>
        <w:t>,</w:t>
      </w:r>
      <w:r w:rsidRPr="00BE30A9">
        <w:rPr>
          <w:rFonts w:ascii="Times New Roman" w:hAnsi="Times New Roman" w:cs="Times New Roman"/>
          <w:sz w:val="28"/>
          <w:szCs w:val="28"/>
        </w:rPr>
        <w:t xml:space="preserve"> 100 детей (7 из которых в ГБУ СО СРЦ «Волжанка»</w:t>
      </w:r>
      <w:r w:rsidR="00C54B54">
        <w:rPr>
          <w:rFonts w:ascii="Times New Roman" w:hAnsi="Times New Roman" w:cs="Times New Roman"/>
          <w:sz w:val="28"/>
          <w:szCs w:val="28"/>
        </w:rPr>
        <w:t>,</w:t>
      </w:r>
      <w:r w:rsidRPr="00BE30A9">
        <w:rPr>
          <w:rFonts w:ascii="Times New Roman" w:hAnsi="Times New Roman" w:cs="Times New Roman"/>
          <w:sz w:val="28"/>
          <w:szCs w:val="28"/>
        </w:rPr>
        <w:t xml:space="preserve"> 93</w:t>
      </w:r>
      <w:r w:rsidR="00C54B54">
        <w:rPr>
          <w:rFonts w:ascii="Times New Roman" w:hAnsi="Times New Roman" w:cs="Times New Roman"/>
          <w:sz w:val="28"/>
          <w:szCs w:val="28"/>
        </w:rPr>
        <w:t xml:space="preserve"> </w:t>
      </w:r>
      <w:r w:rsidRPr="00BE30A9">
        <w:rPr>
          <w:rFonts w:ascii="Times New Roman" w:hAnsi="Times New Roman" w:cs="Times New Roman"/>
          <w:sz w:val="28"/>
          <w:szCs w:val="28"/>
        </w:rPr>
        <w:t xml:space="preserve">ребенка в госучреждении, в 2018 году под надзором в государственных учреждениях находилось 94 </w:t>
      </w:r>
      <w:r w:rsidR="00C54B54" w:rsidRPr="00BE30A9">
        <w:rPr>
          <w:rFonts w:ascii="Times New Roman" w:hAnsi="Times New Roman" w:cs="Times New Roman"/>
          <w:sz w:val="28"/>
          <w:szCs w:val="28"/>
        </w:rPr>
        <w:t>ребенка</w:t>
      </w:r>
      <w:r w:rsidRPr="00BE30A9">
        <w:rPr>
          <w:rFonts w:ascii="Times New Roman" w:hAnsi="Times New Roman" w:cs="Times New Roman"/>
          <w:sz w:val="28"/>
          <w:szCs w:val="28"/>
        </w:rPr>
        <w:t>;</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обучаются в профессиональных образовательных организациях-16 человек, на полном государственном обеспечении в 2018 году находилось -28 человек;</w:t>
      </w:r>
    </w:p>
    <w:p w:rsidR="00BE30A9" w:rsidRPr="00BE30A9" w:rsidRDefault="00BE30A9" w:rsidP="002971F6">
      <w:pPr>
        <w:widowControl w:val="0"/>
        <w:numPr>
          <w:ilvl w:val="0"/>
          <w:numId w:val="3"/>
        </w:numPr>
        <w:suppressAutoHyphens/>
        <w:spacing w:after="0" w:line="240" w:lineRule="auto"/>
        <w:ind w:left="0"/>
        <w:jc w:val="both"/>
        <w:textAlignment w:val="baseline"/>
        <w:rPr>
          <w:rFonts w:ascii="Times New Roman" w:hAnsi="Times New Roman" w:cs="Times New Roman"/>
          <w:sz w:val="28"/>
          <w:szCs w:val="28"/>
        </w:rPr>
      </w:pPr>
      <w:r w:rsidRPr="00BE30A9">
        <w:rPr>
          <w:rFonts w:ascii="Times New Roman" w:hAnsi="Times New Roman" w:cs="Times New Roman"/>
          <w:sz w:val="28"/>
          <w:szCs w:val="28"/>
        </w:rPr>
        <w:t>состоит на учете 108 усыновленных детей - сирот и детей, оставшихся без попечения родителей, в 2018 году состояло  104 усыновленных  ребенка.</w:t>
      </w:r>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sz w:val="28"/>
          <w:szCs w:val="28"/>
        </w:rPr>
        <w:t>В 2019 году усыновлено – 7 детей, в 2018 году – 10 детей.</w:t>
      </w:r>
    </w:p>
    <w:p w:rsidR="00BE30A9" w:rsidRPr="00BE30A9" w:rsidRDefault="00C54B54" w:rsidP="002971F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w:t>
      </w:r>
      <w:r w:rsidRPr="00BE30A9">
        <w:rPr>
          <w:rFonts w:ascii="Times New Roman" w:hAnsi="Times New Roman" w:cs="Times New Roman"/>
          <w:sz w:val="28"/>
          <w:szCs w:val="28"/>
        </w:rPr>
        <w:t xml:space="preserve"> 2019 году </w:t>
      </w:r>
      <w:r>
        <w:rPr>
          <w:rFonts w:ascii="Times New Roman" w:hAnsi="Times New Roman" w:cs="Times New Roman"/>
          <w:sz w:val="28"/>
          <w:szCs w:val="28"/>
        </w:rPr>
        <w:t>в</w:t>
      </w:r>
      <w:r w:rsidR="00BE30A9" w:rsidRPr="00BE30A9">
        <w:rPr>
          <w:rFonts w:ascii="Times New Roman" w:hAnsi="Times New Roman" w:cs="Times New Roman"/>
          <w:sz w:val="28"/>
          <w:szCs w:val="28"/>
        </w:rPr>
        <w:t xml:space="preserve">ыявлено </w:t>
      </w:r>
      <w:r w:rsidRPr="00BE30A9">
        <w:rPr>
          <w:rFonts w:ascii="Times New Roman" w:hAnsi="Times New Roman" w:cs="Times New Roman"/>
          <w:sz w:val="28"/>
          <w:szCs w:val="28"/>
        </w:rPr>
        <w:t xml:space="preserve">37 детей </w:t>
      </w:r>
      <w:proofErr w:type="spellStart"/>
      <w:proofErr w:type="gramStart"/>
      <w:r w:rsidR="00BE30A9" w:rsidRPr="00BE30A9">
        <w:rPr>
          <w:rFonts w:ascii="Times New Roman" w:hAnsi="Times New Roman" w:cs="Times New Roman"/>
          <w:sz w:val="28"/>
          <w:szCs w:val="28"/>
        </w:rPr>
        <w:t>детей</w:t>
      </w:r>
      <w:proofErr w:type="spellEnd"/>
      <w:proofErr w:type="gramEnd"/>
      <w:r w:rsidR="00BE30A9" w:rsidRPr="00BE30A9">
        <w:rPr>
          <w:rFonts w:ascii="Times New Roman" w:hAnsi="Times New Roman" w:cs="Times New Roman"/>
          <w:sz w:val="28"/>
          <w:szCs w:val="28"/>
        </w:rPr>
        <w:t xml:space="preserve"> - сирот и детей, оставшихся без попечения родителей</w:t>
      </w:r>
      <w:r>
        <w:rPr>
          <w:rFonts w:ascii="Times New Roman" w:hAnsi="Times New Roman" w:cs="Times New Roman"/>
          <w:sz w:val="28"/>
          <w:szCs w:val="28"/>
        </w:rPr>
        <w:t>,</w:t>
      </w:r>
      <w:r w:rsidR="00BE30A9" w:rsidRPr="00BE30A9">
        <w:rPr>
          <w:rFonts w:ascii="Times New Roman" w:hAnsi="Times New Roman" w:cs="Times New Roman"/>
          <w:sz w:val="28"/>
          <w:szCs w:val="28"/>
        </w:rPr>
        <w:t xml:space="preserve"> из них  имеющих статус «сирота» - 6 человек, статус «ОБПР»- 31 человек.</w:t>
      </w:r>
    </w:p>
    <w:p w:rsidR="000F6CF7"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b/>
          <w:bCs/>
          <w:sz w:val="28"/>
          <w:szCs w:val="28"/>
        </w:rPr>
        <w:tab/>
      </w:r>
      <w:r w:rsidRPr="00BE30A9">
        <w:rPr>
          <w:rFonts w:ascii="Times New Roman" w:hAnsi="Times New Roman" w:cs="Times New Roman"/>
          <w:bCs/>
          <w:sz w:val="28"/>
          <w:szCs w:val="28"/>
        </w:rPr>
        <w:t xml:space="preserve">В 2019 году </w:t>
      </w:r>
      <w:r w:rsidR="000F6CF7">
        <w:rPr>
          <w:rFonts w:ascii="Times New Roman" w:hAnsi="Times New Roman" w:cs="Times New Roman"/>
          <w:bCs/>
          <w:sz w:val="28"/>
          <w:szCs w:val="28"/>
        </w:rPr>
        <w:t xml:space="preserve">сиротам </w:t>
      </w:r>
      <w:r w:rsidRPr="00BE30A9">
        <w:rPr>
          <w:rFonts w:ascii="Times New Roman" w:hAnsi="Times New Roman" w:cs="Times New Roman"/>
          <w:bCs/>
          <w:sz w:val="28"/>
          <w:szCs w:val="28"/>
        </w:rPr>
        <w:t>предоставлено 14 жилых помещений</w:t>
      </w:r>
      <w:r w:rsidRPr="00BE30A9">
        <w:rPr>
          <w:rFonts w:ascii="Times New Roman" w:hAnsi="Times New Roman" w:cs="Times New Roman"/>
          <w:sz w:val="28"/>
          <w:szCs w:val="28"/>
        </w:rPr>
        <w:t xml:space="preserve">, в 2018 году министерством ЖКХ по договору найма квартиры не предоставлялись. </w:t>
      </w:r>
      <w:r w:rsidRPr="00BE30A9">
        <w:rPr>
          <w:rFonts w:ascii="Times New Roman" w:hAnsi="Times New Roman" w:cs="Times New Roman"/>
          <w:sz w:val="28"/>
          <w:szCs w:val="28"/>
        </w:rPr>
        <w:tab/>
      </w:r>
      <w:r w:rsidRPr="00BE30A9">
        <w:rPr>
          <w:rFonts w:ascii="Times New Roman" w:hAnsi="Times New Roman" w:cs="Times New Roman"/>
          <w:b/>
          <w:bCs/>
          <w:sz w:val="28"/>
          <w:szCs w:val="28"/>
        </w:rPr>
        <w:t>240</w:t>
      </w:r>
      <w:r w:rsidRPr="00BE30A9">
        <w:rPr>
          <w:rFonts w:ascii="Times New Roman" w:hAnsi="Times New Roman" w:cs="Times New Roman"/>
          <w:sz w:val="28"/>
          <w:szCs w:val="28"/>
        </w:rPr>
        <w:t xml:space="preserve"> человек уже имеют право на получение жилого помещения, так как достигли совершеннолетия. Из данного числа </w:t>
      </w:r>
      <w:r w:rsidRPr="00BE30A9">
        <w:rPr>
          <w:rFonts w:ascii="Times New Roman" w:hAnsi="Times New Roman" w:cs="Times New Roman"/>
          <w:b/>
          <w:bCs/>
          <w:sz w:val="28"/>
          <w:szCs w:val="28"/>
        </w:rPr>
        <w:t>более 180</w:t>
      </w:r>
      <w:r w:rsidRPr="00BE30A9">
        <w:rPr>
          <w:rFonts w:ascii="Times New Roman" w:hAnsi="Times New Roman" w:cs="Times New Roman"/>
          <w:sz w:val="28"/>
          <w:szCs w:val="28"/>
        </w:rPr>
        <w:t xml:space="preserve"> не исполненных решений суда, обязывающих министерство ЖКХ обеспечить жилыми помещениями. В 2019 ремонтные работы в жилых помещениях, сохраненными за детьми сиротами</w:t>
      </w:r>
      <w:r w:rsidR="000F6CF7">
        <w:rPr>
          <w:rFonts w:ascii="Times New Roman" w:hAnsi="Times New Roman" w:cs="Times New Roman"/>
          <w:sz w:val="28"/>
          <w:szCs w:val="28"/>
        </w:rPr>
        <w:t>,</w:t>
      </w:r>
      <w:r w:rsidRPr="00BE30A9">
        <w:rPr>
          <w:rFonts w:ascii="Times New Roman" w:hAnsi="Times New Roman" w:cs="Times New Roman"/>
          <w:sz w:val="28"/>
          <w:szCs w:val="28"/>
        </w:rPr>
        <w:t xml:space="preserve">  за счет средств из областного бюджета не производились.   В 2018 году проведены ремонтные работы в двух </w:t>
      </w:r>
      <w:bookmarkStart w:id="0" w:name="__DdeLink__296_1040891533"/>
      <w:r w:rsidRPr="00BE30A9">
        <w:rPr>
          <w:rFonts w:ascii="Times New Roman" w:hAnsi="Times New Roman" w:cs="Times New Roman"/>
          <w:sz w:val="28"/>
          <w:szCs w:val="28"/>
        </w:rPr>
        <w:t>жилых помещениях, сохраненными за детьми сиротами</w:t>
      </w:r>
      <w:r w:rsidR="000F6CF7">
        <w:rPr>
          <w:rFonts w:ascii="Times New Roman" w:hAnsi="Times New Roman" w:cs="Times New Roman"/>
          <w:sz w:val="28"/>
          <w:szCs w:val="28"/>
        </w:rPr>
        <w:t>,</w:t>
      </w:r>
      <w:r w:rsidRPr="00BE30A9">
        <w:rPr>
          <w:rFonts w:ascii="Times New Roman" w:hAnsi="Times New Roman" w:cs="Times New Roman"/>
          <w:sz w:val="28"/>
          <w:szCs w:val="28"/>
        </w:rPr>
        <w:t xml:space="preserve"> на общую сумму 112 050, 00 рублей за счет средств из областного бюджета.  </w:t>
      </w:r>
      <w:bookmarkEnd w:id="0"/>
    </w:p>
    <w:p w:rsidR="00BE30A9" w:rsidRPr="00BE30A9" w:rsidRDefault="00BE30A9" w:rsidP="002971F6">
      <w:pPr>
        <w:spacing w:after="0"/>
        <w:jc w:val="both"/>
        <w:rPr>
          <w:rFonts w:ascii="Times New Roman" w:hAnsi="Times New Roman" w:cs="Times New Roman"/>
          <w:sz w:val="28"/>
          <w:szCs w:val="28"/>
        </w:rPr>
      </w:pPr>
      <w:proofErr w:type="gramStart"/>
      <w:r w:rsidRPr="00BE30A9">
        <w:rPr>
          <w:rFonts w:ascii="Times New Roman" w:eastAsia="Arial Unicode MS" w:hAnsi="Times New Roman" w:cs="Times New Roman"/>
          <w:bCs/>
          <w:sz w:val="28"/>
          <w:szCs w:val="28"/>
        </w:rPr>
        <w:t>В</w:t>
      </w:r>
      <w:proofErr w:type="gramEnd"/>
      <w:r w:rsidRPr="00BE30A9">
        <w:rPr>
          <w:rFonts w:ascii="Times New Roman" w:eastAsia="Arial Unicode MS" w:hAnsi="Times New Roman" w:cs="Times New Roman"/>
          <w:bCs/>
          <w:sz w:val="28"/>
          <w:szCs w:val="28"/>
        </w:rPr>
        <w:t xml:space="preserve"> </w:t>
      </w:r>
      <w:proofErr w:type="gramStart"/>
      <w:r w:rsidRPr="00BE30A9">
        <w:rPr>
          <w:rFonts w:ascii="Times New Roman" w:eastAsia="Arial Unicode MS" w:hAnsi="Times New Roman" w:cs="Times New Roman"/>
          <w:bCs/>
          <w:sz w:val="28"/>
          <w:szCs w:val="28"/>
        </w:rPr>
        <w:t>Вольском</w:t>
      </w:r>
      <w:proofErr w:type="gramEnd"/>
      <w:r w:rsidRPr="00BE30A9">
        <w:rPr>
          <w:rFonts w:ascii="Times New Roman" w:eastAsia="Arial Unicode MS" w:hAnsi="Times New Roman" w:cs="Times New Roman"/>
          <w:bCs/>
          <w:sz w:val="28"/>
          <w:szCs w:val="28"/>
        </w:rPr>
        <w:t xml:space="preserve"> муниципальном районе ежегодно выявляются и учитываются совершеннолетние недееспособные граждане,  нуждающиеся в установлении над ними опеки.</w:t>
      </w:r>
      <w:r w:rsidRPr="00BE30A9">
        <w:rPr>
          <w:rFonts w:ascii="Times New Roman" w:eastAsia="Arial Unicode MS" w:hAnsi="Times New Roman" w:cs="Times New Roman"/>
          <w:sz w:val="28"/>
          <w:szCs w:val="28"/>
        </w:rPr>
        <w:tab/>
        <w:t xml:space="preserve"> </w:t>
      </w:r>
      <w:proofErr w:type="gramStart"/>
      <w:r w:rsidRPr="00BE30A9">
        <w:rPr>
          <w:rFonts w:ascii="Times New Roman" w:hAnsi="Times New Roman" w:cs="Times New Roman"/>
          <w:sz w:val="28"/>
          <w:szCs w:val="28"/>
        </w:rPr>
        <w:t>По состоянию на 2019 год на учете управления по опеке и попечительству администрации ВМР состоит  490 совершеннолетних недееспособных граждан, в 2018 году  - 489 человек, из них: под опекой физических лиц (родственников) находятся 153 человека, в 2018 году находилось-149 человек; в «Черкасском психоневрологическом интернате» находится – 332человека, в 2018 году находилось – 329 человек.</w:t>
      </w:r>
      <w:proofErr w:type="gramEnd"/>
      <w:r w:rsidRPr="00BE30A9">
        <w:rPr>
          <w:rFonts w:ascii="Times New Roman" w:hAnsi="Times New Roman" w:cs="Times New Roman"/>
          <w:sz w:val="28"/>
          <w:szCs w:val="28"/>
        </w:rPr>
        <w:t xml:space="preserve"> Имеющееся у подопечных психическое расстройство лишает их возможности находиться в ином стационарном учреждении социального обслуживания общего профиля. В ГУЗ «Вольский межрайонный психоневрологический диспансер» - 5 человек, АППГ - 9. </w:t>
      </w:r>
      <w:r w:rsidR="000F6CF7">
        <w:rPr>
          <w:rFonts w:ascii="Times New Roman" w:hAnsi="Times New Roman" w:cs="Times New Roman"/>
          <w:sz w:val="28"/>
          <w:szCs w:val="28"/>
        </w:rPr>
        <w:t>П</w:t>
      </w:r>
      <w:r w:rsidRPr="00BE30A9">
        <w:rPr>
          <w:rFonts w:ascii="Times New Roman" w:hAnsi="Times New Roman" w:cs="Times New Roman"/>
          <w:sz w:val="28"/>
          <w:szCs w:val="28"/>
        </w:rPr>
        <w:t>о решению суда  признан</w:t>
      </w:r>
      <w:r w:rsidR="000F6CF7">
        <w:rPr>
          <w:rFonts w:ascii="Times New Roman" w:hAnsi="Times New Roman" w:cs="Times New Roman"/>
          <w:sz w:val="28"/>
          <w:szCs w:val="28"/>
        </w:rPr>
        <w:t>ы</w:t>
      </w:r>
      <w:r w:rsidRPr="00BE30A9">
        <w:rPr>
          <w:rFonts w:ascii="Times New Roman" w:hAnsi="Times New Roman" w:cs="Times New Roman"/>
          <w:sz w:val="28"/>
          <w:szCs w:val="28"/>
        </w:rPr>
        <w:t xml:space="preserve"> недееспособным</w:t>
      </w:r>
      <w:r w:rsidR="000F6CF7">
        <w:rPr>
          <w:rFonts w:ascii="Times New Roman" w:hAnsi="Times New Roman" w:cs="Times New Roman"/>
          <w:sz w:val="28"/>
          <w:szCs w:val="28"/>
        </w:rPr>
        <w:t>и</w:t>
      </w:r>
      <w:r w:rsidRPr="00BE30A9">
        <w:rPr>
          <w:rFonts w:ascii="Times New Roman" w:hAnsi="Times New Roman" w:cs="Times New Roman"/>
          <w:sz w:val="28"/>
          <w:szCs w:val="28"/>
        </w:rPr>
        <w:t xml:space="preserve"> граждан</w:t>
      </w:r>
      <w:r w:rsidR="000F6CF7">
        <w:rPr>
          <w:rFonts w:ascii="Times New Roman" w:hAnsi="Times New Roman" w:cs="Times New Roman"/>
          <w:sz w:val="28"/>
          <w:szCs w:val="28"/>
        </w:rPr>
        <w:t>ами</w:t>
      </w:r>
      <w:r w:rsidRPr="00BE30A9">
        <w:rPr>
          <w:rFonts w:ascii="Times New Roman" w:hAnsi="Times New Roman" w:cs="Times New Roman"/>
          <w:sz w:val="28"/>
          <w:szCs w:val="28"/>
        </w:rPr>
        <w:t>, над которыми необходимо установить опеку</w:t>
      </w:r>
      <w:r w:rsidR="000F6CF7">
        <w:rPr>
          <w:rFonts w:ascii="Times New Roman" w:hAnsi="Times New Roman" w:cs="Times New Roman"/>
          <w:sz w:val="28"/>
          <w:szCs w:val="28"/>
        </w:rPr>
        <w:t xml:space="preserve">, </w:t>
      </w:r>
      <w:r w:rsidRPr="00BE30A9">
        <w:rPr>
          <w:rFonts w:ascii="Times New Roman" w:hAnsi="Times New Roman" w:cs="Times New Roman"/>
          <w:sz w:val="28"/>
          <w:szCs w:val="28"/>
        </w:rPr>
        <w:t xml:space="preserve">7 человек, в 2018 году таких граждан </w:t>
      </w:r>
      <w:r w:rsidR="000F6CF7">
        <w:rPr>
          <w:rFonts w:ascii="Times New Roman" w:hAnsi="Times New Roman" w:cs="Times New Roman"/>
          <w:sz w:val="28"/>
          <w:szCs w:val="28"/>
        </w:rPr>
        <w:t xml:space="preserve">было </w:t>
      </w:r>
      <w:r w:rsidRPr="00BE30A9">
        <w:rPr>
          <w:rFonts w:ascii="Times New Roman" w:hAnsi="Times New Roman" w:cs="Times New Roman"/>
          <w:sz w:val="28"/>
          <w:szCs w:val="28"/>
        </w:rPr>
        <w:t>2.</w:t>
      </w:r>
    </w:p>
    <w:p w:rsidR="00BE30A9" w:rsidRPr="00BE30A9" w:rsidRDefault="00BE30A9" w:rsidP="001132A9">
      <w:pPr>
        <w:pStyle w:val="WW-"/>
        <w:ind w:firstLine="708"/>
        <w:rPr>
          <w:rFonts w:cs="Times New Roman"/>
          <w:b/>
          <w:color w:val="auto"/>
          <w:sz w:val="28"/>
          <w:szCs w:val="28"/>
          <w:lang w:val="ru-RU"/>
        </w:rPr>
      </w:pPr>
      <w:r w:rsidRPr="00BE30A9">
        <w:rPr>
          <w:rFonts w:cs="Times New Roman"/>
          <w:b/>
          <w:color w:val="auto"/>
          <w:sz w:val="28"/>
          <w:szCs w:val="28"/>
          <w:lang w:val="ru-RU"/>
        </w:rPr>
        <w:t>Жилищные субсидии</w:t>
      </w:r>
    </w:p>
    <w:p w:rsidR="00BE30A9" w:rsidRPr="00AB6F51" w:rsidRDefault="00BE30A9" w:rsidP="00AB6F51">
      <w:pPr>
        <w:pStyle w:val="WW-"/>
        <w:ind w:firstLine="708"/>
        <w:jc w:val="both"/>
        <w:rPr>
          <w:rFonts w:cs="Times New Roman"/>
          <w:color w:val="auto"/>
          <w:sz w:val="28"/>
          <w:szCs w:val="28"/>
          <w:lang w:val="ru-RU"/>
        </w:rPr>
      </w:pPr>
      <w:r w:rsidRPr="00BE30A9">
        <w:rPr>
          <w:rFonts w:cs="Times New Roman"/>
          <w:color w:val="auto"/>
          <w:sz w:val="28"/>
          <w:szCs w:val="28"/>
          <w:lang w:val="ru-RU"/>
        </w:rPr>
        <w:t xml:space="preserve">По итогам работы за 12 месяцев 2019 года количество семей, которым назначена и выплачена субсидия на оплату ЖКУ составило 2532 семьи на сумму 27,9 млн. руб. Впервые оформивших за 2019 год – 201 семья. Средний размер субсидии 900 рублей (сумма зависит от доходов семьи и расходов на оплату жилого помещения и коммунальных услуг). Необходимо ответить, что с началом отопительного сезона сумма субсидии увеличивается и соответственно с окончанием отопительного сезона снижается. На 2020 год на предоставление субсидий предусмотрено 31,8 млн. рублей.  </w:t>
      </w:r>
    </w:p>
    <w:p w:rsidR="00BE30A9" w:rsidRPr="000F6CF7" w:rsidRDefault="000F6CF7" w:rsidP="002971F6">
      <w:pPr>
        <w:spacing w:after="0"/>
        <w:ind w:firstLine="709"/>
        <w:jc w:val="both"/>
        <w:rPr>
          <w:rFonts w:ascii="Times New Roman" w:eastAsia="Calibri" w:hAnsi="Times New Roman" w:cs="Times New Roman"/>
          <w:b/>
          <w:sz w:val="28"/>
          <w:szCs w:val="28"/>
        </w:rPr>
      </w:pPr>
      <w:r w:rsidRPr="000F6CF7">
        <w:rPr>
          <w:rFonts w:ascii="Times New Roman" w:eastAsia="Calibri" w:hAnsi="Times New Roman" w:cs="Times New Roman"/>
          <w:b/>
          <w:sz w:val="28"/>
          <w:szCs w:val="28"/>
        </w:rPr>
        <w:t>И</w:t>
      </w:r>
      <w:r w:rsidR="00BE30A9" w:rsidRPr="000F6CF7">
        <w:rPr>
          <w:rFonts w:ascii="Times New Roman" w:eastAsia="Calibri" w:hAnsi="Times New Roman" w:cs="Times New Roman"/>
          <w:b/>
          <w:sz w:val="28"/>
          <w:szCs w:val="28"/>
        </w:rPr>
        <w:t>тог</w:t>
      </w:r>
      <w:r w:rsidRPr="000F6CF7">
        <w:rPr>
          <w:rFonts w:ascii="Times New Roman" w:eastAsia="Calibri" w:hAnsi="Times New Roman" w:cs="Times New Roman"/>
          <w:b/>
          <w:sz w:val="28"/>
          <w:szCs w:val="28"/>
        </w:rPr>
        <w:t>и</w:t>
      </w:r>
      <w:r w:rsidR="00BE30A9" w:rsidRPr="000F6CF7">
        <w:rPr>
          <w:rFonts w:ascii="Times New Roman" w:eastAsia="Calibri" w:hAnsi="Times New Roman" w:cs="Times New Roman"/>
          <w:b/>
          <w:sz w:val="28"/>
          <w:szCs w:val="28"/>
        </w:rPr>
        <w:t xml:space="preserve"> работы социальной сферы</w:t>
      </w:r>
      <w:r w:rsidRPr="000F6CF7">
        <w:rPr>
          <w:rFonts w:ascii="Times New Roman" w:eastAsia="Calibri" w:hAnsi="Times New Roman" w:cs="Times New Roman"/>
          <w:b/>
          <w:sz w:val="28"/>
          <w:szCs w:val="28"/>
        </w:rPr>
        <w:t xml:space="preserve"> </w:t>
      </w:r>
      <w:r w:rsidR="00BE30A9" w:rsidRPr="000F6CF7">
        <w:rPr>
          <w:rFonts w:ascii="Times New Roman" w:eastAsia="Calibri" w:hAnsi="Times New Roman" w:cs="Times New Roman"/>
          <w:b/>
          <w:sz w:val="28"/>
          <w:szCs w:val="28"/>
        </w:rPr>
        <w:t>- очень важной для жизни каждого человека</w:t>
      </w:r>
    </w:p>
    <w:p w:rsidR="00BE30A9" w:rsidRPr="00BE30A9" w:rsidRDefault="00BE30A9" w:rsidP="002971F6">
      <w:pPr>
        <w:pStyle w:val="1"/>
        <w:tabs>
          <w:tab w:val="left" w:pos="4755"/>
          <w:tab w:val="left" w:pos="5445"/>
        </w:tabs>
        <w:spacing w:line="276" w:lineRule="auto"/>
        <w:ind w:left="0" w:right="0"/>
        <w:rPr>
          <w:szCs w:val="28"/>
        </w:rPr>
      </w:pPr>
      <w:r w:rsidRPr="00BE30A9">
        <w:rPr>
          <w:b/>
          <w:szCs w:val="28"/>
          <w:shd w:val="clear" w:color="auto" w:fill="FFFFFF"/>
        </w:rPr>
        <w:t xml:space="preserve">Образование       </w:t>
      </w:r>
    </w:p>
    <w:p w:rsidR="00BE30A9" w:rsidRPr="00BE30A9" w:rsidRDefault="00BE30A9" w:rsidP="002971F6">
      <w:pPr>
        <w:pStyle w:val="1"/>
        <w:tabs>
          <w:tab w:val="left" w:pos="4755"/>
          <w:tab w:val="left" w:pos="5445"/>
        </w:tabs>
        <w:ind w:left="0" w:right="0"/>
        <w:rPr>
          <w:szCs w:val="28"/>
        </w:rPr>
      </w:pPr>
      <w:proofErr w:type="gramStart"/>
      <w:r w:rsidRPr="00BE30A9">
        <w:rPr>
          <w:b/>
          <w:szCs w:val="28"/>
        </w:rPr>
        <w:t>В</w:t>
      </w:r>
      <w:proofErr w:type="gramEnd"/>
      <w:r w:rsidRPr="00BE30A9">
        <w:rPr>
          <w:b/>
          <w:szCs w:val="28"/>
        </w:rPr>
        <w:t xml:space="preserve"> </w:t>
      </w:r>
      <w:proofErr w:type="gramStart"/>
      <w:r w:rsidRPr="00BE30A9">
        <w:rPr>
          <w:b/>
          <w:szCs w:val="28"/>
        </w:rPr>
        <w:t>Вольском</w:t>
      </w:r>
      <w:proofErr w:type="gramEnd"/>
      <w:r w:rsidRPr="00BE30A9">
        <w:rPr>
          <w:b/>
          <w:szCs w:val="28"/>
        </w:rPr>
        <w:t xml:space="preserve"> районе </w:t>
      </w:r>
      <w:r w:rsidRPr="00BE30A9">
        <w:rPr>
          <w:szCs w:val="28"/>
        </w:rPr>
        <w:t xml:space="preserve"> 31 школа, 30 дошкольных учреждений и одно учреждение дополнительного образования, что обеспечивает каждому ребенку возможность  получения качественного образования.</w:t>
      </w:r>
    </w:p>
    <w:p w:rsidR="00BE30A9" w:rsidRPr="00BE30A9" w:rsidRDefault="00BE30A9" w:rsidP="002971F6">
      <w:pPr>
        <w:pStyle w:val="1"/>
        <w:tabs>
          <w:tab w:val="left" w:pos="4755"/>
          <w:tab w:val="left" w:pos="5445"/>
        </w:tabs>
        <w:ind w:left="0" w:right="0" w:firstLine="0"/>
        <w:rPr>
          <w:szCs w:val="28"/>
        </w:rPr>
      </w:pPr>
      <w:r w:rsidRPr="00BE30A9">
        <w:rPr>
          <w:szCs w:val="28"/>
        </w:rPr>
        <w:lastRenderedPageBreak/>
        <w:t xml:space="preserve">        Привлечение средств из всех источников финансирования позволяет развивать и совершенствовать материально-техническую базу образовательных учреждений района.  </w:t>
      </w:r>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В 2019 году проведен ремонт 14-ти  кровель  образовательных учреждений на общую сумму 12,5 млн</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в том числе за счет средств</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 xml:space="preserve">областного бюджета -10,5 миллионов рублей, 900 тыс.рублей из фондов депутатов Областной Думы и 1,1 млн.рублей за  счет местного бюджета и внебюджетных источников.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В свете поставленных задач  по оптимизации расходов три сельских детских сада вошли в состав других дошкольных учреждений, а детский сад в с. </w:t>
      </w:r>
      <w:proofErr w:type="spellStart"/>
      <w:r w:rsidRPr="00BE30A9">
        <w:rPr>
          <w:rFonts w:ascii="Times New Roman" w:hAnsi="Times New Roman" w:cs="Times New Roman"/>
          <w:sz w:val="28"/>
          <w:szCs w:val="28"/>
        </w:rPr>
        <w:t>Колояр</w:t>
      </w:r>
      <w:proofErr w:type="spellEnd"/>
      <w:r w:rsidRPr="00BE30A9">
        <w:rPr>
          <w:rFonts w:ascii="Times New Roman" w:hAnsi="Times New Roman" w:cs="Times New Roman"/>
          <w:sz w:val="28"/>
          <w:szCs w:val="28"/>
        </w:rPr>
        <w:t xml:space="preserve"> стал структурным подразделением школы</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что позволило сэкономить более 500 тыс</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ублей</w:t>
      </w:r>
    </w:p>
    <w:p w:rsidR="00BE30A9" w:rsidRPr="00BE30A9" w:rsidRDefault="00BE30A9" w:rsidP="002971F6">
      <w:pPr>
        <w:spacing w:after="0"/>
        <w:ind w:firstLine="567"/>
        <w:jc w:val="both"/>
        <w:rPr>
          <w:rFonts w:ascii="Times New Roman" w:hAnsi="Times New Roman" w:cs="Times New Roman"/>
          <w:bCs/>
          <w:sz w:val="28"/>
          <w:szCs w:val="28"/>
        </w:rPr>
      </w:pPr>
      <w:r w:rsidRPr="00BE30A9">
        <w:rPr>
          <w:rFonts w:ascii="Times New Roman" w:hAnsi="Times New Roman" w:cs="Times New Roman"/>
          <w:bCs/>
          <w:sz w:val="28"/>
          <w:szCs w:val="28"/>
        </w:rPr>
        <w:t>Необходимым звеном при создании условий по доступности образования являются школьные перевозки.</w:t>
      </w:r>
    </w:p>
    <w:p w:rsidR="00BE30A9" w:rsidRPr="00BE30A9" w:rsidRDefault="00BE30A9" w:rsidP="002971F6">
      <w:pPr>
        <w:spacing w:after="0"/>
        <w:ind w:firstLine="567"/>
        <w:jc w:val="both"/>
        <w:rPr>
          <w:rFonts w:ascii="Times New Roman" w:hAnsi="Times New Roman" w:cs="Times New Roman"/>
          <w:bCs/>
          <w:sz w:val="28"/>
          <w:szCs w:val="28"/>
        </w:rPr>
      </w:pPr>
      <w:r w:rsidRPr="00BE30A9">
        <w:rPr>
          <w:rFonts w:ascii="Times New Roman" w:hAnsi="Times New Roman" w:cs="Times New Roman"/>
          <w:bCs/>
          <w:sz w:val="28"/>
          <w:szCs w:val="28"/>
        </w:rPr>
        <w:t xml:space="preserve"> В 2019 году работали 12 единиц школьного транспорта по 20 маршрутам в 10 школах и охватывали контингент обучающихся в количестве 189 человек.</w:t>
      </w:r>
    </w:p>
    <w:p w:rsidR="00BE30A9" w:rsidRPr="00BE30A9" w:rsidRDefault="00BE30A9" w:rsidP="002971F6">
      <w:pPr>
        <w:spacing w:after="0"/>
        <w:ind w:firstLine="567"/>
        <w:jc w:val="both"/>
        <w:rPr>
          <w:rFonts w:ascii="Times New Roman" w:hAnsi="Times New Roman" w:cs="Times New Roman"/>
          <w:sz w:val="28"/>
          <w:szCs w:val="28"/>
        </w:rPr>
      </w:pPr>
      <w:r w:rsidRPr="00BE30A9">
        <w:rPr>
          <w:rFonts w:ascii="Times New Roman" w:hAnsi="Times New Roman" w:cs="Times New Roman"/>
          <w:bCs/>
          <w:sz w:val="28"/>
          <w:szCs w:val="28"/>
        </w:rPr>
        <w:t xml:space="preserve">В прошлом году парк школьных автобусов обновился.     </w:t>
      </w:r>
      <w:proofErr w:type="gramStart"/>
      <w:r w:rsidRPr="00BE30A9">
        <w:rPr>
          <w:rFonts w:ascii="Times New Roman" w:hAnsi="Times New Roman" w:cs="Times New Roman"/>
          <w:bCs/>
          <w:sz w:val="28"/>
          <w:szCs w:val="28"/>
        </w:rPr>
        <w:t xml:space="preserve">Две школы:  в с.  </w:t>
      </w:r>
      <w:proofErr w:type="spellStart"/>
      <w:r w:rsidRPr="00BE30A9">
        <w:rPr>
          <w:rFonts w:ascii="Times New Roman" w:hAnsi="Times New Roman" w:cs="Times New Roman"/>
          <w:bCs/>
          <w:sz w:val="28"/>
          <w:szCs w:val="28"/>
        </w:rPr>
        <w:t>Калмантай</w:t>
      </w:r>
      <w:proofErr w:type="spellEnd"/>
      <w:r w:rsidRPr="00BE30A9">
        <w:rPr>
          <w:rFonts w:ascii="Times New Roman" w:hAnsi="Times New Roman" w:cs="Times New Roman"/>
          <w:bCs/>
          <w:sz w:val="28"/>
          <w:szCs w:val="28"/>
        </w:rPr>
        <w:t xml:space="preserve"> и  с.  Николаевка получили новые автобусы.  </w:t>
      </w:r>
      <w:proofErr w:type="gramEnd"/>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sz w:val="28"/>
          <w:szCs w:val="28"/>
        </w:rPr>
        <w:t xml:space="preserve">        Одним из объективных показателей качества общего образования по-прежнему остается государственная итоговая аттестация.</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20 выпускников 11 класса получили аттестат с отличием и медаль «За особые успехи в учении»</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17 выпускников награждены Почетным знаком Губернатора по результатам сдачи ЕГЭ.</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39 выпускников - Почетным знаком главы Вольского муниципального района.</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Вручение наград традиционно состоялось на муниципальном празднике для выпускников « Крылья мечты»</w:t>
      </w:r>
    </w:p>
    <w:p w:rsidR="00BE30A9" w:rsidRPr="00BE30A9" w:rsidRDefault="00BE30A9" w:rsidP="002971F6">
      <w:pPr>
        <w:spacing w:after="0"/>
        <w:ind w:firstLine="567"/>
        <w:jc w:val="both"/>
        <w:rPr>
          <w:rFonts w:ascii="Times New Roman" w:hAnsi="Times New Roman" w:cs="Times New Roman"/>
          <w:sz w:val="28"/>
          <w:szCs w:val="28"/>
        </w:rPr>
      </w:pPr>
      <w:r w:rsidRPr="00BE30A9">
        <w:rPr>
          <w:rFonts w:ascii="Times New Roman" w:hAnsi="Times New Roman" w:cs="Times New Roman"/>
          <w:sz w:val="28"/>
          <w:szCs w:val="28"/>
        </w:rPr>
        <w:t xml:space="preserve">Организация системной работы с одаренными детьми позволило 40 победителям </w:t>
      </w:r>
      <w:r w:rsidRPr="00BE30A9">
        <w:rPr>
          <w:rFonts w:ascii="Times New Roman" w:hAnsi="Times New Roman" w:cs="Times New Roman"/>
          <w:bCs/>
          <w:sz w:val="28"/>
          <w:szCs w:val="28"/>
          <w:bdr w:val="none" w:sz="0" w:space="0" w:color="auto" w:frame="1"/>
        </w:rPr>
        <w:t xml:space="preserve">муниципального этапа Всероссийской олимпиады школьников принять участие </w:t>
      </w:r>
      <w:r w:rsidRPr="00BE30A9">
        <w:rPr>
          <w:rFonts w:ascii="Times New Roman" w:hAnsi="Times New Roman" w:cs="Times New Roman"/>
          <w:sz w:val="28"/>
          <w:szCs w:val="28"/>
          <w:bdr w:val="none" w:sz="0" w:space="0" w:color="auto" w:frame="1"/>
        </w:rPr>
        <w:t xml:space="preserve">в региональном этапе олимпиады, восемь из них заняли призовые места.  </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Одним из  ярких событий для учеников  Гимназии стало участие в очном туре  проекта «Умники и умницы», проведенным профессором МГИМО Юрием Вяземским.</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Система дополнительного образования  Вольского района реализуется по шести основным направлениям и  позволяет детям найти  занятия по интересам. Охват дополнительным образованием составляет 73%.</w:t>
      </w:r>
    </w:p>
    <w:p w:rsidR="00BE30A9" w:rsidRPr="00BE30A9" w:rsidRDefault="00BE30A9" w:rsidP="002971F6">
      <w:pPr>
        <w:spacing w:after="0"/>
        <w:rPr>
          <w:rFonts w:ascii="Times New Roman" w:hAnsi="Times New Roman" w:cs="Times New Roman"/>
          <w:sz w:val="28"/>
          <w:szCs w:val="28"/>
        </w:rPr>
      </w:pPr>
      <w:r w:rsidRPr="00BE30A9">
        <w:rPr>
          <w:rFonts w:ascii="Times New Roman" w:hAnsi="Times New Roman" w:cs="Times New Roman"/>
          <w:sz w:val="28"/>
          <w:szCs w:val="28"/>
        </w:rPr>
        <w:tab/>
        <w:t xml:space="preserve">Вольская система образования гордится не только успехами учеников, но и достижениями  педагогов. </w:t>
      </w:r>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sz w:val="28"/>
          <w:szCs w:val="28"/>
        </w:rPr>
        <w:lastRenderedPageBreak/>
        <w:tab/>
        <w:t xml:space="preserve">Учитель биологии 4 школы </w:t>
      </w:r>
      <w:proofErr w:type="spellStart"/>
      <w:r w:rsidRPr="00BE30A9">
        <w:rPr>
          <w:rFonts w:ascii="Times New Roman" w:hAnsi="Times New Roman" w:cs="Times New Roman"/>
          <w:sz w:val="28"/>
          <w:szCs w:val="28"/>
        </w:rPr>
        <w:t>Лепко</w:t>
      </w:r>
      <w:proofErr w:type="spellEnd"/>
      <w:r w:rsidRPr="00BE30A9">
        <w:rPr>
          <w:rFonts w:ascii="Times New Roman" w:hAnsi="Times New Roman" w:cs="Times New Roman"/>
          <w:sz w:val="28"/>
          <w:szCs w:val="28"/>
        </w:rPr>
        <w:t xml:space="preserve"> Ольга Валерьевна стала победителем регионального конкурса «Признание 2019».</w:t>
      </w:r>
    </w:p>
    <w:p w:rsidR="00BE30A9" w:rsidRPr="00BE30A9" w:rsidRDefault="00BE30A9" w:rsidP="002971F6">
      <w:pPr>
        <w:spacing w:after="0"/>
        <w:jc w:val="both"/>
        <w:rPr>
          <w:rFonts w:ascii="Times New Roman" w:hAnsi="Times New Roman" w:cs="Times New Roman"/>
          <w:sz w:val="28"/>
          <w:szCs w:val="28"/>
        </w:rPr>
      </w:pPr>
      <w:r w:rsidRPr="00BE30A9">
        <w:rPr>
          <w:rFonts w:ascii="Times New Roman" w:hAnsi="Times New Roman" w:cs="Times New Roman"/>
          <w:sz w:val="28"/>
          <w:szCs w:val="28"/>
        </w:rPr>
        <w:tab/>
        <w:t xml:space="preserve">Учитель истории и обществознания 6 школы  </w:t>
      </w:r>
      <w:proofErr w:type="spellStart"/>
      <w:r w:rsidRPr="00BE30A9">
        <w:rPr>
          <w:rFonts w:ascii="Times New Roman" w:hAnsi="Times New Roman" w:cs="Times New Roman"/>
          <w:sz w:val="28"/>
          <w:szCs w:val="28"/>
        </w:rPr>
        <w:t>Серяяева</w:t>
      </w:r>
      <w:proofErr w:type="spellEnd"/>
      <w:r w:rsidRPr="00BE30A9">
        <w:rPr>
          <w:rFonts w:ascii="Times New Roman" w:hAnsi="Times New Roman" w:cs="Times New Roman"/>
          <w:sz w:val="28"/>
          <w:szCs w:val="28"/>
        </w:rPr>
        <w:t xml:space="preserve"> Наталья Анатольевна стала одним из победителей Всероссийской акции «Диктант Победы» и приглашена в Москву на Парад, посвященный 75-ой годовщине Победы в Великой Отечественной войне.</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bCs/>
          <w:sz w:val="28"/>
          <w:szCs w:val="28"/>
        </w:rPr>
        <w:t xml:space="preserve">   </w:t>
      </w:r>
      <w:r w:rsidRPr="00BE30A9">
        <w:rPr>
          <w:rFonts w:ascii="Times New Roman" w:hAnsi="Times New Roman" w:cs="Times New Roman"/>
          <w:b/>
          <w:sz w:val="28"/>
          <w:szCs w:val="28"/>
        </w:rPr>
        <w:t>Теперь о</w:t>
      </w:r>
      <w:r w:rsidRPr="00BE30A9">
        <w:rPr>
          <w:rFonts w:ascii="Times New Roman" w:hAnsi="Times New Roman" w:cs="Times New Roman"/>
          <w:sz w:val="28"/>
          <w:szCs w:val="28"/>
        </w:rPr>
        <w:t xml:space="preserve"> </w:t>
      </w:r>
      <w:r w:rsidRPr="00BE30A9">
        <w:rPr>
          <w:rFonts w:ascii="Times New Roman" w:hAnsi="Times New Roman" w:cs="Times New Roman"/>
          <w:b/>
          <w:sz w:val="28"/>
          <w:szCs w:val="28"/>
        </w:rPr>
        <w:t>здравоохранении.</w:t>
      </w:r>
      <w:r w:rsidRPr="00BE30A9">
        <w:rPr>
          <w:rFonts w:ascii="Times New Roman" w:hAnsi="Times New Roman" w:cs="Times New Roman"/>
          <w:sz w:val="28"/>
          <w:szCs w:val="28"/>
        </w:rPr>
        <w:t xml:space="preserve"> </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Всего на территории Вольского района осуществляют деятельность       </w:t>
      </w:r>
      <w:r w:rsidRPr="00BE30A9">
        <w:rPr>
          <w:rFonts w:ascii="Times New Roman" w:hAnsi="Times New Roman" w:cs="Times New Roman"/>
          <w:b/>
          <w:sz w:val="28"/>
          <w:szCs w:val="28"/>
        </w:rPr>
        <w:t>7 медицинских учреждений</w:t>
      </w:r>
      <w:r w:rsidRPr="00BE30A9">
        <w:rPr>
          <w:rFonts w:ascii="Times New Roman" w:hAnsi="Times New Roman" w:cs="Times New Roman"/>
          <w:sz w:val="28"/>
          <w:szCs w:val="28"/>
        </w:rPr>
        <w:t>, в которых работают более 200 врачей и около 1000 медперсонала среднего звена.</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 В зоне обслуживания структурных подразделений Вольской районной больницы находятся 59 населенных пунктов, расположенных в сельской местности. Медицинскую помощь оказывают 2 участковые больницы, 4 врачебные амбулатории и 27 фельдшерско-акушерских пункт</w:t>
      </w:r>
      <w:r w:rsidR="000F6CF7">
        <w:rPr>
          <w:rFonts w:ascii="Times New Roman" w:hAnsi="Times New Roman" w:cs="Times New Roman"/>
          <w:sz w:val="28"/>
          <w:szCs w:val="28"/>
        </w:rPr>
        <w:t>ов</w:t>
      </w:r>
      <w:r w:rsidRPr="00BE30A9">
        <w:rPr>
          <w:rFonts w:ascii="Times New Roman" w:hAnsi="Times New Roman" w:cs="Times New Roman"/>
          <w:sz w:val="28"/>
          <w:szCs w:val="28"/>
        </w:rPr>
        <w:t xml:space="preserve">.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Как и по всей России одной из проблем отрасли является дефицит кадров. Укомплектованность врачебными кадрами составила около 40%, средним медицинским персоналом 77%.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На сегодняшний день в Саратовском государственном медицинском университете на всех курсах обучается 37 студентов по целевому направлению.</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В апреле 2019 года была проведена трехсторонняя встреча руководства Министерства здравоохранения области, администрации Вольского муниципального района с будущими выпускниками медицинского университета для обсуждения перспектив трудоустройства в лечебные учреждения района.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В прошлом году  в медицинские учреждения пришло 14 врачей, из них 5 молодых специалистов, в то</w:t>
      </w:r>
      <w:r w:rsidR="000F6CF7">
        <w:rPr>
          <w:rFonts w:ascii="Times New Roman" w:hAnsi="Times New Roman" w:cs="Times New Roman"/>
          <w:sz w:val="28"/>
          <w:szCs w:val="28"/>
        </w:rPr>
        <w:t>м</w:t>
      </w:r>
      <w:r w:rsidRPr="00BE30A9">
        <w:rPr>
          <w:rFonts w:ascii="Times New Roman" w:hAnsi="Times New Roman" w:cs="Times New Roman"/>
          <w:sz w:val="28"/>
          <w:szCs w:val="28"/>
        </w:rPr>
        <w:t xml:space="preserve"> числе 2 </w:t>
      </w:r>
      <w:r w:rsidR="000F6CF7">
        <w:rPr>
          <w:rFonts w:ascii="Times New Roman" w:hAnsi="Times New Roman" w:cs="Times New Roman"/>
          <w:sz w:val="28"/>
          <w:szCs w:val="28"/>
        </w:rPr>
        <w:t xml:space="preserve">- </w:t>
      </w:r>
      <w:r w:rsidRPr="00BE30A9">
        <w:rPr>
          <w:rFonts w:ascii="Times New Roman" w:hAnsi="Times New Roman" w:cs="Times New Roman"/>
          <w:sz w:val="28"/>
          <w:szCs w:val="28"/>
        </w:rPr>
        <w:t xml:space="preserve">по программе «Сельский доктор»   и 16 молодых медработников среднего звена.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Для привлечения врачей различных специальностей для работы в нашем районе по инициативе и поддержке Вячеслава Викторович Володина в самом центре города обустраиваются 23 комфортных квартиры с современной благоустроенной прилегающей территорией.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Не остаются без внимания и жители сельских населенных пунктов.</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С помощью полученного </w:t>
      </w:r>
      <w:r w:rsidRPr="00BE30A9">
        <w:rPr>
          <w:rFonts w:ascii="Times New Roman" w:hAnsi="Times New Roman" w:cs="Times New Roman"/>
          <w:b/>
          <w:color w:val="000000"/>
          <w:sz w:val="28"/>
          <w:szCs w:val="28"/>
          <w:lang w:bidi="ru-RU"/>
        </w:rPr>
        <w:t xml:space="preserve">передвижного мобильного комплекса «Диспансеризация» </w:t>
      </w:r>
      <w:r w:rsidRPr="00BE30A9">
        <w:rPr>
          <w:rFonts w:ascii="Times New Roman" w:hAnsi="Times New Roman" w:cs="Times New Roman"/>
          <w:sz w:val="28"/>
          <w:szCs w:val="28"/>
        </w:rPr>
        <w:t xml:space="preserve">выполнено 94 выезда в село, в ходе которых было осмотрено 2615 жителей. </w:t>
      </w:r>
    </w:p>
    <w:p w:rsidR="00BE30A9" w:rsidRPr="00BE30A9" w:rsidRDefault="00BE30A9" w:rsidP="008F73C0">
      <w:pPr>
        <w:pStyle w:val="a3"/>
      </w:pPr>
      <w:r w:rsidRPr="00BE30A9">
        <w:t xml:space="preserve">С применением </w:t>
      </w:r>
      <w:proofErr w:type="spellStart"/>
      <w:r w:rsidRPr="00BE30A9">
        <w:t>телемедицинских</w:t>
      </w:r>
      <w:proofErr w:type="spellEnd"/>
      <w:r w:rsidRPr="00BE30A9">
        <w:t xml:space="preserve"> технологий в текущем году проведено 67 консультаций со специалистами областных учреждений.</w:t>
      </w:r>
    </w:p>
    <w:p w:rsidR="00BE30A9" w:rsidRPr="00AB6F51" w:rsidRDefault="00BE30A9" w:rsidP="00AB6F51">
      <w:pPr>
        <w:pStyle w:val="a3"/>
      </w:pPr>
      <w:r w:rsidRPr="00BE30A9">
        <w:t xml:space="preserve">Продолжается сотрудничество с военным госпиталем имени Вишневского. Специалисты узкого профиля в пяти муниципальных образованиях провели </w:t>
      </w:r>
      <w:r w:rsidRPr="00BE30A9">
        <w:lastRenderedPageBreak/>
        <w:t xml:space="preserve">выездные приемы. Около 500 жителей сельской местности получили консультации,  а в канун Дня Победы обследовали ветеранов войны на дому. </w:t>
      </w:r>
    </w:p>
    <w:p w:rsidR="00BE30A9" w:rsidRPr="00BE30A9" w:rsidRDefault="00BE30A9" w:rsidP="002971F6">
      <w:pPr>
        <w:spacing w:after="0"/>
        <w:ind w:firstLine="709"/>
        <w:jc w:val="both"/>
        <w:rPr>
          <w:rFonts w:ascii="Times New Roman" w:hAnsi="Times New Roman" w:cs="Times New Roman"/>
          <w:b/>
          <w:sz w:val="28"/>
          <w:szCs w:val="28"/>
        </w:rPr>
      </w:pPr>
      <w:r w:rsidRPr="00BE30A9">
        <w:rPr>
          <w:rFonts w:ascii="Times New Roman" w:hAnsi="Times New Roman" w:cs="Times New Roman"/>
          <w:b/>
          <w:sz w:val="28"/>
          <w:szCs w:val="28"/>
        </w:rPr>
        <w:t xml:space="preserve">Культура </w:t>
      </w:r>
    </w:p>
    <w:p w:rsidR="00BE30A9" w:rsidRPr="00BE30A9" w:rsidRDefault="00BE30A9" w:rsidP="002971F6">
      <w:pPr>
        <w:spacing w:after="0"/>
        <w:ind w:firstLine="426"/>
        <w:jc w:val="both"/>
        <w:rPr>
          <w:rFonts w:ascii="Times New Roman" w:hAnsi="Times New Roman" w:cs="Times New Roman"/>
          <w:sz w:val="28"/>
          <w:szCs w:val="28"/>
        </w:rPr>
      </w:pPr>
      <w:r w:rsidRPr="00BE30A9">
        <w:rPr>
          <w:rFonts w:ascii="Times New Roman" w:hAnsi="Times New Roman" w:cs="Times New Roman"/>
          <w:sz w:val="28"/>
          <w:szCs w:val="28"/>
        </w:rPr>
        <w:t>Сеть учреждений культуры включает в себя 31 библиотеку, 31 клубное учреждение, 3 детских   школы искусств и  Вольский краеведческий музей.</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2019 год был насыщен самыми разнообразными культурными событиями, которые посетило более 50,0 тыс. жителей и гостей города. Набирает обороты и фестивальное движение. С успехом прошли семь фестивалей, пять из которых на территории сельских поселений. Наиболее масштабным по своей значимости остается </w:t>
      </w:r>
      <w:r w:rsidRPr="00BE30A9">
        <w:rPr>
          <w:rFonts w:ascii="Times New Roman" w:hAnsi="Times New Roman" w:cs="Times New Roman"/>
          <w:b/>
          <w:sz w:val="28"/>
          <w:szCs w:val="28"/>
          <w:shd w:val="clear" w:color="auto" w:fill="FFFFFF"/>
        </w:rPr>
        <w:t xml:space="preserve"> Вольский фестиваль ухи на Волге</w:t>
      </w:r>
      <w:r w:rsidR="000F6CF7">
        <w:rPr>
          <w:rFonts w:ascii="Times New Roman" w:hAnsi="Times New Roman" w:cs="Times New Roman"/>
          <w:b/>
          <w:sz w:val="28"/>
          <w:szCs w:val="28"/>
          <w:shd w:val="clear" w:color="auto" w:fill="FFFFFF"/>
        </w:rPr>
        <w:t>.</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С целью выявления, поддержки и развития творческого потенциала проведено </w:t>
      </w:r>
      <w:r w:rsidRPr="00BE30A9">
        <w:rPr>
          <w:rFonts w:ascii="Times New Roman" w:hAnsi="Times New Roman" w:cs="Times New Roman"/>
          <w:b/>
          <w:sz w:val="28"/>
          <w:szCs w:val="28"/>
        </w:rPr>
        <w:t>10</w:t>
      </w:r>
      <w:r w:rsidRPr="00BE30A9">
        <w:rPr>
          <w:rFonts w:ascii="Times New Roman" w:hAnsi="Times New Roman" w:cs="Times New Roman"/>
          <w:sz w:val="28"/>
          <w:szCs w:val="28"/>
        </w:rPr>
        <w:t xml:space="preserve"> муниципальных конкурсов, более </w:t>
      </w:r>
      <w:r w:rsidRPr="00BE30A9">
        <w:rPr>
          <w:rFonts w:ascii="Times New Roman" w:hAnsi="Times New Roman" w:cs="Times New Roman"/>
          <w:b/>
          <w:sz w:val="28"/>
          <w:szCs w:val="28"/>
        </w:rPr>
        <w:t>15 тысяч</w:t>
      </w:r>
      <w:r w:rsidRPr="00BE30A9">
        <w:rPr>
          <w:rFonts w:ascii="Times New Roman" w:hAnsi="Times New Roman" w:cs="Times New Roman"/>
          <w:sz w:val="28"/>
          <w:szCs w:val="28"/>
        </w:rPr>
        <w:t xml:space="preserve">  </w:t>
      </w:r>
      <w:proofErr w:type="spellStart"/>
      <w:r w:rsidRPr="00BE30A9">
        <w:rPr>
          <w:rFonts w:ascii="Times New Roman" w:hAnsi="Times New Roman" w:cs="Times New Roman"/>
          <w:sz w:val="28"/>
          <w:szCs w:val="28"/>
        </w:rPr>
        <w:t>культурно-досуговых</w:t>
      </w:r>
      <w:proofErr w:type="spellEnd"/>
      <w:r w:rsidRPr="00BE30A9">
        <w:rPr>
          <w:rFonts w:ascii="Times New Roman" w:hAnsi="Times New Roman" w:cs="Times New Roman"/>
          <w:sz w:val="28"/>
          <w:szCs w:val="28"/>
        </w:rPr>
        <w:t xml:space="preserve"> программ для населения, в том числе на территориях парков и скверов. </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Городской парк, реконструированный благодаря поддержке Вячеслава Викторовича Володина, является  любимым  местом отдыха  </w:t>
      </w:r>
      <w:proofErr w:type="spellStart"/>
      <w:r w:rsidRPr="00BE30A9">
        <w:rPr>
          <w:rFonts w:ascii="Times New Roman" w:hAnsi="Times New Roman" w:cs="Times New Roman"/>
          <w:sz w:val="28"/>
          <w:szCs w:val="28"/>
        </w:rPr>
        <w:t>вольчан</w:t>
      </w:r>
      <w:proofErr w:type="spellEnd"/>
      <w:r w:rsidRPr="00BE30A9">
        <w:rPr>
          <w:rFonts w:ascii="Times New Roman" w:hAnsi="Times New Roman" w:cs="Times New Roman"/>
          <w:sz w:val="28"/>
          <w:szCs w:val="28"/>
        </w:rPr>
        <w:t xml:space="preserve"> и гостей города и включён в основные туристические маршруты.  </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На территории района осуществляют деятельность более 200 творческих коллективов, из них 12 носят звание  «Народный самодеятельный коллектив». Их высокий профессиональный уровень известен н</w:t>
      </w:r>
      <w:r w:rsidR="000F6CF7">
        <w:rPr>
          <w:rFonts w:ascii="Times New Roman" w:hAnsi="Times New Roman" w:cs="Times New Roman"/>
          <w:sz w:val="28"/>
          <w:szCs w:val="28"/>
        </w:rPr>
        <w:t>е</w:t>
      </w:r>
      <w:r w:rsidRPr="00BE30A9">
        <w:rPr>
          <w:rFonts w:ascii="Times New Roman" w:hAnsi="Times New Roman" w:cs="Times New Roman"/>
          <w:sz w:val="28"/>
          <w:szCs w:val="28"/>
        </w:rPr>
        <w:t xml:space="preserve"> только в Саратовской области.</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Вольск славится декоративно-прикладным творчеством, имена 33-х  мастеров занесены в «Каталог  лучших мастеров Саратовской области».</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Школы искусств являются базой по выявлению и поддержке одаренных детей. В них обучается 1441 ребенок и функционирует 15 отделений. Творческие коллективы и отдельные исполнители участвуют в конкурсах и фестивалях различного уровня.  В 2019 году ими завоевано 241 высокая награда.</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Вольский краеведческий музей является одним из крупнейших музеев области. В  прошлом  году открыто 19 новых стационарных и 5 передвижных выставок. Всего музей посетило более 40 тысяч человек.</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sz w:val="28"/>
          <w:szCs w:val="28"/>
        </w:rPr>
        <w:t>Библиотеки продолжали деятельность по обеспечению доступа населения к информации и культурным ресурсам. Оцифровано 166 наиболее ценных изданий из коллекции редких книг. Совокупность книжного фонда составила 380 тысяч экземпляров.</w:t>
      </w:r>
    </w:p>
    <w:p w:rsidR="00BE30A9" w:rsidRPr="00BE30A9" w:rsidRDefault="00BE30A9" w:rsidP="002971F6">
      <w:pPr>
        <w:tabs>
          <w:tab w:val="left" w:pos="9214"/>
        </w:tabs>
        <w:spacing w:after="0"/>
        <w:ind w:firstLine="709"/>
        <w:jc w:val="both"/>
        <w:rPr>
          <w:rFonts w:ascii="Times New Roman" w:hAnsi="Times New Roman" w:cs="Times New Roman"/>
          <w:b/>
          <w:sz w:val="28"/>
          <w:szCs w:val="28"/>
        </w:rPr>
      </w:pPr>
      <w:r w:rsidRPr="00BE30A9">
        <w:rPr>
          <w:rFonts w:ascii="Times New Roman" w:hAnsi="Times New Roman" w:cs="Times New Roman"/>
          <w:b/>
          <w:sz w:val="28"/>
          <w:szCs w:val="28"/>
        </w:rPr>
        <w:t xml:space="preserve">Спорт </w:t>
      </w:r>
    </w:p>
    <w:p w:rsidR="00BE30A9" w:rsidRPr="00BE30A9" w:rsidRDefault="00BE30A9" w:rsidP="002971F6">
      <w:pPr>
        <w:tabs>
          <w:tab w:val="left" w:pos="9214"/>
        </w:tabs>
        <w:spacing w:after="0"/>
        <w:ind w:firstLine="709"/>
        <w:jc w:val="both"/>
        <w:rPr>
          <w:rFonts w:ascii="Times New Roman" w:hAnsi="Times New Roman" w:cs="Times New Roman"/>
          <w:sz w:val="28"/>
          <w:szCs w:val="28"/>
        </w:rPr>
      </w:pPr>
      <w:proofErr w:type="gramStart"/>
      <w:r w:rsidRPr="00BE30A9">
        <w:rPr>
          <w:rFonts w:ascii="Times New Roman" w:hAnsi="Times New Roman" w:cs="Times New Roman"/>
          <w:sz w:val="28"/>
          <w:szCs w:val="28"/>
        </w:rPr>
        <w:t>В</w:t>
      </w:r>
      <w:proofErr w:type="gramEnd"/>
      <w:r w:rsidRPr="00BE30A9">
        <w:rPr>
          <w:rFonts w:ascii="Times New Roman" w:hAnsi="Times New Roman" w:cs="Times New Roman"/>
          <w:sz w:val="28"/>
          <w:szCs w:val="28"/>
        </w:rPr>
        <w:t xml:space="preserve"> </w:t>
      </w:r>
      <w:proofErr w:type="gramStart"/>
      <w:r w:rsidRPr="00BE30A9">
        <w:rPr>
          <w:rFonts w:ascii="Times New Roman" w:hAnsi="Times New Roman" w:cs="Times New Roman"/>
          <w:sz w:val="28"/>
          <w:szCs w:val="28"/>
        </w:rPr>
        <w:t>Вольском</w:t>
      </w:r>
      <w:proofErr w:type="gramEnd"/>
      <w:r w:rsidRPr="00BE30A9">
        <w:rPr>
          <w:rFonts w:ascii="Times New Roman" w:hAnsi="Times New Roman" w:cs="Times New Roman"/>
          <w:sz w:val="28"/>
          <w:szCs w:val="28"/>
        </w:rPr>
        <w:t xml:space="preserve"> районе для населения созданы условия для занятий физкультурой и спортом. </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lastRenderedPageBreak/>
        <w:t>Базовым учреждением для детей является «Спортивная школа», в которой работают 11 отделений по 12 видам спорта и занимаются 1410 человек.</w:t>
      </w:r>
    </w:p>
    <w:p w:rsidR="00BE30A9" w:rsidRPr="00BE30A9" w:rsidRDefault="00BE30A9" w:rsidP="002971F6">
      <w:pPr>
        <w:spacing w:after="0"/>
        <w:ind w:firstLine="708"/>
        <w:jc w:val="both"/>
        <w:rPr>
          <w:rFonts w:ascii="Times New Roman" w:hAnsi="Times New Roman" w:cs="Times New Roman"/>
          <w:sz w:val="28"/>
          <w:szCs w:val="28"/>
        </w:rPr>
      </w:pPr>
      <w:proofErr w:type="gramStart"/>
      <w:r w:rsidRPr="00BE30A9">
        <w:rPr>
          <w:rFonts w:ascii="Times New Roman" w:hAnsi="Times New Roman" w:cs="Times New Roman"/>
          <w:sz w:val="28"/>
          <w:szCs w:val="28"/>
        </w:rPr>
        <w:t xml:space="preserve">Функционируют  «Физкультурно-спортивный клуб «Русь», спортивный клуб «Феникс», </w:t>
      </w:r>
      <w:proofErr w:type="spellStart"/>
      <w:r w:rsidRPr="00BE30A9">
        <w:rPr>
          <w:rFonts w:ascii="Times New Roman" w:hAnsi="Times New Roman" w:cs="Times New Roman"/>
          <w:sz w:val="28"/>
          <w:szCs w:val="28"/>
        </w:rPr>
        <w:t>фитнес-клубы</w:t>
      </w:r>
      <w:proofErr w:type="spellEnd"/>
      <w:r w:rsidRPr="00BE30A9">
        <w:rPr>
          <w:rFonts w:ascii="Times New Roman" w:hAnsi="Times New Roman" w:cs="Times New Roman"/>
          <w:sz w:val="28"/>
          <w:szCs w:val="28"/>
        </w:rPr>
        <w:t xml:space="preserve"> «Спарта» и «Арена», фитнес-центр «Атриум».</w:t>
      </w:r>
      <w:proofErr w:type="gramEnd"/>
      <w:r w:rsidRPr="00BE30A9">
        <w:rPr>
          <w:rFonts w:ascii="Times New Roman" w:hAnsi="Times New Roman" w:cs="Times New Roman"/>
          <w:sz w:val="28"/>
          <w:szCs w:val="28"/>
        </w:rPr>
        <w:t xml:space="preserve"> В 2019 году свою деятельность начали футбольный клуб для дошкольников «Чемпионы». </w:t>
      </w:r>
    </w:p>
    <w:p w:rsidR="00BE30A9" w:rsidRPr="00BE30A9" w:rsidRDefault="00BE30A9" w:rsidP="002971F6">
      <w:pPr>
        <w:spacing w:after="0"/>
        <w:ind w:firstLine="708"/>
        <w:jc w:val="both"/>
        <w:rPr>
          <w:rFonts w:ascii="Times New Roman" w:eastAsia="Calibri" w:hAnsi="Times New Roman" w:cs="Times New Roman"/>
          <w:sz w:val="28"/>
          <w:szCs w:val="28"/>
          <w:lang w:eastAsia="en-US"/>
        </w:rPr>
      </w:pPr>
      <w:r w:rsidRPr="00BE30A9">
        <w:rPr>
          <w:rFonts w:ascii="Times New Roman" w:eastAsia="Calibri" w:hAnsi="Times New Roman" w:cs="Times New Roman"/>
          <w:sz w:val="28"/>
          <w:szCs w:val="28"/>
          <w:lang w:eastAsia="en-US"/>
        </w:rPr>
        <w:t>В 2019 году в районе было проведено 134 мероприятия, в том числе 13 областного и 1 всероссийского уровней с охватом более  10 тысяч человек</w:t>
      </w:r>
    </w:p>
    <w:p w:rsidR="00BE30A9" w:rsidRPr="00BE30A9" w:rsidRDefault="00BE30A9" w:rsidP="002971F6">
      <w:pPr>
        <w:tabs>
          <w:tab w:val="left" w:pos="9214"/>
        </w:tabs>
        <w:spacing w:after="0"/>
        <w:ind w:firstLine="709"/>
        <w:jc w:val="both"/>
        <w:rPr>
          <w:rFonts w:ascii="Times New Roman" w:eastAsia="Calibri" w:hAnsi="Times New Roman" w:cs="Times New Roman"/>
          <w:sz w:val="28"/>
          <w:szCs w:val="28"/>
          <w:lang w:eastAsia="en-US"/>
        </w:rPr>
      </w:pPr>
      <w:r w:rsidRPr="00BE30A9">
        <w:rPr>
          <w:rFonts w:ascii="Times New Roman" w:eastAsia="Calibri" w:hAnsi="Times New Roman" w:cs="Times New Roman"/>
          <w:sz w:val="28"/>
          <w:szCs w:val="28"/>
          <w:lang w:eastAsia="en-US"/>
        </w:rPr>
        <w:t xml:space="preserve"> Уже традиционным стало проведение всероссийского  турнира среди юношей   по хоккею «Золотая шайба», посвященного памяти Героя Советского Союза Василия </w:t>
      </w:r>
      <w:proofErr w:type="spellStart"/>
      <w:r w:rsidRPr="00BE30A9">
        <w:rPr>
          <w:rFonts w:ascii="Times New Roman" w:eastAsia="Calibri" w:hAnsi="Times New Roman" w:cs="Times New Roman"/>
          <w:sz w:val="28"/>
          <w:szCs w:val="28"/>
          <w:lang w:eastAsia="en-US"/>
        </w:rPr>
        <w:t>Клочкова</w:t>
      </w:r>
      <w:proofErr w:type="spellEnd"/>
      <w:r w:rsidR="00BC71F2">
        <w:rPr>
          <w:rFonts w:ascii="Times New Roman" w:eastAsia="Calibri" w:hAnsi="Times New Roman" w:cs="Times New Roman"/>
          <w:sz w:val="28"/>
          <w:szCs w:val="28"/>
          <w:lang w:eastAsia="en-US"/>
        </w:rPr>
        <w:t>,</w:t>
      </w:r>
      <w:r w:rsidRPr="00BE30A9">
        <w:rPr>
          <w:rFonts w:ascii="Times New Roman" w:eastAsia="Calibri" w:hAnsi="Times New Roman" w:cs="Times New Roman"/>
          <w:sz w:val="28"/>
          <w:szCs w:val="28"/>
          <w:lang w:eastAsia="en-US"/>
        </w:rPr>
        <w:t xml:space="preserve">  и областного  турнира по боксу, посвященного памяти Героя Советского Союза Виктора Талалихина</w:t>
      </w:r>
      <w:r w:rsidR="00BC71F2">
        <w:rPr>
          <w:rFonts w:ascii="Times New Roman" w:eastAsia="Calibri" w:hAnsi="Times New Roman" w:cs="Times New Roman"/>
          <w:sz w:val="28"/>
          <w:szCs w:val="28"/>
          <w:lang w:eastAsia="en-US"/>
        </w:rPr>
        <w:t>,</w:t>
      </w:r>
      <w:r w:rsidRPr="00BE30A9">
        <w:rPr>
          <w:rFonts w:ascii="Times New Roman" w:eastAsia="Calibri" w:hAnsi="Times New Roman" w:cs="Times New Roman"/>
          <w:sz w:val="28"/>
          <w:szCs w:val="28"/>
          <w:lang w:eastAsia="en-US"/>
        </w:rPr>
        <w:t xml:space="preserve"> и  спартакиады среди лиц с ограниченными возможностями здоровья. Ежегодно растет  количество команд и  участников Спартакиады среди производственных коллективов. </w:t>
      </w:r>
    </w:p>
    <w:p w:rsidR="00BE30A9" w:rsidRPr="00BE30A9" w:rsidRDefault="00BE30A9" w:rsidP="002971F6">
      <w:pPr>
        <w:spacing w:after="0"/>
        <w:ind w:firstLine="851"/>
        <w:jc w:val="both"/>
        <w:rPr>
          <w:rFonts w:ascii="Times New Roman" w:eastAsia="Calibri" w:hAnsi="Times New Roman" w:cs="Times New Roman"/>
          <w:sz w:val="28"/>
          <w:szCs w:val="28"/>
          <w:lang w:eastAsia="en-US"/>
        </w:rPr>
      </w:pPr>
      <w:r w:rsidRPr="00BE30A9">
        <w:rPr>
          <w:rFonts w:ascii="Times New Roman" w:hAnsi="Times New Roman" w:cs="Times New Roman"/>
          <w:sz w:val="28"/>
          <w:szCs w:val="28"/>
        </w:rPr>
        <w:t xml:space="preserve">Впервые в  прошлом году прошли  межнациональный турнир по футболу и соревнования по </w:t>
      </w:r>
      <w:proofErr w:type="spellStart"/>
      <w:r w:rsidRPr="00BE30A9">
        <w:rPr>
          <w:rFonts w:ascii="Times New Roman" w:hAnsi="Times New Roman" w:cs="Times New Roman"/>
          <w:sz w:val="28"/>
          <w:szCs w:val="28"/>
        </w:rPr>
        <w:t>воркауту</w:t>
      </w:r>
      <w:proofErr w:type="spellEnd"/>
      <w:r w:rsidRPr="00BE30A9">
        <w:rPr>
          <w:rFonts w:ascii="Times New Roman" w:hAnsi="Times New Roman" w:cs="Times New Roman"/>
          <w:sz w:val="28"/>
          <w:szCs w:val="28"/>
        </w:rPr>
        <w:t>.</w:t>
      </w:r>
      <w:r w:rsidRPr="00BE30A9">
        <w:rPr>
          <w:rFonts w:ascii="Times New Roman" w:eastAsia="Calibri" w:hAnsi="Times New Roman" w:cs="Times New Roman"/>
          <w:color w:val="000000"/>
          <w:sz w:val="28"/>
          <w:szCs w:val="28"/>
          <w:lang w:eastAsia="en-US"/>
        </w:rPr>
        <w:t xml:space="preserve"> </w:t>
      </w:r>
    </w:p>
    <w:p w:rsidR="00BE30A9" w:rsidRPr="00BE30A9" w:rsidRDefault="00BE30A9" w:rsidP="002971F6">
      <w:pPr>
        <w:tabs>
          <w:tab w:val="left" w:pos="9214"/>
        </w:tabs>
        <w:spacing w:after="0"/>
        <w:ind w:firstLine="709"/>
        <w:jc w:val="both"/>
        <w:rPr>
          <w:rFonts w:ascii="Times New Roman" w:eastAsia="Calibri" w:hAnsi="Times New Roman" w:cs="Times New Roman"/>
          <w:sz w:val="28"/>
          <w:szCs w:val="28"/>
          <w:lang w:eastAsia="en-US"/>
        </w:rPr>
      </w:pPr>
      <w:r w:rsidRPr="00BE30A9">
        <w:rPr>
          <w:rFonts w:ascii="Times New Roman" w:eastAsia="Calibri" w:hAnsi="Times New Roman" w:cs="Times New Roman"/>
          <w:sz w:val="28"/>
          <w:szCs w:val="28"/>
          <w:lang w:eastAsia="en-US"/>
        </w:rPr>
        <w:t>Мы гордимся нашими спортсменами, среди них лучших результатов добились</w:t>
      </w:r>
      <w:proofErr w:type="gramStart"/>
      <w:r w:rsidRPr="00BE30A9">
        <w:rPr>
          <w:rFonts w:ascii="Times New Roman" w:eastAsia="Calibri" w:hAnsi="Times New Roman" w:cs="Times New Roman"/>
          <w:sz w:val="28"/>
          <w:szCs w:val="28"/>
          <w:lang w:eastAsia="en-US"/>
        </w:rPr>
        <w:t xml:space="preserve"> :</w:t>
      </w:r>
      <w:proofErr w:type="gramEnd"/>
    </w:p>
    <w:p w:rsidR="00BE30A9" w:rsidRPr="00BE30A9" w:rsidRDefault="00BE30A9" w:rsidP="002971F6">
      <w:pPr>
        <w:spacing w:after="0"/>
        <w:ind w:firstLine="851"/>
        <w:jc w:val="both"/>
        <w:rPr>
          <w:rFonts w:ascii="Times New Roman" w:eastAsia="Times New Roman" w:hAnsi="Times New Roman" w:cs="Times New Roman"/>
          <w:sz w:val="28"/>
          <w:szCs w:val="28"/>
          <w:lang w:eastAsia="zh-CN"/>
        </w:rPr>
      </w:pPr>
      <w:r w:rsidRPr="00BE30A9">
        <w:rPr>
          <w:rFonts w:ascii="Times New Roman" w:hAnsi="Times New Roman" w:cs="Times New Roman"/>
          <w:sz w:val="28"/>
          <w:szCs w:val="28"/>
        </w:rPr>
        <w:t>-  в силовом троеборье  Тамерлан Грозный, занявший 1 место</w:t>
      </w:r>
      <w:r w:rsidR="00BC71F2">
        <w:rPr>
          <w:rFonts w:ascii="Times New Roman" w:hAnsi="Times New Roman" w:cs="Times New Roman"/>
          <w:sz w:val="28"/>
          <w:szCs w:val="28"/>
        </w:rPr>
        <w:t>,</w:t>
      </w:r>
      <w:r w:rsidRPr="00BE30A9">
        <w:rPr>
          <w:rFonts w:ascii="Times New Roman" w:hAnsi="Times New Roman" w:cs="Times New Roman"/>
          <w:sz w:val="28"/>
          <w:szCs w:val="28"/>
        </w:rPr>
        <w:t xml:space="preserve">  и Артур Аракелян, занявший 2 и 3 места, на  открытом чемпионате Европы и чемпионате Мира;</w:t>
      </w:r>
    </w:p>
    <w:p w:rsidR="00BE30A9" w:rsidRPr="00BE30A9" w:rsidRDefault="00BE30A9" w:rsidP="002971F6">
      <w:pPr>
        <w:spacing w:after="0"/>
        <w:ind w:firstLine="851"/>
        <w:jc w:val="both"/>
        <w:rPr>
          <w:rFonts w:ascii="Times New Roman" w:hAnsi="Times New Roman" w:cs="Times New Roman"/>
          <w:sz w:val="28"/>
          <w:szCs w:val="28"/>
        </w:rPr>
      </w:pPr>
      <w:r w:rsidRPr="00BE30A9">
        <w:rPr>
          <w:rFonts w:ascii="Times New Roman" w:hAnsi="Times New Roman" w:cs="Times New Roman"/>
          <w:sz w:val="28"/>
          <w:szCs w:val="28"/>
        </w:rPr>
        <w:t xml:space="preserve">- </w:t>
      </w:r>
      <w:proofErr w:type="spellStart"/>
      <w:r w:rsidRPr="00BE30A9">
        <w:rPr>
          <w:rFonts w:ascii="Times New Roman" w:hAnsi="Times New Roman" w:cs="Times New Roman"/>
          <w:sz w:val="28"/>
          <w:szCs w:val="28"/>
        </w:rPr>
        <w:t>Очкина</w:t>
      </w:r>
      <w:proofErr w:type="spellEnd"/>
      <w:r w:rsidRPr="00BE30A9">
        <w:rPr>
          <w:rFonts w:ascii="Times New Roman" w:hAnsi="Times New Roman" w:cs="Times New Roman"/>
          <w:sz w:val="28"/>
          <w:szCs w:val="28"/>
        </w:rPr>
        <w:t xml:space="preserve"> Арина и </w:t>
      </w:r>
      <w:proofErr w:type="spellStart"/>
      <w:r w:rsidRPr="00BE30A9">
        <w:rPr>
          <w:rFonts w:ascii="Times New Roman" w:hAnsi="Times New Roman" w:cs="Times New Roman"/>
          <w:sz w:val="28"/>
          <w:szCs w:val="28"/>
        </w:rPr>
        <w:t>Марчев</w:t>
      </w:r>
      <w:proofErr w:type="spellEnd"/>
      <w:r w:rsidRPr="00BE30A9">
        <w:rPr>
          <w:rFonts w:ascii="Times New Roman" w:hAnsi="Times New Roman" w:cs="Times New Roman"/>
          <w:sz w:val="28"/>
          <w:szCs w:val="28"/>
        </w:rPr>
        <w:t xml:space="preserve"> Иван, занявшие 1 места на Первенстве Мира по универсальному бою;</w:t>
      </w:r>
    </w:p>
    <w:p w:rsidR="00BE30A9" w:rsidRPr="00BE30A9" w:rsidRDefault="00BE30A9" w:rsidP="002971F6">
      <w:pPr>
        <w:spacing w:after="0"/>
        <w:ind w:firstLine="851"/>
        <w:jc w:val="both"/>
        <w:rPr>
          <w:rFonts w:ascii="Times New Roman" w:hAnsi="Times New Roman" w:cs="Times New Roman"/>
          <w:sz w:val="28"/>
          <w:szCs w:val="28"/>
        </w:rPr>
      </w:pPr>
      <w:r w:rsidRPr="00BE30A9">
        <w:rPr>
          <w:rFonts w:ascii="Times New Roman" w:hAnsi="Times New Roman" w:cs="Times New Roman"/>
          <w:sz w:val="28"/>
          <w:szCs w:val="28"/>
        </w:rPr>
        <w:t>- Лукашкин Иван, занявший 1 место на Первенстве Приволжского Федерального округа по универсальному бою;</w:t>
      </w:r>
    </w:p>
    <w:p w:rsidR="00BE30A9" w:rsidRPr="00BE30A9" w:rsidRDefault="00BE30A9" w:rsidP="002971F6">
      <w:pPr>
        <w:spacing w:after="0"/>
        <w:ind w:firstLine="851"/>
        <w:jc w:val="both"/>
        <w:rPr>
          <w:rFonts w:ascii="Times New Roman" w:hAnsi="Times New Roman" w:cs="Times New Roman"/>
          <w:sz w:val="28"/>
          <w:szCs w:val="28"/>
        </w:rPr>
      </w:pPr>
      <w:r w:rsidRPr="00BE30A9">
        <w:rPr>
          <w:rFonts w:ascii="Times New Roman" w:hAnsi="Times New Roman" w:cs="Times New Roman"/>
          <w:sz w:val="28"/>
          <w:szCs w:val="28"/>
        </w:rPr>
        <w:t>- команда «</w:t>
      </w:r>
      <w:proofErr w:type="spellStart"/>
      <w:r w:rsidRPr="00BE30A9">
        <w:rPr>
          <w:rFonts w:ascii="Times New Roman" w:hAnsi="Times New Roman" w:cs="Times New Roman"/>
          <w:sz w:val="28"/>
          <w:szCs w:val="28"/>
        </w:rPr>
        <w:t>Вольские</w:t>
      </w:r>
      <w:proofErr w:type="spellEnd"/>
      <w:r w:rsidRPr="00BE30A9">
        <w:rPr>
          <w:rFonts w:ascii="Times New Roman" w:hAnsi="Times New Roman" w:cs="Times New Roman"/>
          <w:sz w:val="28"/>
          <w:szCs w:val="28"/>
        </w:rPr>
        <w:t xml:space="preserve"> медведи», занявшая 1 место на Всероссийском турнире по хоккею на приз клуба «Золотая шайба»</w:t>
      </w:r>
      <w:r w:rsidR="00BC71F2">
        <w:rPr>
          <w:rFonts w:ascii="Times New Roman" w:hAnsi="Times New Roman" w:cs="Times New Roman"/>
          <w:sz w:val="28"/>
          <w:szCs w:val="28"/>
        </w:rPr>
        <w:t>;</w:t>
      </w:r>
    </w:p>
    <w:p w:rsidR="00BE30A9" w:rsidRPr="00BE30A9" w:rsidRDefault="00BE30A9" w:rsidP="002971F6">
      <w:pPr>
        <w:tabs>
          <w:tab w:val="left" w:pos="9214"/>
        </w:tabs>
        <w:spacing w:after="0"/>
        <w:ind w:firstLine="851"/>
        <w:jc w:val="both"/>
        <w:rPr>
          <w:rFonts w:ascii="Times New Roman" w:hAnsi="Times New Roman" w:cs="Times New Roman"/>
          <w:sz w:val="28"/>
          <w:szCs w:val="28"/>
        </w:rPr>
      </w:pPr>
      <w:r w:rsidRPr="00BE30A9">
        <w:rPr>
          <w:rFonts w:ascii="Times New Roman" w:hAnsi="Times New Roman" w:cs="Times New Roman"/>
          <w:sz w:val="28"/>
          <w:szCs w:val="28"/>
        </w:rPr>
        <w:t>- сборные команды района</w:t>
      </w:r>
      <w:r w:rsidR="00BC71F2">
        <w:rPr>
          <w:rFonts w:ascii="Times New Roman" w:hAnsi="Times New Roman" w:cs="Times New Roman"/>
          <w:sz w:val="28"/>
          <w:szCs w:val="28"/>
        </w:rPr>
        <w:t>,</w:t>
      </w:r>
      <w:r w:rsidRPr="00BE30A9">
        <w:rPr>
          <w:rFonts w:ascii="Times New Roman" w:hAnsi="Times New Roman" w:cs="Times New Roman"/>
          <w:sz w:val="28"/>
          <w:szCs w:val="28"/>
        </w:rPr>
        <w:t xml:space="preserve"> ставшие победителями в областных зимних сельских спортивных  Играх, областной летней Спартакиаде сельской молодежи, областной  Спартакиаде ветеранов спорта.  </w:t>
      </w:r>
    </w:p>
    <w:p w:rsidR="00BE30A9" w:rsidRPr="00BE30A9" w:rsidRDefault="00BE30A9" w:rsidP="002971F6">
      <w:pPr>
        <w:tabs>
          <w:tab w:val="left" w:pos="9214"/>
        </w:tabs>
        <w:spacing w:after="0"/>
        <w:ind w:firstLine="851"/>
        <w:jc w:val="both"/>
        <w:rPr>
          <w:rFonts w:ascii="Times New Roman" w:eastAsia="Calibri" w:hAnsi="Times New Roman" w:cs="Times New Roman"/>
          <w:sz w:val="28"/>
          <w:szCs w:val="28"/>
          <w:lang w:eastAsia="en-US"/>
        </w:rPr>
      </w:pPr>
      <w:r w:rsidRPr="00BE30A9">
        <w:rPr>
          <w:rFonts w:ascii="Times New Roman" w:eastAsia="Calibri" w:hAnsi="Times New Roman" w:cs="Times New Roman"/>
          <w:color w:val="000000"/>
          <w:sz w:val="28"/>
          <w:szCs w:val="28"/>
          <w:lang w:eastAsia="en-US"/>
        </w:rPr>
        <w:t>В 2019 году  5-ти спортсменам присвоено звание «Мастер спорта», 264 спортсмена получили разряд  Кандидата в мастера спорта и 126-ти  спортсменам был присвоен 1 спортивный разряд.</w:t>
      </w:r>
    </w:p>
    <w:p w:rsidR="00BE30A9" w:rsidRPr="00BE30A9" w:rsidRDefault="00BE30A9" w:rsidP="002971F6">
      <w:pPr>
        <w:tabs>
          <w:tab w:val="left" w:pos="9214"/>
        </w:tabs>
        <w:spacing w:after="0"/>
        <w:ind w:firstLine="851"/>
        <w:jc w:val="both"/>
        <w:rPr>
          <w:rFonts w:ascii="Times New Roman" w:eastAsia="Calibri" w:hAnsi="Times New Roman" w:cs="Times New Roman"/>
          <w:color w:val="000000"/>
          <w:sz w:val="28"/>
          <w:szCs w:val="28"/>
          <w:lang w:eastAsia="en-US"/>
        </w:rPr>
      </w:pPr>
      <w:r w:rsidRPr="00BE30A9">
        <w:rPr>
          <w:rFonts w:ascii="Times New Roman" w:eastAsia="Calibri" w:hAnsi="Times New Roman" w:cs="Times New Roman"/>
          <w:color w:val="000000"/>
          <w:sz w:val="28"/>
          <w:szCs w:val="28"/>
          <w:lang w:eastAsia="en-US"/>
        </w:rPr>
        <w:t>Продолжена работа по проведению тестирования по сдаче  норм ГТО</w:t>
      </w:r>
      <w:proofErr w:type="gramStart"/>
      <w:r w:rsidRPr="00BE30A9">
        <w:rPr>
          <w:rFonts w:ascii="Times New Roman" w:eastAsia="Calibri" w:hAnsi="Times New Roman" w:cs="Times New Roman"/>
          <w:color w:val="000000"/>
          <w:sz w:val="28"/>
          <w:szCs w:val="28"/>
          <w:lang w:eastAsia="en-US"/>
        </w:rPr>
        <w:t xml:space="preserve"> .</w:t>
      </w:r>
      <w:proofErr w:type="gramEnd"/>
      <w:r w:rsidRPr="00BE30A9">
        <w:rPr>
          <w:rFonts w:ascii="Times New Roman" w:eastAsia="Calibri" w:hAnsi="Times New Roman" w:cs="Times New Roman"/>
          <w:color w:val="000000"/>
          <w:sz w:val="28"/>
          <w:szCs w:val="28"/>
          <w:lang w:eastAsia="en-US"/>
        </w:rPr>
        <w:t xml:space="preserve"> Количество зарегистрированных на сайте  составляет 5010 чел.</w:t>
      </w:r>
      <w:r w:rsidRPr="00BE30A9">
        <w:rPr>
          <w:rFonts w:ascii="Times New Roman" w:eastAsia="Calibri" w:hAnsi="Times New Roman" w:cs="Times New Roman"/>
          <w:color w:val="000000"/>
          <w:sz w:val="28"/>
          <w:szCs w:val="28"/>
          <w:lang w:eastAsia="en-US"/>
        </w:rPr>
        <w:tab/>
      </w:r>
    </w:p>
    <w:p w:rsidR="00BE30A9" w:rsidRPr="00BE30A9" w:rsidRDefault="00BE30A9" w:rsidP="002971F6">
      <w:pPr>
        <w:tabs>
          <w:tab w:val="left" w:pos="9214"/>
        </w:tabs>
        <w:spacing w:after="0"/>
        <w:ind w:firstLine="851"/>
        <w:jc w:val="both"/>
        <w:rPr>
          <w:rFonts w:ascii="Times New Roman" w:eastAsia="Calibri" w:hAnsi="Times New Roman" w:cs="Times New Roman"/>
          <w:color w:val="000000"/>
          <w:sz w:val="28"/>
          <w:szCs w:val="28"/>
          <w:lang w:eastAsia="en-US"/>
        </w:rPr>
      </w:pPr>
      <w:r w:rsidRPr="00BE30A9">
        <w:rPr>
          <w:rFonts w:ascii="Times New Roman" w:eastAsia="Calibri" w:hAnsi="Times New Roman" w:cs="Times New Roman"/>
          <w:color w:val="000000"/>
          <w:sz w:val="28"/>
          <w:szCs w:val="28"/>
          <w:lang w:eastAsia="en-US"/>
        </w:rPr>
        <w:t>Среди учащихся общеобразовательных школ и профессиональных образовательных учреждений в тестировании приняло участие 2906 чел, среди взрослого населения 267 чел.</w:t>
      </w:r>
    </w:p>
    <w:p w:rsidR="00BE30A9" w:rsidRPr="00BE30A9" w:rsidRDefault="00BE30A9" w:rsidP="002971F6">
      <w:pPr>
        <w:tabs>
          <w:tab w:val="left" w:pos="9214"/>
        </w:tabs>
        <w:spacing w:after="0"/>
        <w:ind w:firstLine="709"/>
        <w:jc w:val="both"/>
        <w:rPr>
          <w:rFonts w:ascii="Times New Roman" w:eastAsia="Calibri" w:hAnsi="Times New Roman" w:cs="Times New Roman"/>
          <w:b/>
          <w:sz w:val="28"/>
          <w:szCs w:val="28"/>
          <w:lang w:eastAsia="en-US"/>
        </w:rPr>
      </w:pPr>
      <w:r w:rsidRPr="00BE30A9">
        <w:rPr>
          <w:rFonts w:ascii="Times New Roman" w:eastAsia="Calibri" w:hAnsi="Times New Roman" w:cs="Times New Roman"/>
          <w:b/>
          <w:sz w:val="28"/>
          <w:szCs w:val="28"/>
          <w:lang w:eastAsia="en-US"/>
        </w:rPr>
        <w:lastRenderedPageBreak/>
        <w:t>Туризм.</w:t>
      </w:r>
    </w:p>
    <w:p w:rsidR="00BE30A9" w:rsidRPr="00BE30A9" w:rsidRDefault="00BE30A9" w:rsidP="008F73C0">
      <w:pPr>
        <w:pStyle w:val="a3"/>
        <w:rPr>
          <w:rFonts w:eastAsia="Times New Roman"/>
        </w:rPr>
      </w:pPr>
      <w:r w:rsidRPr="00BE30A9">
        <w:t xml:space="preserve">Город Вольск является единственным в Саратовской области историческим поселением федерального значения. На территории района расположены 94 объекта культурного наследия, многие из них являются памятниками архитектуры, </w:t>
      </w:r>
      <w:r w:rsidR="00AB6F51">
        <w:t xml:space="preserve"> </w:t>
      </w:r>
      <w:proofErr w:type="gramStart"/>
      <w:r w:rsidRPr="00BE30A9">
        <w:t>что</w:t>
      </w:r>
      <w:proofErr w:type="gramEnd"/>
      <w:r w:rsidRPr="00BE30A9">
        <w:t xml:space="preserve"> несомненно привлекает большое количество туристов.</w:t>
      </w:r>
    </w:p>
    <w:p w:rsidR="00BE30A9" w:rsidRPr="00BE30A9" w:rsidRDefault="00BE30A9" w:rsidP="008F73C0">
      <w:pPr>
        <w:pStyle w:val="a3"/>
      </w:pPr>
      <w:r w:rsidRPr="00BE30A9">
        <w:t xml:space="preserve">Развитие туристической отрасли продолжает оставаться одним из значимых направлений деятельности администрации. </w:t>
      </w:r>
    </w:p>
    <w:p w:rsidR="00BE30A9" w:rsidRPr="00BE30A9" w:rsidRDefault="00BE30A9" w:rsidP="008F73C0">
      <w:pPr>
        <w:pStyle w:val="a3"/>
      </w:pPr>
      <w:r w:rsidRPr="00BE30A9">
        <w:t xml:space="preserve">На сегодняшний день разработаны  16 экскурсионных маршрутов, некоторые из них включены </w:t>
      </w:r>
      <w:r w:rsidRPr="00BE30A9">
        <w:rPr>
          <w:bCs/>
        </w:rPr>
        <w:t xml:space="preserve"> в </w:t>
      </w:r>
      <w:proofErr w:type="spellStart"/>
      <w:r w:rsidRPr="00BE30A9">
        <w:rPr>
          <w:bCs/>
        </w:rPr>
        <w:t>брендовый</w:t>
      </w:r>
      <w:proofErr w:type="spellEnd"/>
      <w:r w:rsidRPr="00BE30A9">
        <w:rPr>
          <w:bCs/>
        </w:rPr>
        <w:t xml:space="preserve"> маршрут региона «Золотые огни Саратова»</w:t>
      </w:r>
      <w:r w:rsidR="00BC71F2">
        <w:rPr>
          <w:bCs/>
        </w:rPr>
        <w:t>.</w:t>
      </w:r>
    </w:p>
    <w:p w:rsidR="00BE30A9" w:rsidRPr="00BE30A9" w:rsidRDefault="00BE30A9" w:rsidP="008F73C0">
      <w:pPr>
        <w:pStyle w:val="a3"/>
      </w:pPr>
      <w:r w:rsidRPr="00BE30A9">
        <w:t>Безусловно, наиболее важным показателем позитивного развития туризма является увеличение туристического потока</w:t>
      </w:r>
      <w:r w:rsidRPr="00BE30A9">
        <w:rPr>
          <w:iCs/>
          <w:lang w:eastAsia="ru-RU"/>
        </w:rPr>
        <w:t>. В 2019 году район посетило 47 тыс. человек, что на 6 тыс. больше чем 2018 году.</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Продолжилось развитие речного туризма. В прошлом году к нашей пристани круизные теплоходы совершили 14 заходов с общим числом туристов  около тысячи  человек,  для которых было проведено экскурсионное обслуживание.</w:t>
      </w:r>
    </w:p>
    <w:p w:rsidR="00BE30A9" w:rsidRPr="00BE30A9" w:rsidRDefault="00BE30A9" w:rsidP="008F73C0">
      <w:pPr>
        <w:pStyle w:val="a3"/>
        <w:rPr>
          <w:b/>
        </w:rPr>
      </w:pPr>
      <w:r w:rsidRPr="00BE30A9">
        <w:rPr>
          <w:b/>
        </w:rPr>
        <w:tab/>
      </w:r>
      <w:r w:rsidRPr="00BE30A9">
        <w:t>Одним из брендов Вольского района и наиболее популярным у жителей и туристов событийным мероприятием остается</w:t>
      </w:r>
      <w:r w:rsidRPr="00BE30A9">
        <w:rPr>
          <w:b/>
        </w:rPr>
        <w:t xml:space="preserve"> </w:t>
      </w:r>
      <w:r w:rsidRPr="00BE30A9">
        <w:rPr>
          <w:b/>
        </w:rPr>
        <w:tab/>
      </w:r>
      <w:r w:rsidRPr="00BE30A9">
        <w:t>«Вольский фестиваль Ухи на Волге», который прошел в четвертый раз и собрал</w:t>
      </w:r>
      <w:r w:rsidRPr="00BE30A9">
        <w:rPr>
          <w:b/>
        </w:rPr>
        <w:t xml:space="preserve"> </w:t>
      </w:r>
      <w:r w:rsidRPr="00BE30A9">
        <w:t>более 35 тысяч участников.</w:t>
      </w:r>
    </w:p>
    <w:p w:rsidR="00BC71F2" w:rsidRPr="002971F6" w:rsidRDefault="00BE30A9" w:rsidP="008F73C0">
      <w:pPr>
        <w:pStyle w:val="a3"/>
      </w:pPr>
      <w:r w:rsidRPr="00BE30A9">
        <w:t xml:space="preserve">В 2019 году в Ижевске состоялся финал Всероссийской туристской премии «Маршрут года – 2019». Единственный участник от Саратовской области </w:t>
      </w:r>
      <w:r w:rsidR="00BC71F2">
        <w:t xml:space="preserve">- </w:t>
      </w:r>
      <w:r w:rsidRPr="00BE30A9">
        <w:t>это авторский маршрут коллектива Вольского краеведческого музея  «Вольский фестиваль Ухи на Волге», который занял 3 место в  номинации «Лучший событийный тур» из  225 проектов</w:t>
      </w:r>
      <w:r w:rsidR="00BC71F2">
        <w:t>,</w:t>
      </w:r>
      <w:r w:rsidRPr="00BE30A9">
        <w:t xml:space="preserve"> представленных на конкурс</w:t>
      </w:r>
      <w:bookmarkStart w:id="1" w:name="_GoBack"/>
      <w:bookmarkEnd w:id="1"/>
      <w:r w:rsidRPr="00BE30A9">
        <w:t>.</w:t>
      </w:r>
    </w:p>
    <w:p w:rsidR="00BE30A9" w:rsidRPr="00BE30A9" w:rsidRDefault="00BE30A9" w:rsidP="002971F6">
      <w:pPr>
        <w:spacing w:after="0"/>
        <w:ind w:firstLine="709"/>
        <w:jc w:val="both"/>
        <w:rPr>
          <w:rFonts w:ascii="Times New Roman" w:hAnsi="Times New Roman" w:cs="Times New Roman"/>
          <w:sz w:val="28"/>
          <w:szCs w:val="28"/>
        </w:rPr>
      </w:pPr>
      <w:r w:rsidRPr="00BE30A9">
        <w:rPr>
          <w:rFonts w:ascii="Times New Roman" w:hAnsi="Times New Roman" w:cs="Times New Roman"/>
          <w:b/>
          <w:sz w:val="28"/>
          <w:szCs w:val="28"/>
        </w:rPr>
        <w:t>Молодежная политика</w:t>
      </w:r>
      <w:r w:rsidRPr="00BE30A9">
        <w:rPr>
          <w:rFonts w:ascii="Times New Roman" w:hAnsi="Times New Roman" w:cs="Times New Roman"/>
          <w:sz w:val="28"/>
          <w:szCs w:val="28"/>
        </w:rPr>
        <w:t xml:space="preserve"> </w:t>
      </w:r>
    </w:p>
    <w:p w:rsidR="00BE30A9" w:rsidRPr="00BE30A9" w:rsidRDefault="00BE30A9" w:rsidP="002971F6">
      <w:pPr>
        <w:spacing w:after="0"/>
        <w:ind w:firstLine="567"/>
        <w:jc w:val="both"/>
        <w:rPr>
          <w:rFonts w:ascii="Times New Roman" w:hAnsi="Times New Roman" w:cs="Times New Roman"/>
          <w:sz w:val="28"/>
          <w:szCs w:val="28"/>
        </w:rPr>
      </w:pPr>
      <w:proofErr w:type="gramStart"/>
      <w:r w:rsidRPr="00BE30A9">
        <w:rPr>
          <w:rFonts w:ascii="Times New Roman" w:hAnsi="Times New Roman" w:cs="Times New Roman"/>
          <w:sz w:val="28"/>
          <w:szCs w:val="28"/>
        </w:rPr>
        <w:t>В</w:t>
      </w:r>
      <w:proofErr w:type="gramEnd"/>
      <w:r w:rsidRPr="00BE30A9">
        <w:rPr>
          <w:rFonts w:ascii="Times New Roman" w:hAnsi="Times New Roman" w:cs="Times New Roman"/>
          <w:sz w:val="28"/>
          <w:szCs w:val="28"/>
        </w:rPr>
        <w:t xml:space="preserve"> </w:t>
      </w:r>
      <w:proofErr w:type="gramStart"/>
      <w:r w:rsidRPr="00BE30A9">
        <w:rPr>
          <w:rFonts w:ascii="Times New Roman" w:hAnsi="Times New Roman" w:cs="Times New Roman"/>
          <w:sz w:val="28"/>
          <w:szCs w:val="28"/>
        </w:rPr>
        <w:t>Вольском</w:t>
      </w:r>
      <w:proofErr w:type="gramEnd"/>
      <w:r w:rsidRPr="00BE30A9">
        <w:rPr>
          <w:rFonts w:ascii="Times New Roman" w:hAnsi="Times New Roman" w:cs="Times New Roman"/>
          <w:sz w:val="28"/>
          <w:szCs w:val="28"/>
        </w:rPr>
        <w:t xml:space="preserve"> районе проживет более 20 тыс. молодых людей. В шести учреждениях среднего профессионального образования и в военном институте обучается 4600 студентов.  </w:t>
      </w:r>
    </w:p>
    <w:p w:rsidR="00BE30A9" w:rsidRPr="00BE30A9" w:rsidRDefault="00BE30A9" w:rsidP="002971F6">
      <w:pPr>
        <w:tabs>
          <w:tab w:val="left" w:pos="0"/>
          <w:tab w:val="left" w:pos="9214"/>
        </w:tabs>
        <w:spacing w:after="0"/>
        <w:ind w:firstLine="567"/>
        <w:jc w:val="both"/>
        <w:rPr>
          <w:rFonts w:ascii="Times New Roman" w:hAnsi="Times New Roman" w:cs="Times New Roman"/>
          <w:sz w:val="28"/>
          <w:szCs w:val="28"/>
        </w:rPr>
      </w:pPr>
      <w:r w:rsidRPr="00BE30A9">
        <w:rPr>
          <w:rFonts w:ascii="Times New Roman" w:hAnsi="Times New Roman" w:cs="Times New Roman"/>
          <w:sz w:val="28"/>
          <w:szCs w:val="28"/>
        </w:rPr>
        <w:t>Для молодежи  в 2019 году было проведено 138 мероприятий с общим охватом участников  более 15 тыс. человек.</w:t>
      </w:r>
    </w:p>
    <w:p w:rsidR="00BE30A9" w:rsidRPr="00BE30A9" w:rsidRDefault="00BE30A9" w:rsidP="002971F6">
      <w:pPr>
        <w:tabs>
          <w:tab w:val="left" w:pos="0"/>
        </w:tabs>
        <w:spacing w:after="0"/>
        <w:ind w:firstLine="567"/>
        <w:jc w:val="both"/>
        <w:rPr>
          <w:rFonts w:ascii="Times New Roman" w:hAnsi="Times New Roman" w:cs="Times New Roman"/>
          <w:sz w:val="28"/>
          <w:szCs w:val="28"/>
        </w:rPr>
      </w:pPr>
      <w:r w:rsidRPr="00BE30A9">
        <w:rPr>
          <w:rFonts w:ascii="Times New Roman" w:hAnsi="Times New Roman" w:cs="Times New Roman"/>
          <w:sz w:val="28"/>
          <w:szCs w:val="28"/>
        </w:rPr>
        <w:t xml:space="preserve">Значимыми событиями </w:t>
      </w:r>
      <w:r w:rsidR="00BC71F2" w:rsidRPr="00BE30A9">
        <w:rPr>
          <w:rFonts w:ascii="Times New Roman" w:hAnsi="Times New Roman" w:cs="Times New Roman"/>
          <w:b/>
          <w:sz w:val="28"/>
          <w:szCs w:val="28"/>
        </w:rPr>
        <w:t>патриотической тематики</w:t>
      </w:r>
      <w:r w:rsidR="00BC71F2" w:rsidRPr="00BE30A9">
        <w:rPr>
          <w:rFonts w:ascii="Times New Roman" w:hAnsi="Times New Roman" w:cs="Times New Roman"/>
          <w:sz w:val="28"/>
          <w:szCs w:val="28"/>
        </w:rPr>
        <w:t xml:space="preserve"> </w:t>
      </w:r>
      <w:r w:rsidRPr="00BE30A9">
        <w:rPr>
          <w:rFonts w:ascii="Times New Roman" w:hAnsi="Times New Roman" w:cs="Times New Roman"/>
          <w:sz w:val="28"/>
          <w:szCs w:val="28"/>
        </w:rPr>
        <w:t>для молодежи стали встреча Эшелона Победы на станции Сенная, участие во Всероссийских акциях «Бессмертный полк», «Свеча памяти» и «Георгиевская лента».</w:t>
      </w:r>
    </w:p>
    <w:p w:rsidR="00BE30A9" w:rsidRPr="00BE30A9" w:rsidRDefault="00BE30A9" w:rsidP="002971F6">
      <w:pPr>
        <w:tabs>
          <w:tab w:val="left" w:pos="0"/>
        </w:tabs>
        <w:spacing w:after="0"/>
        <w:ind w:firstLine="567"/>
        <w:jc w:val="both"/>
        <w:rPr>
          <w:rFonts w:ascii="Times New Roman" w:hAnsi="Times New Roman" w:cs="Times New Roman"/>
          <w:sz w:val="28"/>
          <w:szCs w:val="28"/>
        </w:rPr>
      </w:pPr>
      <w:r w:rsidRPr="00BE30A9">
        <w:rPr>
          <w:rFonts w:ascii="Times New Roman" w:hAnsi="Times New Roman" w:cs="Times New Roman"/>
          <w:sz w:val="28"/>
          <w:szCs w:val="28"/>
        </w:rPr>
        <w:t>Всё больше молодых людей выбирают здоровый образ жизни, поэтому стало традиционным проведение</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танцевального  молодежного марафона на льду</w:t>
      </w:r>
      <w:r w:rsidRPr="00BE30A9">
        <w:rPr>
          <w:rFonts w:ascii="Times New Roman" w:hAnsi="Times New Roman" w:cs="Times New Roman"/>
          <w:kern w:val="2"/>
          <w:sz w:val="28"/>
          <w:szCs w:val="28"/>
          <w:lang w:eastAsia="ar-SA"/>
        </w:rPr>
        <w:t xml:space="preserve"> и запущен проект «</w:t>
      </w:r>
      <w:r w:rsidR="00BC71F2">
        <w:rPr>
          <w:rFonts w:ascii="Times New Roman" w:hAnsi="Times New Roman" w:cs="Times New Roman"/>
          <w:kern w:val="2"/>
          <w:sz w:val="28"/>
          <w:szCs w:val="28"/>
          <w:lang w:eastAsia="ar-SA"/>
        </w:rPr>
        <w:t>З</w:t>
      </w:r>
      <w:r w:rsidRPr="00BE30A9">
        <w:rPr>
          <w:rFonts w:ascii="Times New Roman" w:hAnsi="Times New Roman" w:cs="Times New Roman"/>
          <w:sz w:val="28"/>
          <w:szCs w:val="28"/>
        </w:rPr>
        <w:t xml:space="preserve">арядка с Чемпионом», который прошел с участием чемпиона  мира и Европы по </w:t>
      </w:r>
      <w:proofErr w:type="spellStart"/>
      <w:r w:rsidRPr="00BE30A9">
        <w:rPr>
          <w:rFonts w:ascii="Times New Roman" w:hAnsi="Times New Roman" w:cs="Times New Roman"/>
          <w:sz w:val="28"/>
          <w:szCs w:val="28"/>
        </w:rPr>
        <w:t>кикбоксингу</w:t>
      </w:r>
      <w:proofErr w:type="spellEnd"/>
      <w:r w:rsidRPr="00BE30A9">
        <w:rPr>
          <w:rFonts w:ascii="Times New Roman" w:hAnsi="Times New Roman" w:cs="Times New Roman"/>
          <w:sz w:val="28"/>
          <w:szCs w:val="28"/>
        </w:rPr>
        <w:t xml:space="preserve"> </w:t>
      </w:r>
      <w:proofErr w:type="spellStart"/>
      <w:r w:rsidRPr="00BE30A9">
        <w:rPr>
          <w:rFonts w:ascii="Times New Roman" w:hAnsi="Times New Roman" w:cs="Times New Roman"/>
          <w:sz w:val="28"/>
          <w:szCs w:val="28"/>
        </w:rPr>
        <w:t>Даци</w:t>
      </w:r>
      <w:proofErr w:type="spellEnd"/>
      <w:r w:rsidRPr="00BE30A9">
        <w:rPr>
          <w:rFonts w:ascii="Times New Roman" w:hAnsi="Times New Roman" w:cs="Times New Roman"/>
          <w:sz w:val="28"/>
          <w:szCs w:val="28"/>
        </w:rPr>
        <w:t xml:space="preserve"> </w:t>
      </w:r>
      <w:proofErr w:type="spellStart"/>
      <w:r w:rsidRPr="00BE30A9">
        <w:rPr>
          <w:rFonts w:ascii="Times New Roman" w:hAnsi="Times New Roman" w:cs="Times New Roman"/>
          <w:sz w:val="28"/>
          <w:szCs w:val="28"/>
        </w:rPr>
        <w:t>Дациевым</w:t>
      </w:r>
      <w:proofErr w:type="spellEnd"/>
      <w:r w:rsidRPr="00BE30A9">
        <w:rPr>
          <w:rFonts w:ascii="Times New Roman" w:hAnsi="Times New Roman" w:cs="Times New Roman"/>
          <w:sz w:val="28"/>
          <w:szCs w:val="28"/>
        </w:rPr>
        <w:t>.</w:t>
      </w:r>
    </w:p>
    <w:p w:rsidR="00BE30A9" w:rsidRPr="00BE30A9" w:rsidRDefault="00BE30A9" w:rsidP="002971F6">
      <w:pPr>
        <w:pStyle w:val="person3"/>
        <w:shd w:val="clear" w:color="auto" w:fill="FEFEFE"/>
        <w:spacing w:before="0" w:beforeAutospacing="0" w:after="0" w:afterAutospacing="0"/>
        <w:ind w:firstLine="709"/>
        <w:jc w:val="both"/>
        <w:rPr>
          <w:color w:val="020C22"/>
          <w:sz w:val="28"/>
          <w:szCs w:val="28"/>
        </w:rPr>
      </w:pPr>
      <w:r w:rsidRPr="00BE30A9">
        <w:rPr>
          <w:color w:val="020C22"/>
          <w:sz w:val="28"/>
          <w:szCs w:val="28"/>
        </w:rPr>
        <w:t xml:space="preserve">В молодежной среде добровольчество является эффективным партнером для решения социальных задач и проблем.  </w:t>
      </w:r>
    </w:p>
    <w:p w:rsidR="00BE30A9" w:rsidRPr="00BE30A9" w:rsidRDefault="00BE30A9" w:rsidP="002971F6">
      <w:pPr>
        <w:spacing w:after="0"/>
        <w:ind w:firstLine="709"/>
        <w:jc w:val="both"/>
        <w:rPr>
          <w:rFonts w:ascii="Times New Roman" w:hAnsi="Times New Roman" w:cs="Times New Roman"/>
          <w:b/>
          <w:sz w:val="28"/>
          <w:szCs w:val="28"/>
        </w:rPr>
      </w:pPr>
      <w:r w:rsidRPr="00BE30A9">
        <w:rPr>
          <w:rFonts w:ascii="Times New Roman" w:hAnsi="Times New Roman" w:cs="Times New Roman"/>
          <w:color w:val="020C22"/>
          <w:sz w:val="28"/>
          <w:szCs w:val="28"/>
        </w:rPr>
        <w:lastRenderedPageBreak/>
        <w:t xml:space="preserve">В районе действуют 64 волонтерские организации (53 детских и 11 студенческих объединений). </w:t>
      </w:r>
      <w:r w:rsidRPr="00BE30A9">
        <w:rPr>
          <w:rFonts w:ascii="Times New Roman" w:hAnsi="Times New Roman" w:cs="Times New Roman"/>
          <w:sz w:val="28"/>
          <w:szCs w:val="28"/>
        </w:rPr>
        <w:t>Ежегодно более 3000 добровольцев принимают участие в организации социальных, патриотических, молодежных, спортивных, культурно-массовых мероприятий различного уровня.</w:t>
      </w:r>
    </w:p>
    <w:p w:rsidR="00BE30A9" w:rsidRPr="00BE30A9" w:rsidRDefault="00BE30A9" w:rsidP="002971F6">
      <w:pPr>
        <w:tabs>
          <w:tab w:val="left" w:pos="0"/>
        </w:tabs>
        <w:spacing w:after="0"/>
        <w:ind w:firstLine="567"/>
        <w:jc w:val="both"/>
        <w:rPr>
          <w:rFonts w:ascii="Times New Roman" w:hAnsi="Times New Roman" w:cs="Times New Roman"/>
          <w:sz w:val="28"/>
          <w:szCs w:val="28"/>
        </w:rPr>
      </w:pPr>
      <w:r w:rsidRPr="00BE30A9">
        <w:rPr>
          <w:rFonts w:ascii="Times New Roman" w:hAnsi="Times New Roman" w:cs="Times New Roman"/>
          <w:sz w:val="28"/>
          <w:szCs w:val="28"/>
        </w:rPr>
        <w:t xml:space="preserve">В 2019 году успешно завершилась акция  «Подключение к цифровому телевидению». 200 граждан пожилого возраста получили помощь  волонтеров-студентов в настройке оборудования. </w:t>
      </w:r>
    </w:p>
    <w:p w:rsidR="00BE30A9" w:rsidRPr="00BE30A9" w:rsidRDefault="00BE30A9" w:rsidP="002971F6">
      <w:pPr>
        <w:tabs>
          <w:tab w:val="left" w:pos="0"/>
        </w:tabs>
        <w:spacing w:after="0"/>
        <w:ind w:firstLine="567"/>
        <w:jc w:val="both"/>
        <w:rPr>
          <w:rFonts w:ascii="Times New Roman" w:hAnsi="Times New Roman" w:cs="Times New Roman"/>
          <w:sz w:val="28"/>
          <w:szCs w:val="28"/>
        </w:rPr>
      </w:pPr>
      <w:r w:rsidRPr="00BE30A9">
        <w:rPr>
          <w:rFonts w:ascii="Times New Roman" w:hAnsi="Times New Roman" w:cs="Times New Roman"/>
          <w:b/>
          <w:sz w:val="28"/>
          <w:szCs w:val="28"/>
        </w:rPr>
        <w:t xml:space="preserve">Для поддержки талантливой молодёжи ежегодно проводится </w:t>
      </w:r>
      <w:r w:rsidRPr="00BE30A9">
        <w:rPr>
          <w:rFonts w:ascii="Times New Roman" w:hAnsi="Times New Roman" w:cs="Times New Roman"/>
          <w:sz w:val="28"/>
          <w:szCs w:val="28"/>
        </w:rPr>
        <w:t xml:space="preserve">конкурс-фестиваль «Студенческая весна», в котором принимают участие более 600 студентов. </w:t>
      </w:r>
    </w:p>
    <w:p w:rsidR="00BE30A9" w:rsidRPr="00BE30A9" w:rsidRDefault="00BE30A9" w:rsidP="002971F6">
      <w:pPr>
        <w:tabs>
          <w:tab w:val="left" w:pos="0"/>
        </w:tabs>
        <w:spacing w:after="0"/>
        <w:ind w:firstLine="567"/>
        <w:jc w:val="both"/>
        <w:rPr>
          <w:rFonts w:ascii="Times New Roman" w:hAnsi="Times New Roman" w:cs="Times New Roman"/>
          <w:sz w:val="28"/>
          <w:szCs w:val="28"/>
        </w:rPr>
      </w:pPr>
      <w:r w:rsidRPr="00BE30A9">
        <w:rPr>
          <w:rFonts w:ascii="Times New Roman" w:eastAsia="Calibri" w:hAnsi="Times New Roman" w:cs="Times New Roman"/>
          <w:sz w:val="28"/>
          <w:szCs w:val="28"/>
        </w:rPr>
        <w:t xml:space="preserve">Творческим результатом </w:t>
      </w:r>
      <w:r w:rsidR="00BC71F2">
        <w:rPr>
          <w:rFonts w:ascii="Times New Roman" w:eastAsia="Calibri" w:hAnsi="Times New Roman" w:cs="Times New Roman"/>
          <w:sz w:val="28"/>
          <w:szCs w:val="28"/>
        </w:rPr>
        <w:t>этого фестиваля</w:t>
      </w:r>
      <w:r w:rsidRPr="00BE30A9">
        <w:rPr>
          <w:rFonts w:ascii="Times New Roman" w:eastAsia="Calibri" w:hAnsi="Times New Roman" w:cs="Times New Roman"/>
          <w:sz w:val="28"/>
          <w:szCs w:val="28"/>
        </w:rPr>
        <w:t xml:space="preserve"> стала победа </w:t>
      </w:r>
      <w:r w:rsidR="00BC71F2" w:rsidRPr="00BE30A9">
        <w:rPr>
          <w:rFonts w:ascii="Times New Roman" w:hAnsi="Times New Roman" w:cs="Times New Roman"/>
          <w:sz w:val="28"/>
          <w:szCs w:val="28"/>
        </w:rPr>
        <w:t>акробатическо</w:t>
      </w:r>
      <w:r w:rsidR="00BC71F2">
        <w:rPr>
          <w:rFonts w:ascii="Times New Roman" w:hAnsi="Times New Roman" w:cs="Times New Roman"/>
          <w:sz w:val="28"/>
          <w:szCs w:val="28"/>
        </w:rPr>
        <w:t>й</w:t>
      </w:r>
      <w:r w:rsidR="00BC71F2" w:rsidRPr="00BE30A9">
        <w:rPr>
          <w:rFonts w:ascii="Times New Roman" w:hAnsi="Times New Roman" w:cs="Times New Roman"/>
          <w:sz w:val="28"/>
          <w:szCs w:val="28"/>
        </w:rPr>
        <w:t xml:space="preserve"> студии «Атланты» и театра мод «ГАРМОНИЯ» Вольского педагогического колледжа </w:t>
      </w:r>
      <w:r w:rsidRPr="00BE30A9">
        <w:rPr>
          <w:rFonts w:ascii="Times New Roman" w:hAnsi="Times New Roman" w:cs="Times New Roman"/>
          <w:sz w:val="28"/>
          <w:szCs w:val="28"/>
        </w:rPr>
        <w:t>в региональном этапе  конкурса в направлении «Оригинальный жанр»</w:t>
      </w:r>
      <w:r w:rsidR="00BC71F2">
        <w:rPr>
          <w:rFonts w:ascii="Times New Roman" w:hAnsi="Times New Roman" w:cs="Times New Roman"/>
          <w:sz w:val="28"/>
          <w:szCs w:val="28"/>
        </w:rPr>
        <w:t>.</w:t>
      </w:r>
      <w:r w:rsidRPr="00BE30A9">
        <w:rPr>
          <w:rFonts w:ascii="Times New Roman" w:hAnsi="Times New Roman" w:cs="Times New Roman"/>
          <w:sz w:val="28"/>
          <w:szCs w:val="28"/>
        </w:rPr>
        <w:t xml:space="preserve"> </w:t>
      </w:r>
    </w:p>
    <w:p w:rsidR="00BE30A9" w:rsidRPr="00BE30A9" w:rsidRDefault="00BE30A9" w:rsidP="002971F6">
      <w:pPr>
        <w:tabs>
          <w:tab w:val="left" w:pos="0"/>
          <w:tab w:val="left" w:pos="1080"/>
        </w:tabs>
        <w:spacing w:after="0"/>
        <w:jc w:val="both"/>
        <w:rPr>
          <w:rFonts w:ascii="Times New Roman" w:hAnsi="Times New Roman" w:cs="Times New Roman"/>
          <w:sz w:val="28"/>
          <w:szCs w:val="28"/>
        </w:rPr>
      </w:pPr>
      <w:r w:rsidRPr="00BE30A9">
        <w:rPr>
          <w:rFonts w:ascii="Times New Roman" w:hAnsi="Times New Roman" w:cs="Times New Roman"/>
          <w:b/>
          <w:spacing w:val="-2"/>
          <w:sz w:val="28"/>
          <w:szCs w:val="28"/>
        </w:rPr>
        <w:t xml:space="preserve">        </w:t>
      </w:r>
      <w:r w:rsidRPr="00BE30A9">
        <w:rPr>
          <w:rFonts w:ascii="Times New Roman" w:hAnsi="Times New Roman" w:cs="Times New Roman"/>
          <w:spacing w:val="-2"/>
          <w:sz w:val="28"/>
          <w:szCs w:val="28"/>
        </w:rPr>
        <w:t xml:space="preserve">Молодое поколение  активно участвует в </w:t>
      </w:r>
      <w:r w:rsidRPr="00BE30A9">
        <w:rPr>
          <w:rFonts w:ascii="Times New Roman" w:hAnsi="Times New Roman" w:cs="Times New Roman"/>
          <w:sz w:val="28"/>
          <w:szCs w:val="28"/>
        </w:rPr>
        <w:t xml:space="preserve">общественно-политической жизни района и  решении городских проблем. Одним из направлений для молодежи стало участие в формировании комфортной городской среды. Активисты школ, профессиональных образовательных учреждений, молодежного общественного совета проводили опросы по выявлению мнений </w:t>
      </w:r>
      <w:proofErr w:type="spellStart"/>
      <w:r w:rsidRPr="00BE30A9">
        <w:rPr>
          <w:rFonts w:ascii="Times New Roman" w:hAnsi="Times New Roman" w:cs="Times New Roman"/>
          <w:sz w:val="28"/>
          <w:szCs w:val="28"/>
        </w:rPr>
        <w:t>вольчан</w:t>
      </w:r>
      <w:proofErr w:type="spellEnd"/>
      <w:r w:rsidRPr="00BE30A9">
        <w:rPr>
          <w:rFonts w:ascii="Times New Roman" w:hAnsi="Times New Roman" w:cs="Times New Roman"/>
          <w:sz w:val="28"/>
          <w:szCs w:val="28"/>
        </w:rPr>
        <w:t xml:space="preserve"> по выбору объекта для благоустройства, работали на участках в день рейтингового голосования, и, что очень важно, сами вносили предложения и инициативы.</w:t>
      </w:r>
      <w:r w:rsidRPr="00BE30A9">
        <w:rPr>
          <w:rFonts w:ascii="Times New Roman" w:hAnsi="Times New Roman" w:cs="Times New Roman"/>
          <w:b/>
          <w:spacing w:val="-2"/>
          <w:sz w:val="28"/>
          <w:szCs w:val="28"/>
        </w:rPr>
        <w:t xml:space="preserve"> </w:t>
      </w:r>
    </w:p>
    <w:p w:rsidR="00BE30A9" w:rsidRPr="00BE30A9" w:rsidRDefault="00BE30A9" w:rsidP="002971F6">
      <w:pPr>
        <w:spacing w:after="0"/>
        <w:ind w:firstLine="709"/>
        <w:jc w:val="both"/>
        <w:rPr>
          <w:rFonts w:ascii="Times New Roman" w:hAnsi="Times New Roman" w:cs="Times New Roman"/>
          <w:b/>
          <w:sz w:val="28"/>
          <w:szCs w:val="28"/>
        </w:rPr>
      </w:pPr>
      <w:r w:rsidRPr="00BE30A9">
        <w:rPr>
          <w:rFonts w:ascii="Times New Roman" w:hAnsi="Times New Roman" w:cs="Times New Roman"/>
          <w:b/>
          <w:sz w:val="28"/>
          <w:szCs w:val="28"/>
        </w:rPr>
        <w:t>Работа с населением</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Задача администрации</w:t>
      </w:r>
      <w:r w:rsidR="00BC71F2">
        <w:rPr>
          <w:rFonts w:ascii="Times New Roman" w:hAnsi="Times New Roman" w:cs="Times New Roman"/>
          <w:sz w:val="28"/>
          <w:szCs w:val="28"/>
        </w:rPr>
        <w:t xml:space="preserve"> -</w:t>
      </w:r>
      <w:r w:rsidRPr="00BE30A9">
        <w:rPr>
          <w:rFonts w:ascii="Times New Roman" w:hAnsi="Times New Roman" w:cs="Times New Roman"/>
          <w:sz w:val="28"/>
          <w:szCs w:val="28"/>
        </w:rPr>
        <w:t xml:space="preserve"> осуществлять эффективную взаимосвязь с  населением. В данном направлении работа администрации заключается в следующих формах:</w:t>
      </w:r>
    </w:p>
    <w:p w:rsidR="00BE30A9" w:rsidRPr="00BE30A9" w:rsidRDefault="00BE30A9" w:rsidP="002971F6">
      <w:pPr>
        <w:spacing w:after="0" w:line="240" w:lineRule="auto"/>
        <w:ind w:firstLine="708"/>
        <w:jc w:val="both"/>
        <w:rPr>
          <w:rFonts w:ascii="Times New Roman" w:hAnsi="Times New Roman" w:cs="Times New Roman"/>
          <w:sz w:val="28"/>
          <w:szCs w:val="28"/>
          <w:lang w:eastAsia="zh-CN"/>
        </w:rPr>
      </w:pPr>
      <w:r w:rsidRPr="00BE30A9">
        <w:rPr>
          <w:rFonts w:ascii="Times New Roman" w:hAnsi="Times New Roman" w:cs="Times New Roman"/>
          <w:sz w:val="28"/>
          <w:szCs w:val="28"/>
        </w:rPr>
        <w:t>-</w:t>
      </w:r>
      <w:r w:rsidR="00BC71F2">
        <w:rPr>
          <w:rFonts w:ascii="Times New Roman" w:hAnsi="Times New Roman" w:cs="Times New Roman"/>
          <w:sz w:val="28"/>
          <w:szCs w:val="28"/>
        </w:rPr>
        <w:t xml:space="preserve"> </w:t>
      </w:r>
      <w:r w:rsidRPr="00BE30A9">
        <w:rPr>
          <w:rFonts w:ascii="Times New Roman" w:hAnsi="Times New Roman" w:cs="Times New Roman"/>
          <w:b/>
          <w:sz w:val="28"/>
          <w:szCs w:val="28"/>
        </w:rPr>
        <w:t>рассмотрение обращений граждан</w:t>
      </w:r>
      <w:r w:rsidRPr="00BE30A9">
        <w:rPr>
          <w:rFonts w:ascii="Times New Roman" w:hAnsi="Times New Roman" w:cs="Times New Roman"/>
          <w:sz w:val="28"/>
          <w:szCs w:val="28"/>
        </w:rPr>
        <w:t>, так за 2019 год поступило обращений  7116 , в том числе</w:t>
      </w:r>
      <w:proofErr w:type="gramStart"/>
      <w:r w:rsidRPr="00BE30A9">
        <w:rPr>
          <w:rFonts w:ascii="Times New Roman" w:hAnsi="Times New Roman" w:cs="Times New Roman"/>
          <w:sz w:val="28"/>
          <w:szCs w:val="28"/>
        </w:rPr>
        <w:t xml:space="preserve"> :</w:t>
      </w:r>
      <w:proofErr w:type="gramEnd"/>
    </w:p>
    <w:p w:rsidR="00BE30A9" w:rsidRPr="00BE30A9" w:rsidRDefault="00BE30A9" w:rsidP="008F73C0">
      <w:pPr>
        <w:pStyle w:val="a3"/>
      </w:pPr>
      <w:r w:rsidRPr="00BE30A9">
        <w:t>пис</w:t>
      </w:r>
      <w:r w:rsidR="002971F6">
        <w:t>ьменных обращений граждан- 4482</w:t>
      </w:r>
      <w:r w:rsidRPr="00BE30A9">
        <w:t>;</w:t>
      </w:r>
    </w:p>
    <w:p w:rsidR="00BE30A9" w:rsidRPr="00BE30A9" w:rsidRDefault="00BE30A9" w:rsidP="008F73C0">
      <w:pPr>
        <w:pStyle w:val="a3"/>
        <w:rPr>
          <w:lang w:eastAsia="ru-RU"/>
        </w:rPr>
      </w:pPr>
      <w:r w:rsidRPr="00BE30A9">
        <w:t>устных обращений граждан -2303, в том числе на телефон «Доверия» -1842.</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 xml:space="preserve"> Все обращения рассмотрены. </w:t>
      </w:r>
    </w:p>
    <w:p w:rsidR="00BE30A9" w:rsidRPr="00BE30A9" w:rsidRDefault="00BE30A9" w:rsidP="002971F6">
      <w:pPr>
        <w:spacing w:after="0" w:line="240" w:lineRule="auto"/>
        <w:ind w:firstLine="708"/>
        <w:rPr>
          <w:rFonts w:ascii="Times New Roman" w:hAnsi="Times New Roman" w:cs="Times New Roman"/>
          <w:sz w:val="28"/>
          <w:szCs w:val="28"/>
        </w:rPr>
      </w:pPr>
      <w:r w:rsidRPr="00BE30A9">
        <w:rPr>
          <w:rFonts w:ascii="Times New Roman" w:hAnsi="Times New Roman" w:cs="Times New Roman"/>
          <w:sz w:val="28"/>
          <w:szCs w:val="28"/>
        </w:rPr>
        <w:t xml:space="preserve"> - </w:t>
      </w:r>
      <w:r w:rsidRPr="00BE30A9">
        <w:rPr>
          <w:rFonts w:ascii="Times New Roman" w:hAnsi="Times New Roman" w:cs="Times New Roman"/>
          <w:b/>
          <w:sz w:val="28"/>
          <w:szCs w:val="28"/>
        </w:rPr>
        <w:t>приемы</w:t>
      </w:r>
      <w:r w:rsidRPr="00BE30A9">
        <w:rPr>
          <w:rFonts w:ascii="Times New Roman" w:hAnsi="Times New Roman" w:cs="Times New Roman"/>
          <w:sz w:val="28"/>
          <w:szCs w:val="28"/>
        </w:rPr>
        <w:t xml:space="preserve"> граждан по личным </w:t>
      </w:r>
      <w:r w:rsidRPr="00BE30A9">
        <w:rPr>
          <w:rFonts w:ascii="Times New Roman" w:hAnsi="Times New Roman" w:cs="Times New Roman"/>
          <w:b/>
          <w:sz w:val="28"/>
          <w:szCs w:val="28"/>
        </w:rPr>
        <w:t xml:space="preserve"> </w:t>
      </w:r>
      <w:r w:rsidRPr="00BE30A9">
        <w:rPr>
          <w:rFonts w:ascii="Times New Roman" w:hAnsi="Times New Roman" w:cs="Times New Roman"/>
          <w:sz w:val="28"/>
          <w:szCs w:val="28"/>
        </w:rPr>
        <w:t>вопросам</w:t>
      </w:r>
      <w:r w:rsidR="00BC71F2">
        <w:rPr>
          <w:rFonts w:ascii="Times New Roman" w:hAnsi="Times New Roman" w:cs="Times New Roman"/>
          <w:sz w:val="28"/>
          <w:szCs w:val="28"/>
        </w:rPr>
        <w:t>, их проведено</w:t>
      </w:r>
      <w:r w:rsidRPr="00BE30A9">
        <w:rPr>
          <w:rFonts w:ascii="Times New Roman" w:hAnsi="Times New Roman" w:cs="Times New Roman"/>
          <w:sz w:val="28"/>
          <w:szCs w:val="28"/>
        </w:rPr>
        <w:t xml:space="preserve"> 12,  выездных приемов -16.</w:t>
      </w:r>
    </w:p>
    <w:p w:rsidR="00BE30A9" w:rsidRPr="00BE30A9" w:rsidRDefault="00BE30A9" w:rsidP="002971F6">
      <w:pPr>
        <w:spacing w:after="0" w:line="240" w:lineRule="auto"/>
        <w:ind w:firstLine="709"/>
        <w:jc w:val="both"/>
        <w:rPr>
          <w:rFonts w:ascii="Times New Roman" w:hAnsi="Times New Roman" w:cs="Times New Roman"/>
          <w:sz w:val="28"/>
          <w:szCs w:val="28"/>
          <w:lang w:eastAsia="zh-CN"/>
        </w:rPr>
      </w:pPr>
      <w:r w:rsidRPr="00BE30A9">
        <w:rPr>
          <w:rFonts w:ascii="Times New Roman" w:hAnsi="Times New Roman" w:cs="Times New Roman"/>
          <w:sz w:val="28"/>
          <w:szCs w:val="28"/>
        </w:rPr>
        <w:t>-</w:t>
      </w:r>
      <w:r w:rsidR="00BC71F2">
        <w:rPr>
          <w:rFonts w:ascii="Times New Roman" w:hAnsi="Times New Roman" w:cs="Times New Roman"/>
          <w:sz w:val="28"/>
          <w:szCs w:val="28"/>
        </w:rPr>
        <w:t xml:space="preserve"> </w:t>
      </w:r>
      <w:r w:rsidRPr="00BE30A9">
        <w:rPr>
          <w:rFonts w:ascii="Times New Roman" w:hAnsi="Times New Roman" w:cs="Times New Roman"/>
          <w:b/>
          <w:sz w:val="28"/>
          <w:szCs w:val="28"/>
        </w:rPr>
        <w:t>информирование населения</w:t>
      </w:r>
      <w:r w:rsidRPr="00BE30A9">
        <w:rPr>
          <w:rFonts w:ascii="Times New Roman" w:hAnsi="Times New Roman" w:cs="Times New Roman"/>
          <w:sz w:val="28"/>
          <w:szCs w:val="28"/>
        </w:rPr>
        <w:t xml:space="preserve"> - сегодня информационная открытость органов местного самоуправления осуществляется не только через официальный сайт, но и через страницы в социальных сетях и, что еще важнее, через встречи населения с представителями администраций, где обсуждаются различные проблемы.</w:t>
      </w:r>
    </w:p>
    <w:p w:rsidR="00BE30A9" w:rsidRPr="00BE30A9" w:rsidRDefault="00BE30A9" w:rsidP="002971F6">
      <w:pPr>
        <w:spacing w:after="0" w:line="240" w:lineRule="auto"/>
        <w:ind w:firstLine="709"/>
        <w:jc w:val="both"/>
        <w:rPr>
          <w:rFonts w:ascii="Times New Roman" w:hAnsi="Times New Roman" w:cs="Times New Roman"/>
          <w:sz w:val="28"/>
          <w:szCs w:val="28"/>
        </w:rPr>
      </w:pPr>
      <w:r w:rsidRPr="00BE30A9">
        <w:rPr>
          <w:rFonts w:ascii="Times New Roman" w:hAnsi="Times New Roman" w:cs="Times New Roman"/>
          <w:sz w:val="28"/>
          <w:szCs w:val="28"/>
        </w:rPr>
        <w:t>Традиционно значительная доля вопросов касается сферы ЖКХ.</w:t>
      </w:r>
    </w:p>
    <w:p w:rsidR="00BE30A9" w:rsidRPr="00BE30A9" w:rsidRDefault="00BE30A9" w:rsidP="002971F6">
      <w:pPr>
        <w:spacing w:after="0" w:line="240" w:lineRule="auto"/>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Жителей района тревожили вопросы газоснабжения, водоснабжения, восстановление подачи электроэнергии. Требовали внимания вопросы уличного освещения, вопросы ремонта  автомобильных и межпоселковых </w:t>
      </w:r>
      <w:r w:rsidRPr="00BE30A9">
        <w:rPr>
          <w:rFonts w:ascii="Times New Roman" w:hAnsi="Times New Roman" w:cs="Times New Roman"/>
          <w:sz w:val="28"/>
          <w:szCs w:val="28"/>
        </w:rPr>
        <w:lastRenderedPageBreak/>
        <w:t>дорог, опиловка деревьев и кустарников, капитальный ремонт, вывоз мусора, снега, ликвидация несанкционированных свалок и многое другое.</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Вопросы социальной сферы так же не остались без внимания. </w:t>
      </w:r>
    </w:p>
    <w:p w:rsidR="00BE30A9" w:rsidRPr="00BE30A9" w:rsidRDefault="00BE30A9" w:rsidP="002971F6">
      <w:pPr>
        <w:spacing w:after="0"/>
        <w:ind w:firstLine="709"/>
        <w:jc w:val="both"/>
        <w:rPr>
          <w:rFonts w:ascii="Times New Roman" w:hAnsi="Times New Roman" w:cs="Times New Roman"/>
          <w:color w:val="000000"/>
          <w:sz w:val="28"/>
          <w:szCs w:val="28"/>
        </w:rPr>
      </w:pPr>
      <w:r w:rsidRPr="00BE30A9">
        <w:rPr>
          <w:rFonts w:ascii="Times New Roman" w:hAnsi="Times New Roman" w:cs="Times New Roman"/>
          <w:color w:val="000000"/>
          <w:sz w:val="28"/>
          <w:szCs w:val="28"/>
        </w:rPr>
        <w:t>В Администрациях  района и поселений созданы все условия для повышения уровня удовлетворенности граждан в реализации их права на обращение в органы власти: оказываются консультации, информация о полномочиях органов власти, график приема должностными лицами размещен на официальных сайтах, стендах в помещениях органов местного самоуправления. </w:t>
      </w:r>
      <w:r w:rsidRPr="00BE30A9">
        <w:rPr>
          <w:rFonts w:ascii="Times New Roman" w:hAnsi="Times New Roman" w:cs="Times New Roman"/>
          <w:color w:val="000000"/>
          <w:sz w:val="28"/>
          <w:szCs w:val="28"/>
        </w:rPr>
        <w:br/>
        <w:t>Активно внедряются «некабинетные» формы работы. Регулярно проводимые выездные встречи Главы района, его заместителей, руководителей структурных подразделений с жителями позволяют выявить наиболее общие проблемные вопросы, выработать системный план их решения и, что важно, услышать на местах предложения жителей по улучшению качества их жизни. Такие встречи способствуют снижению социальной напряженности, обеспечивают рост доверия к представителям власти, снижают количество повторных</w:t>
      </w:r>
      <w:r w:rsidR="00BC71F2">
        <w:rPr>
          <w:rFonts w:ascii="Times New Roman" w:hAnsi="Times New Roman" w:cs="Times New Roman"/>
          <w:color w:val="000000"/>
          <w:sz w:val="28"/>
          <w:szCs w:val="28"/>
        </w:rPr>
        <w:t xml:space="preserve"> обращений</w:t>
      </w:r>
      <w:r w:rsidRPr="00BE30A9">
        <w:rPr>
          <w:rFonts w:ascii="Times New Roman" w:hAnsi="Times New Roman" w:cs="Times New Roman"/>
          <w:color w:val="000000"/>
          <w:sz w:val="28"/>
          <w:szCs w:val="28"/>
        </w:rPr>
        <w:t>.</w:t>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 xml:space="preserve">В 2019 году </w:t>
      </w:r>
      <w:r w:rsidR="00BC71F2">
        <w:rPr>
          <w:rFonts w:ascii="Times New Roman" w:hAnsi="Times New Roman" w:cs="Times New Roman"/>
          <w:sz w:val="28"/>
          <w:szCs w:val="28"/>
        </w:rPr>
        <w:t>а</w:t>
      </w:r>
      <w:r w:rsidRPr="00BE30A9">
        <w:rPr>
          <w:rFonts w:ascii="Times New Roman" w:hAnsi="Times New Roman" w:cs="Times New Roman"/>
          <w:sz w:val="28"/>
          <w:szCs w:val="28"/>
        </w:rPr>
        <w:t>дминистрацией оказывалась социальная поддержка, помощь семьям,  имеющим детей, а также многодетным семьям, гражданам пожилого возраста,  гражданам, находящимся в трудной жизненной ситуации и малообеспеченным гражданам. Такую помощь получили 153 человека на сумму 721,5 тыс</w:t>
      </w:r>
      <w:proofErr w:type="gramStart"/>
      <w:r w:rsidRPr="00BE30A9">
        <w:rPr>
          <w:rFonts w:ascii="Times New Roman" w:hAnsi="Times New Roman" w:cs="Times New Roman"/>
          <w:sz w:val="28"/>
          <w:szCs w:val="28"/>
        </w:rPr>
        <w:t>.р</w:t>
      </w:r>
      <w:proofErr w:type="gramEnd"/>
      <w:r w:rsidRPr="00BE30A9">
        <w:rPr>
          <w:rFonts w:ascii="Times New Roman" w:hAnsi="Times New Roman" w:cs="Times New Roman"/>
          <w:sz w:val="28"/>
          <w:szCs w:val="28"/>
        </w:rPr>
        <w:t>уб.</w:t>
      </w:r>
      <w:r w:rsidRPr="00BE30A9">
        <w:rPr>
          <w:rFonts w:ascii="Times New Roman" w:hAnsi="Times New Roman" w:cs="Times New Roman"/>
          <w:sz w:val="28"/>
          <w:szCs w:val="28"/>
        </w:rPr>
        <w:tab/>
      </w:r>
    </w:p>
    <w:p w:rsidR="00BE30A9" w:rsidRP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В заключени</w:t>
      </w:r>
      <w:r w:rsidR="00BC71F2">
        <w:rPr>
          <w:rFonts w:ascii="Times New Roman" w:hAnsi="Times New Roman" w:cs="Times New Roman"/>
          <w:sz w:val="28"/>
          <w:szCs w:val="28"/>
        </w:rPr>
        <w:t>е</w:t>
      </w:r>
      <w:r w:rsidRPr="00BE30A9">
        <w:rPr>
          <w:rFonts w:ascii="Times New Roman" w:hAnsi="Times New Roman" w:cs="Times New Roman"/>
          <w:sz w:val="28"/>
          <w:szCs w:val="28"/>
        </w:rPr>
        <w:t xml:space="preserve"> хочу сказать, всегда приятно осознавать, что рядом неравнодушные люди, активные жители, вовлеченные в жизнь и развитие муниципалитета. Им важно, что происходит в своем дворе, в родном городе, в районе. И мы готовы больше встречаться с людьми, советоваться, как лучше сделать, принимать общие решения. Тогда получим результат, который принесет максимальную пользу.</w:t>
      </w:r>
    </w:p>
    <w:p w:rsidR="00BE30A9" w:rsidRDefault="00BE30A9" w:rsidP="002971F6">
      <w:pPr>
        <w:spacing w:after="0"/>
        <w:ind w:firstLine="708"/>
        <w:jc w:val="both"/>
        <w:rPr>
          <w:rFonts w:ascii="Times New Roman" w:hAnsi="Times New Roman" w:cs="Times New Roman"/>
          <w:sz w:val="28"/>
          <w:szCs w:val="28"/>
        </w:rPr>
      </w:pPr>
      <w:r w:rsidRPr="00BE30A9">
        <w:rPr>
          <w:rFonts w:ascii="Times New Roman" w:hAnsi="Times New Roman" w:cs="Times New Roman"/>
          <w:sz w:val="28"/>
          <w:szCs w:val="28"/>
        </w:rPr>
        <w:t>Я благодарю активных жителей, общественные организации, трудовые коллективы и всех, кто оказывает содействие и проявляет заботу о нашей малой родине, о нашем любимом Вольском муниципальном районе!</w:t>
      </w:r>
    </w:p>
    <w:p w:rsidR="002971F6" w:rsidRPr="00BE30A9" w:rsidRDefault="002971F6" w:rsidP="002971F6">
      <w:pPr>
        <w:spacing w:after="0"/>
        <w:ind w:firstLine="708"/>
        <w:jc w:val="both"/>
        <w:rPr>
          <w:rFonts w:ascii="Times New Roman" w:hAnsi="Times New Roman" w:cs="Times New Roman"/>
          <w:sz w:val="28"/>
          <w:szCs w:val="28"/>
        </w:rPr>
      </w:pPr>
    </w:p>
    <w:p w:rsidR="00BE30A9" w:rsidRPr="00BE30A9" w:rsidRDefault="00BE30A9" w:rsidP="002971F6">
      <w:pPr>
        <w:spacing w:after="0" w:line="240" w:lineRule="auto"/>
        <w:jc w:val="both"/>
        <w:rPr>
          <w:rFonts w:ascii="Times New Roman" w:hAnsi="Times New Roman" w:cs="Times New Roman"/>
          <w:b/>
          <w:sz w:val="28"/>
          <w:szCs w:val="28"/>
        </w:rPr>
      </w:pPr>
      <w:r w:rsidRPr="00BE30A9">
        <w:rPr>
          <w:rFonts w:ascii="Times New Roman" w:hAnsi="Times New Roman" w:cs="Times New Roman"/>
          <w:b/>
          <w:sz w:val="28"/>
          <w:szCs w:val="28"/>
        </w:rPr>
        <w:t>Верно:</w:t>
      </w:r>
    </w:p>
    <w:p w:rsidR="0058461A" w:rsidRPr="008F73C0" w:rsidRDefault="0058461A" w:rsidP="0058461A">
      <w:pPr>
        <w:pStyle w:val="a3"/>
        <w:rPr>
          <w:b/>
        </w:rPr>
      </w:pPr>
      <w:r w:rsidRPr="008F73C0">
        <w:rPr>
          <w:b/>
        </w:rPr>
        <w:t xml:space="preserve">И.о. Председателя Вольского </w:t>
      </w:r>
    </w:p>
    <w:p w:rsidR="0058461A" w:rsidRPr="00BE30A9" w:rsidRDefault="0058461A" w:rsidP="0058461A">
      <w:pPr>
        <w:rPr>
          <w:rFonts w:ascii="Times New Roman" w:eastAsia="Times New Roman" w:hAnsi="Times New Roman" w:cs="Times New Roman"/>
          <w:b/>
          <w:sz w:val="28"/>
          <w:szCs w:val="28"/>
        </w:rPr>
      </w:pPr>
      <w:r w:rsidRPr="008F73C0">
        <w:rPr>
          <w:rFonts w:ascii="Times New Roman" w:hAnsi="Times New Roman" w:cs="Times New Roman"/>
          <w:b/>
          <w:sz w:val="28"/>
          <w:szCs w:val="28"/>
        </w:rPr>
        <w:t>муниципального Собрания</w:t>
      </w:r>
      <w:r w:rsidRPr="00BE30A9">
        <w:rPr>
          <w:rFonts w:ascii="Times New Roman" w:hAnsi="Times New Roman" w:cs="Times New Roman"/>
          <w:b/>
          <w:sz w:val="28"/>
          <w:szCs w:val="28"/>
        </w:rPr>
        <w:tab/>
        <w:t xml:space="preserve">                 </w:t>
      </w:r>
      <w:r w:rsidRPr="00BE30A9">
        <w:rPr>
          <w:rFonts w:ascii="Times New Roman" w:hAnsi="Times New Roman" w:cs="Times New Roman"/>
          <w:b/>
          <w:sz w:val="28"/>
          <w:szCs w:val="28"/>
        </w:rPr>
        <w:tab/>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Т.Н.Ковинская</w:t>
      </w:r>
      <w:proofErr w:type="spellEnd"/>
    </w:p>
    <w:p w:rsidR="001427EA" w:rsidRPr="00BE30A9" w:rsidRDefault="001427EA" w:rsidP="002971F6">
      <w:pPr>
        <w:spacing w:after="0"/>
        <w:rPr>
          <w:rFonts w:ascii="Times New Roman" w:hAnsi="Times New Roman" w:cs="Times New Roman"/>
          <w:sz w:val="28"/>
          <w:szCs w:val="28"/>
        </w:rPr>
      </w:pPr>
    </w:p>
    <w:sectPr w:rsidR="001427EA" w:rsidRPr="00BE30A9" w:rsidSect="00AB6F5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AF50E4"/>
    <w:multiLevelType w:val="multilevel"/>
    <w:tmpl w:val="22FC9E54"/>
    <w:lvl w:ilvl="0">
      <w:start w:val="1"/>
      <w:numFmt w:val="bullet"/>
      <w:lvlText w:val=""/>
      <w:lvlJc w:val="left"/>
      <w:pPr>
        <w:ind w:left="87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62621E"/>
    <w:multiLevelType w:val="hybridMultilevel"/>
    <w:tmpl w:val="280CA538"/>
    <w:lvl w:ilvl="0" w:tplc="DE3EA0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D73F9B"/>
    <w:multiLevelType w:val="hybridMultilevel"/>
    <w:tmpl w:val="A5AC65B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BE30A9"/>
    <w:rsid w:val="0003083F"/>
    <w:rsid w:val="000F6CF7"/>
    <w:rsid w:val="001132A9"/>
    <w:rsid w:val="001427EA"/>
    <w:rsid w:val="002971F6"/>
    <w:rsid w:val="002F68AB"/>
    <w:rsid w:val="00577C42"/>
    <w:rsid w:val="0058461A"/>
    <w:rsid w:val="0060567F"/>
    <w:rsid w:val="00643B8E"/>
    <w:rsid w:val="006F3D1F"/>
    <w:rsid w:val="00767DDD"/>
    <w:rsid w:val="00784EDE"/>
    <w:rsid w:val="00845DF7"/>
    <w:rsid w:val="00855688"/>
    <w:rsid w:val="00855902"/>
    <w:rsid w:val="008A4CFA"/>
    <w:rsid w:val="008F73C0"/>
    <w:rsid w:val="00937C60"/>
    <w:rsid w:val="009C4061"/>
    <w:rsid w:val="009D6A67"/>
    <w:rsid w:val="00AB6F51"/>
    <w:rsid w:val="00BC71F2"/>
    <w:rsid w:val="00BE30A9"/>
    <w:rsid w:val="00C54B54"/>
    <w:rsid w:val="00CC07CA"/>
    <w:rsid w:val="00E66A3F"/>
    <w:rsid w:val="00F90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Знак Знак1"/>
    <w:basedOn w:val="a"/>
    <w:autoRedefine/>
    <w:uiPriority w:val="34"/>
    <w:unhideWhenUsed/>
    <w:qFormat/>
    <w:rsid w:val="008F73C0"/>
    <w:pPr>
      <w:suppressAutoHyphens/>
      <w:spacing w:after="0"/>
      <w:contextualSpacing/>
      <w:jc w:val="both"/>
    </w:pPr>
    <w:rPr>
      <w:rFonts w:ascii="Times New Roman" w:eastAsia="Calibri" w:hAnsi="Times New Roman" w:cs="Times New Roman"/>
      <w:sz w:val="28"/>
      <w:szCs w:val="28"/>
      <w:lang w:eastAsia="zh-CN"/>
    </w:rPr>
  </w:style>
  <w:style w:type="paragraph" w:customStyle="1" w:styleId="1">
    <w:name w:val="Цитата1"/>
    <w:basedOn w:val="a"/>
    <w:uiPriority w:val="1"/>
    <w:qFormat/>
    <w:rsid w:val="00BE30A9"/>
    <w:pPr>
      <w:spacing w:after="0" w:line="240" w:lineRule="auto"/>
      <w:ind w:left="-567" w:right="-1050" w:firstLine="709"/>
      <w:jc w:val="both"/>
    </w:pPr>
    <w:rPr>
      <w:rFonts w:ascii="Times New Roman" w:eastAsia="Times New Roman" w:hAnsi="Times New Roman" w:cs="Times New Roman"/>
      <w:sz w:val="28"/>
      <w:szCs w:val="20"/>
    </w:rPr>
  </w:style>
  <w:style w:type="paragraph" w:customStyle="1" w:styleId="Default">
    <w:name w:val="Default"/>
    <w:uiPriority w:val="1"/>
    <w:qFormat/>
    <w:rsid w:val="00BE30A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erson3">
    <w:name w:val="person_3"/>
    <w:basedOn w:val="a"/>
    <w:uiPriority w:val="1"/>
    <w:qFormat/>
    <w:rsid w:val="00BE30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1"/>
    <w:qFormat/>
    <w:rsid w:val="00BE30A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WW-">
    <w:name w:val="WW-Базовый"/>
    <w:uiPriority w:val="1"/>
    <w:qFormat/>
    <w:rsid w:val="00BE30A9"/>
    <w:pPr>
      <w:widowControl w:val="0"/>
      <w:suppressAutoHyphens/>
      <w:spacing w:after="0" w:line="100" w:lineRule="atLeast"/>
    </w:pPr>
    <w:rPr>
      <w:rFonts w:ascii="Times New Roman" w:eastAsia="Andale Sans UI;Arial Unicode MS" w:hAnsi="Times New Roman" w:cs="Tahoma"/>
      <w:color w:val="00000A"/>
      <w:sz w:val="24"/>
      <w:szCs w:val="24"/>
      <w:lang w:val="de-DE" w:eastAsia="ja-JP" w:bidi="fa-IR"/>
    </w:rPr>
  </w:style>
  <w:style w:type="paragraph" w:customStyle="1" w:styleId="TableContents">
    <w:name w:val="Table Contents"/>
    <w:basedOn w:val="a"/>
    <w:uiPriority w:val="1"/>
    <w:qFormat/>
    <w:rsid w:val="00BE30A9"/>
    <w:pPr>
      <w:widowControl w:val="0"/>
      <w:suppressLineNumbers/>
      <w:suppressAutoHyphens/>
      <w:spacing w:after="0" w:line="240" w:lineRule="auto"/>
    </w:pPr>
    <w:rPr>
      <w:rFonts w:ascii="Arial" w:eastAsia="Lucida Sans Unicode" w:hAnsi="Arial" w:cs="Arial"/>
      <w:kern w:val="2"/>
      <w:sz w:val="24"/>
      <w:szCs w:val="24"/>
      <w:lang w:eastAsia="ar-SA"/>
    </w:rPr>
  </w:style>
  <w:style w:type="character" w:customStyle="1" w:styleId="apple-converted-space">
    <w:name w:val="apple-converted-space"/>
    <w:basedOn w:val="a0"/>
    <w:rsid w:val="00BE30A9"/>
  </w:style>
  <w:style w:type="character" w:styleId="a4">
    <w:name w:val="Emphasis"/>
    <w:basedOn w:val="a0"/>
    <w:uiPriority w:val="20"/>
    <w:qFormat/>
    <w:rsid w:val="00BE30A9"/>
    <w:rPr>
      <w:i/>
      <w:iCs/>
    </w:rPr>
  </w:style>
  <w:style w:type="character" w:styleId="a5">
    <w:name w:val="Strong"/>
    <w:basedOn w:val="a0"/>
    <w:uiPriority w:val="22"/>
    <w:qFormat/>
    <w:rsid w:val="00BE30A9"/>
    <w:rPr>
      <w:b/>
      <w:bCs/>
    </w:rPr>
  </w:style>
  <w:style w:type="paragraph" w:styleId="a6">
    <w:name w:val="Balloon Text"/>
    <w:basedOn w:val="a"/>
    <w:link w:val="a7"/>
    <w:uiPriority w:val="99"/>
    <w:semiHidden/>
    <w:unhideWhenUsed/>
    <w:rsid w:val="00AB6F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4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7913</Words>
  <Characters>45107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польователь</cp:lastModifiedBy>
  <cp:revision>11</cp:revision>
  <dcterms:created xsi:type="dcterms:W3CDTF">2020-05-26T20:02:00Z</dcterms:created>
  <dcterms:modified xsi:type="dcterms:W3CDTF">2020-06-30T10:11:00Z</dcterms:modified>
</cp:coreProperties>
</file>