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BC" w:rsidRDefault="00D750BC" w:rsidP="00D750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-91440</wp:posOffset>
            </wp:positionV>
            <wp:extent cx="818515" cy="866775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0BC" w:rsidRDefault="00D750BC" w:rsidP="00D750BC">
      <w:pPr>
        <w:pStyle w:val="Default"/>
        <w:jc w:val="center"/>
        <w:rPr>
          <w:b/>
          <w:bCs/>
          <w:sz w:val="28"/>
          <w:szCs w:val="28"/>
        </w:rPr>
      </w:pPr>
    </w:p>
    <w:p w:rsidR="00D750BC" w:rsidRDefault="00D750BC" w:rsidP="00D750BC">
      <w:pPr>
        <w:pStyle w:val="Default"/>
        <w:jc w:val="center"/>
        <w:rPr>
          <w:b/>
          <w:bCs/>
          <w:sz w:val="28"/>
          <w:szCs w:val="28"/>
        </w:rPr>
      </w:pPr>
    </w:p>
    <w:p w:rsidR="00D750BC" w:rsidRDefault="00D750BC" w:rsidP="00D750BC">
      <w:pPr>
        <w:pStyle w:val="Default"/>
        <w:jc w:val="center"/>
        <w:rPr>
          <w:b/>
          <w:bCs/>
          <w:sz w:val="28"/>
          <w:szCs w:val="28"/>
        </w:rPr>
      </w:pPr>
    </w:p>
    <w:p w:rsidR="00D750BC" w:rsidRDefault="00D750BC" w:rsidP="00D750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ВОЛЬСКОЕ МУНИЦИПАЛЬНОЕ СОБРАНИЕ</w:t>
      </w:r>
    </w:p>
    <w:p w:rsidR="00D750BC" w:rsidRDefault="00D750BC" w:rsidP="00D750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ВОЛЬСКОГО МУНИЦИПАЛЬНОГО РАЙОНА</w:t>
      </w:r>
    </w:p>
    <w:p w:rsidR="00D750BC" w:rsidRDefault="00D750BC" w:rsidP="00D750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D750BC" w:rsidRDefault="00D750BC" w:rsidP="00D750BC">
      <w:pPr>
        <w:pStyle w:val="Default"/>
        <w:jc w:val="center"/>
        <w:rPr>
          <w:sz w:val="28"/>
          <w:szCs w:val="28"/>
        </w:rPr>
      </w:pPr>
    </w:p>
    <w:p w:rsidR="00D750BC" w:rsidRDefault="00D750BC" w:rsidP="00D750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0C7966" w:rsidRPr="00D750BC" w:rsidRDefault="00D750BC" w:rsidP="00D750B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0"/>
        </w:rPr>
        <w:br/>
      </w:r>
      <w:r w:rsidRPr="00D750BC">
        <w:rPr>
          <w:rFonts w:ascii="Times New Roman" w:hAnsi="Times New Roman"/>
          <w:b/>
          <w:sz w:val="28"/>
          <w:szCs w:val="28"/>
        </w:rPr>
        <w:t xml:space="preserve">от  </w:t>
      </w:r>
      <w:r>
        <w:rPr>
          <w:rFonts w:ascii="Times New Roman" w:hAnsi="Times New Roman"/>
          <w:b/>
          <w:sz w:val="28"/>
          <w:szCs w:val="28"/>
        </w:rPr>
        <w:t>28</w:t>
      </w:r>
      <w:r w:rsidRPr="00D750BC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D750BC">
        <w:rPr>
          <w:rFonts w:ascii="Times New Roman" w:hAnsi="Times New Roman"/>
          <w:b/>
          <w:sz w:val="28"/>
          <w:szCs w:val="28"/>
        </w:rPr>
        <w:t>. 2014 г.                          №  4/4</w:t>
      </w:r>
      <w:r>
        <w:rPr>
          <w:rFonts w:ascii="Times New Roman" w:hAnsi="Times New Roman"/>
          <w:b/>
          <w:sz w:val="28"/>
          <w:szCs w:val="28"/>
        </w:rPr>
        <w:t>1</w:t>
      </w:r>
      <w:r w:rsidRPr="00D750BC">
        <w:rPr>
          <w:rFonts w:ascii="Times New Roman" w:hAnsi="Times New Roman"/>
          <w:b/>
          <w:sz w:val="28"/>
          <w:szCs w:val="28"/>
        </w:rPr>
        <w:t>- 29</w:t>
      </w:r>
      <w:r>
        <w:rPr>
          <w:rFonts w:ascii="Times New Roman" w:hAnsi="Times New Roman"/>
          <w:b/>
          <w:sz w:val="28"/>
          <w:szCs w:val="28"/>
        </w:rPr>
        <w:t>5</w:t>
      </w:r>
      <w:r w:rsidRPr="00D750BC">
        <w:rPr>
          <w:rFonts w:ascii="Times New Roman" w:hAnsi="Times New Roman"/>
          <w:b/>
          <w:sz w:val="28"/>
          <w:szCs w:val="28"/>
        </w:rPr>
        <w:t xml:space="preserve">                                     г. Вольск </w:t>
      </w:r>
      <w:r w:rsidRPr="00D750BC">
        <w:rPr>
          <w:rFonts w:ascii="Times New Roman" w:hAnsi="Times New Roman"/>
          <w:b/>
          <w:sz w:val="28"/>
          <w:szCs w:val="28"/>
        </w:rPr>
        <w:br/>
      </w:r>
    </w:p>
    <w:p w:rsidR="000C7966" w:rsidRPr="00177ADB" w:rsidRDefault="000C7966" w:rsidP="000C7966">
      <w:pPr>
        <w:spacing w:after="0"/>
        <w:rPr>
          <w:rFonts w:ascii="Times New Roman" w:hAnsi="Times New Roman"/>
          <w:sz w:val="28"/>
          <w:szCs w:val="28"/>
        </w:rPr>
      </w:pPr>
      <w:r w:rsidRPr="00177ADB">
        <w:rPr>
          <w:rFonts w:ascii="Times New Roman" w:hAnsi="Times New Roman"/>
          <w:sz w:val="28"/>
          <w:szCs w:val="28"/>
        </w:rPr>
        <w:t>Об отч</w:t>
      </w:r>
      <w:r w:rsidR="00D24417">
        <w:rPr>
          <w:rFonts w:ascii="Times New Roman" w:hAnsi="Times New Roman"/>
          <w:sz w:val="28"/>
          <w:szCs w:val="28"/>
        </w:rPr>
        <w:t>ё</w:t>
      </w:r>
      <w:r w:rsidRPr="00177ADB">
        <w:rPr>
          <w:rFonts w:ascii="Times New Roman" w:hAnsi="Times New Roman"/>
          <w:sz w:val="28"/>
          <w:szCs w:val="28"/>
        </w:rPr>
        <w:t xml:space="preserve">те </w:t>
      </w:r>
      <w:r>
        <w:rPr>
          <w:rFonts w:ascii="Times New Roman" w:hAnsi="Times New Roman"/>
          <w:sz w:val="28"/>
          <w:szCs w:val="28"/>
        </w:rPr>
        <w:t>Контрольно-сч</w:t>
      </w:r>
      <w:r w:rsidR="00D24417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тной комиссии</w:t>
      </w:r>
    </w:p>
    <w:p w:rsidR="000C7966" w:rsidRPr="00177ADB" w:rsidRDefault="000C7966" w:rsidP="000C7966">
      <w:pPr>
        <w:spacing w:after="0"/>
        <w:rPr>
          <w:rFonts w:ascii="Times New Roman" w:hAnsi="Times New Roman"/>
          <w:sz w:val="28"/>
          <w:szCs w:val="28"/>
        </w:rPr>
      </w:pPr>
      <w:r w:rsidRPr="00177AD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результатах деятельности за 201</w:t>
      </w:r>
      <w:r w:rsidR="00CD64A0">
        <w:rPr>
          <w:rFonts w:ascii="Times New Roman" w:hAnsi="Times New Roman"/>
          <w:sz w:val="28"/>
          <w:szCs w:val="28"/>
        </w:rPr>
        <w:t>3</w:t>
      </w:r>
      <w:r w:rsidRPr="00177ADB">
        <w:rPr>
          <w:rFonts w:ascii="Times New Roman" w:hAnsi="Times New Roman"/>
          <w:sz w:val="28"/>
          <w:szCs w:val="28"/>
        </w:rPr>
        <w:t xml:space="preserve"> год.</w:t>
      </w:r>
    </w:p>
    <w:p w:rsidR="000C7966" w:rsidRPr="00177ADB" w:rsidRDefault="000C7966" w:rsidP="000C7966">
      <w:pPr>
        <w:spacing w:after="0"/>
        <w:rPr>
          <w:rFonts w:ascii="Times New Roman" w:hAnsi="Times New Roman"/>
          <w:sz w:val="28"/>
          <w:szCs w:val="28"/>
        </w:rPr>
      </w:pPr>
    </w:p>
    <w:p w:rsidR="000C7966" w:rsidRPr="00177ADB" w:rsidRDefault="000C7966" w:rsidP="000C7966">
      <w:pPr>
        <w:pStyle w:val="a3"/>
      </w:pPr>
      <w:r>
        <w:t xml:space="preserve">         В соответствии с </w:t>
      </w:r>
      <w:r w:rsidR="00CD64A0">
        <w:t xml:space="preserve"> </w:t>
      </w:r>
      <w:proofErr w:type="gramStart"/>
      <w:r w:rsidR="00CD64A0">
        <w:t>ч</w:t>
      </w:r>
      <w:proofErr w:type="gramEnd"/>
      <w:r w:rsidR="00CD64A0">
        <w:t xml:space="preserve">.2 ст.19 Федерального закона </w:t>
      </w:r>
      <w:r w:rsidR="00B871D5">
        <w:t xml:space="preserve"> от </w:t>
      </w:r>
      <w:r w:rsidR="00D24417">
        <w:t xml:space="preserve"> </w:t>
      </w:r>
      <w:r w:rsidR="00B871D5">
        <w:t xml:space="preserve">07.02.2011г. </w:t>
      </w:r>
      <w:r w:rsidR="00D24417">
        <w:t xml:space="preserve">      </w:t>
      </w:r>
      <w:r w:rsidR="00B871D5">
        <w:t xml:space="preserve">№6-ФЗ «Об общих принципах организации и деятельности  контрольно-счётных органов  субъектов </w:t>
      </w:r>
      <w:r w:rsidR="00CD64A0">
        <w:t xml:space="preserve"> Российской Федерации </w:t>
      </w:r>
      <w:r w:rsidR="00B871D5">
        <w:t>и муниципальных образований»</w:t>
      </w:r>
      <w:r w:rsidR="00D24417">
        <w:t>,</w:t>
      </w:r>
      <w:r w:rsidR="00B871D5">
        <w:t xml:space="preserve">  </w:t>
      </w:r>
      <w:r w:rsidR="00CD64A0">
        <w:t xml:space="preserve"> </w:t>
      </w:r>
      <w:r>
        <w:t xml:space="preserve">ч. 2 ст. 42 </w:t>
      </w:r>
      <w:r w:rsidRPr="00177ADB">
        <w:t xml:space="preserve">Устава Вольского муниципального района, Вольское муниципальное Собрание </w:t>
      </w:r>
    </w:p>
    <w:p w:rsidR="000C7966" w:rsidRPr="00177ADB" w:rsidRDefault="000C7966" w:rsidP="000C79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7966" w:rsidRDefault="000C7966" w:rsidP="000C79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7ADB">
        <w:rPr>
          <w:rFonts w:ascii="Times New Roman" w:hAnsi="Times New Roman"/>
          <w:b/>
          <w:sz w:val="28"/>
          <w:szCs w:val="28"/>
        </w:rPr>
        <w:t>РЕШИЛО:</w:t>
      </w:r>
    </w:p>
    <w:p w:rsidR="000C7966" w:rsidRPr="006D4A6E" w:rsidRDefault="000C7966" w:rsidP="000C79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7966" w:rsidRDefault="000C7966" w:rsidP="000C796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DD317B">
        <w:rPr>
          <w:rFonts w:ascii="Times New Roman" w:hAnsi="Times New Roman"/>
          <w:sz w:val="28"/>
        </w:rPr>
        <w:t>Утвердить отч</w:t>
      </w:r>
      <w:r w:rsidR="00D24417">
        <w:rPr>
          <w:rFonts w:ascii="Times New Roman" w:hAnsi="Times New Roman"/>
          <w:sz w:val="28"/>
        </w:rPr>
        <w:t>ё</w:t>
      </w:r>
      <w:r w:rsidRPr="00DD317B">
        <w:rPr>
          <w:rFonts w:ascii="Times New Roman" w:hAnsi="Times New Roman"/>
          <w:sz w:val="28"/>
        </w:rPr>
        <w:t>т председателя Контрольно-сч</w:t>
      </w:r>
      <w:r w:rsidR="00D24417">
        <w:rPr>
          <w:rFonts w:ascii="Times New Roman" w:hAnsi="Times New Roman"/>
          <w:sz w:val="28"/>
        </w:rPr>
        <w:t>ё</w:t>
      </w:r>
      <w:r w:rsidRPr="00DD317B">
        <w:rPr>
          <w:rFonts w:ascii="Times New Roman" w:hAnsi="Times New Roman"/>
          <w:sz w:val="28"/>
        </w:rPr>
        <w:t>тной комиссии Вольского муниципального района о результатах  деятельности Контрольно-сч</w:t>
      </w:r>
      <w:r w:rsidR="00D24417">
        <w:rPr>
          <w:rFonts w:ascii="Times New Roman" w:hAnsi="Times New Roman"/>
          <w:sz w:val="28"/>
        </w:rPr>
        <w:t>ё</w:t>
      </w:r>
      <w:r w:rsidRPr="00DD317B">
        <w:rPr>
          <w:rFonts w:ascii="Times New Roman" w:hAnsi="Times New Roman"/>
          <w:sz w:val="28"/>
        </w:rPr>
        <w:t>тной комиссии за 201</w:t>
      </w:r>
      <w:r w:rsidR="00D24417">
        <w:rPr>
          <w:rFonts w:ascii="Times New Roman" w:hAnsi="Times New Roman"/>
          <w:sz w:val="28"/>
        </w:rPr>
        <w:t>3</w:t>
      </w:r>
      <w:r w:rsidRPr="00DD317B">
        <w:rPr>
          <w:rFonts w:ascii="Times New Roman" w:hAnsi="Times New Roman"/>
          <w:sz w:val="28"/>
        </w:rPr>
        <w:t xml:space="preserve"> год (прилагается).</w:t>
      </w:r>
    </w:p>
    <w:p w:rsidR="000C7966" w:rsidRPr="00177ADB" w:rsidRDefault="000C7966" w:rsidP="000C796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D24417">
        <w:rPr>
          <w:rFonts w:ascii="Times New Roman" w:hAnsi="Times New Roman"/>
          <w:sz w:val="28"/>
        </w:rPr>
        <w:t xml:space="preserve"> </w:t>
      </w:r>
      <w:r w:rsidR="003F5C86">
        <w:rPr>
          <w:rFonts w:ascii="Times New Roman" w:hAnsi="Times New Roman"/>
          <w:sz w:val="28"/>
        </w:rPr>
        <w:t xml:space="preserve">  2</w:t>
      </w:r>
      <w:r w:rsidRPr="00177ADB">
        <w:rPr>
          <w:rFonts w:ascii="Times New Roman" w:hAnsi="Times New Roman"/>
          <w:sz w:val="28"/>
        </w:rPr>
        <w:t xml:space="preserve">. Настоящее решение вступает в силу с момента принятия. </w:t>
      </w:r>
    </w:p>
    <w:p w:rsidR="000C7966" w:rsidRPr="00177ADB" w:rsidRDefault="000C7966" w:rsidP="000C7966">
      <w:pPr>
        <w:spacing w:after="0"/>
        <w:jc w:val="both"/>
        <w:rPr>
          <w:rFonts w:ascii="Times New Roman" w:hAnsi="Times New Roman"/>
          <w:bCs/>
          <w:sz w:val="28"/>
        </w:rPr>
      </w:pPr>
    </w:p>
    <w:p w:rsidR="000C7966" w:rsidRPr="006D4A6E" w:rsidRDefault="000C7966" w:rsidP="000C7966">
      <w:pPr>
        <w:spacing w:after="0"/>
        <w:jc w:val="both"/>
        <w:rPr>
          <w:rFonts w:ascii="Times New Roman" w:hAnsi="Times New Roman"/>
          <w:b/>
          <w:bCs/>
          <w:sz w:val="28"/>
        </w:rPr>
      </w:pPr>
      <w:r w:rsidRPr="006D4A6E">
        <w:rPr>
          <w:rFonts w:ascii="Times New Roman" w:hAnsi="Times New Roman"/>
          <w:b/>
          <w:bCs/>
          <w:sz w:val="28"/>
        </w:rPr>
        <w:t xml:space="preserve">Глава </w:t>
      </w:r>
    </w:p>
    <w:p w:rsidR="000C7966" w:rsidRPr="006D4A6E" w:rsidRDefault="000C7966" w:rsidP="000C7966">
      <w:pPr>
        <w:spacing w:after="0"/>
        <w:jc w:val="both"/>
        <w:rPr>
          <w:rFonts w:ascii="Times New Roman" w:hAnsi="Times New Roman"/>
          <w:b/>
          <w:bCs/>
          <w:sz w:val="28"/>
        </w:rPr>
      </w:pPr>
      <w:r w:rsidRPr="006D4A6E">
        <w:rPr>
          <w:rFonts w:ascii="Times New Roman" w:hAnsi="Times New Roman"/>
          <w:b/>
          <w:bCs/>
          <w:sz w:val="28"/>
        </w:rPr>
        <w:t xml:space="preserve">муниципального района                                     </w:t>
      </w:r>
      <w:r>
        <w:rPr>
          <w:rFonts w:ascii="Times New Roman" w:hAnsi="Times New Roman"/>
          <w:b/>
          <w:bCs/>
          <w:sz w:val="28"/>
        </w:rPr>
        <w:t xml:space="preserve">                         </w:t>
      </w:r>
      <w:r w:rsidRPr="006D4A6E">
        <w:rPr>
          <w:rFonts w:ascii="Times New Roman" w:hAnsi="Times New Roman"/>
          <w:b/>
          <w:bCs/>
          <w:sz w:val="28"/>
        </w:rPr>
        <w:t>А.И. Краснов</w:t>
      </w:r>
    </w:p>
    <w:p w:rsidR="000C7966" w:rsidRPr="006D4A6E" w:rsidRDefault="000C7966" w:rsidP="000C7966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:rsidR="00594A28" w:rsidRPr="00C034C2" w:rsidRDefault="00594A28" w:rsidP="00594A28">
      <w:pPr>
        <w:jc w:val="both"/>
        <w:rPr>
          <w:rFonts w:ascii="Times New Roman" w:hAnsi="Times New Roman"/>
          <w:bCs/>
          <w:sz w:val="28"/>
        </w:rPr>
      </w:pPr>
    </w:p>
    <w:p w:rsidR="00594A28" w:rsidRDefault="00594A28" w:rsidP="00594A28">
      <w:pPr>
        <w:rPr>
          <w:rFonts w:ascii="Times New Roman" w:hAnsi="Times New Roman"/>
        </w:rPr>
      </w:pPr>
    </w:p>
    <w:p w:rsidR="00D24417" w:rsidRDefault="00D24417" w:rsidP="00594A28">
      <w:pPr>
        <w:rPr>
          <w:rFonts w:ascii="Times New Roman" w:hAnsi="Times New Roman"/>
        </w:rPr>
      </w:pPr>
    </w:p>
    <w:p w:rsidR="00D24417" w:rsidRDefault="00D24417" w:rsidP="00594A28">
      <w:pPr>
        <w:rPr>
          <w:rFonts w:ascii="Times New Roman" w:hAnsi="Times New Roman"/>
        </w:rPr>
      </w:pPr>
    </w:p>
    <w:p w:rsidR="003F5C86" w:rsidRDefault="003F5C86" w:rsidP="00594A28">
      <w:pPr>
        <w:rPr>
          <w:rFonts w:ascii="Times New Roman" w:hAnsi="Times New Roman"/>
        </w:rPr>
      </w:pPr>
    </w:p>
    <w:p w:rsidR="003F5C86" w:rsidRDefault="003F5C86" w:rsidP="00594A28">
      <w:pPr>
        <w:rPr>
          <w:rFonts w:ascii="Times New Roman" w:hAnsi="Times New Roman"/>
        </w:rPr>
      </w:pPr>
    </w:p>
    <w:p w:rsidR="003F5C86" w:rsidRDefault="003F5C86" w:rsidP="00594A28">
      <w:pPr>
        <w:rPr>
          <w:rFonts w:ascii="Times New Roman" w:hAnsi="Times New Roman"/>
        </w:rPr>
      </w:pPr>
    </w:p>
    <w:p w:rsidR="003F5C86" w:rsidRPr="00C034C2" w:rsidRDefault="003F5C86" w:rsidP="00594A28">
      <w:pPr>
        <w:rPr>
          <w:rFonts w:ascii="Times New Roman" w:hAnsi="Times New Roman"/>
        </w:rPr>
      </w:pPr>
    </w:p>
    <w:p w:rsidR="00D750BC" w:rsidRDefault="00D750BC" w:rsidP="00D750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D750B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Приложение к решению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Собрания</w:t>
      </w:r>
    </w:p>
    <w:p w:rsidR="00D750BC" w:rsidRPr="00D750BC" w:rsidRDefault="00D750BC" w:rsidP="00D750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28.04.2014 г. № 4\41-295</w:t>
      </w:r>
    </w:p>
    <w:p w:rsidR="00D750BC" w:rsidRDefault="00D750BC" w:rsidP="00D750BC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401FC" w:rsidRDefault="00B401FC" w:rsidP="00B401FC">
      <w:pPr>
        <w:spacing w:line="240" w:lineRule="atLeas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  <w:r w:rsidRPr="006D15DA">
        <w:rPr>
          <w:rFonts w:ascii="Times New Roman" w:hAnsi="Times New Roman"/>
          <w:sz w:val="28"/>
          <w:szCs w:val="28"/>
        </w:rPr>
        <w:t xml:space="preserve"> о работе Контрольно-счетной комиссии </w:t>
      </w:r>
      <w:proofErr w:type="spellStart"/>
      <w:r w:rsidRPr="006D15DA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6D15DA">
        <w:rPr>
          <w:rFonts w:ascii="Times New Roman" w:hAnsi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6D15D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3 </w:t>
      </w:r>
      <w:r w:rsidRPr="006D15D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6D15DA">
        <w:rPr>
          <w:rFonts w:ascii="Times New Roman" w:hAnsi="Times New Roman"/>
          <w:sz w:val="28"/>
          <w:szCs w:val="28"/>
        </w:rPr>
        <w:t>.</w:t>
      </w:r>
    </w:p>
    <w:p w:rsidR="00B401FC" w:rsidRDefault="00B401FC" w:rsidP="00B401F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01FC" w:rsidRDefault="00B401FC" w:rsidP="00B401F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настоящем отчете о работе Контрольно-счетной комиссии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за 2013 год, подготовленном в соответствии с требованиями действующего законодательства, представлены результаты контрольной и экспертно-аналитической деятельности Контрольно-счетной комиссии  за отчетный период.</w:t>
      </w:r>
    </w:p>
    <w:p w:rsidR="00B401FC" w:rsidRPr="001B40F4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Контрольно-счетной комиссии строилась</w:t>
      </w:r>
      <w:r w:rsidRPr="00172398">
        <w:rPr>
          <w:rFonts w:ascii="Times New Roman" w:hAnsi="Times New Roman"/>
          <w:sz w:val="28"/>
          <w:szCs w:val="28"/>
        </w:rPr>
        <w:t xml:space="preserve"> в соответствии с Ф</w:t>
      </w:r>
      <w:r>
        <w:rPr>
          <w:rFonts w:ascii="Times New Roman" w:hAnsi="Times New Roman"/>
          <w:sz w:val="28"/>
          <w:szCs w:val="28"/>
        </w:rPr>
        <w:t xml:space="preserve">едеральным </w:t>
      </w:r>
      <w:r w:rsidRPr="0017239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аконом  № 6-ФЗ от 07.02.2011г. «</w:t>
      </w:r>
      <w:r w:rsidRPr="00172398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РФ и муниципальных образований», Уставом ВМР, Положением и другими нормативными правовыми актами РФ, Саратовской области, муниципальными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, на основании плана работы </w:t>
      </w:r>
      <w:r w:rsidRPr="00F32482">
        <w:rPr>
          <w:rFonts w:ascii="Times New Roman" w:hAnsi="Times New Roman"/>
          <w:sz w:val="28"/>
          <w:szCs w:val="28"/>
        </w:rPr>
        <w:t>Контрольно-счетной комиссии.</w:t>
      </w:r>
    </w:p>
    <w:p w:rsidR="00B401FC" w:rsidRPr="001B40F4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40F4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Pr="001B40F4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1B40F4">
        <w:rPr>
          <w:rFonts w:ascii="Times New Roman" w:hAnsi="Times New Roman"/>
          <w:sz w:val="28"/>
          <w:szCs w:val="28"/>
        </w:rPr>
        <w:t xml:space="preserve"> муниципального Собрания от  25.07.2013 г. № 4/32-220 штатная численность Контрольно-счетной комиссии установлена </w:t>
      </w:r>
      <w:r>
        <w:rPr>
          <w:rFonts w:ascii="Times New Roman" w:hAnsi="Times New Roman"/>
          <w:sz w:val="28"/>
          <w:szCs w:val="28"/>
        </w:rPr>
        <w:t xml:space="preserve">в количестве </w:t>
      </w:r>
      <w:r w:rsidRPr="001B40F4">
        <w:rPr>
          <w:rFonts w:ascii="Times New Roman" w:hAnsi="Times New Roman"/>
          <w:sz w:val="28"/>
          <w:szCs w:val="28"/>
        </w:rPr>
        <w:t>3 ед., в 2012г. штатн</w:t>
      </w:r>
      <w:r w:rsidR="003F5C86">
        <w:rPr>
          <w:rFonts w:ascii="Times New Roman" w:hAnsi="Times New Roman"/>
          <w:sz w:val="28"/>
          <w:szCs w:val="28"/>
        </w:rPr>
        <w:t>ая численность составляла 5 ед.</w:t>
      </w:r>
    </w:p>
    <w:p w:rsidR="00B401FC" w:rsidRPr="00806C17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В 2013 году Контрольно-счетной комиссии проведено 33 мероприятия по контрольной деятельности</w:t>
      </w:r>
      <w:r w:rsidRPr="00F3248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32482">
        <w:rPr>
          <w:rFonts w:ascii="Times New Roman" w:hAnsi="Times New Roman"/>
          <w:sz w:val="28"/>
          <w:szCs w:val="28"/>
        </w:rPr>
        <w:t xml:space="preserve">124 по экспертно-аналитической деятельности, которые включают финансово-экономическую экспертизу проектов бюджета и вносимых в него изменений,  проектов муниципальных правовых актов  касающихся расходных обязательств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района, а так же муниципальных программ и подготовку заключений по ним.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bCs/>
          <w:sz w:val="28"/>
          <w:szCs w:val="28"/>
        </w:rPr>
        <w:t xml:space="preserve">Количество </w:t>
      </w:r>
      <w:proofErr w:type="gramStart"/>
      <w:r w:rsidRPr="00F32482">
        <w:rPr>
          <w:rFonts w:ascii="Times New Roman" w:hAnsi="Times New Roman"/>
          <w:bCs/>
          <w:sz w:val="28"/>
          <w:szCs w:val="28"/>
        </w:rPr>
        <w:t>объектов, охваченных при проведении контрольных мероприятий составило</w:t>
      </w:r>
      <w:proofErr w:type="gramEnd"/>
      <w:r w:rsidRPr="00F32482">
        <w:rPr>
          <w:rFonts w:ascii="Times New Roman" w:hAnsi="Times New Roman"/>
          <w:bCs/>
          <w:sz w:val="28"/>
          <w:szCs w:val="28"/>
        </w:rPr>
        <w:t xml:space="preserve"> 19 , </w:t>
      </w:r>
      <w:r w:rsidRPr="00F32482">
        <w:rPr>
          <w:rFonts w:ascii="Times New Roman" w:hAnsi="Times New Roman"/>
          <w:sz w:val="28"/>
          <w:szCs w:val="28"/>
        </w:rPr>
        <w:t>из них 15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составе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F32482">
        <w:rPr>
          <w:rFonts w:ascii="Times New Roman" w:hAnsi="Times New Roman"/>
          <w:sz w:val="28"/>
          <w:szCs w:val="28"/>
        </w:rPr>
        <w:t>, 2</w:t>
      </w:r>
      <w:r w:rsidRPr="00F32482">
        <w:rPr>
          <w:rFonts w:ascii="Times New Roman" w:hAnsi="Times New Roman"/>
          <w:bCs/>
          <w:sz w:val="28"/>
          <w:szCs w:val="28"/>
        </w:rPr>
        <w:t xml:space="preserve"> муниципальных учреждения, 2 муниципальных </w:t>
      </w:r>
      <w:r>
        <w:rPr>
          <w:rFonts w:ascii="Times New Roman" w:hAnsi="Times New Roman"/>
          <w:bCs/>
          <w:sz w:val="28"/>
          <w:szCs w:val="28"/>
        </w:rPr>
        <w:t xml:space="preserve">унитарных </w:t>
      </w:r>
      <w:r w:rsidRPr="00F32482">
        <w:rPr>
          <w:rFonts w:ascii="Times New Roman" w:hAnsi="Times New Roman"/>
          <w:bCs/>
          <w:sz w:val="28"/>
          <w:szCs w:val="28"/>
        </w:rPr>
        <w:t>предприятия.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Выявлено финансовых нарушений на сумму </w:t>
      </w:r>
      <w:r w:rsidRPr="00F32482">
        <w:rPr>
          <w:rFonts w:ascii="Times New Roman" w:eastAsia="Calibri" w:hAnsi="Times New Roman"/>
          <w:sz w:val="28"/>
          <w:szCs w:val="28"/>
          <w:lang w:eastAsia="en-US"/>
        </w:rPr>
        <w:t xml:space="preserve">6688,7 </w:t>
      </w:r>
      <w:r w:rsidRPr="00F32482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F32482">
        <w:rPr>
          <w:rFonts w:ascii="Times New Roman" w:hAnsi="Times New Roman"/>
          <w:sz w:val="28"/>
          <w:szCs w:val="28"/>
        </w:rPr>
        <w:t>.р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ублей, в том </w:t>
      </w:r>
      <w:proofErr w:type="gramStart"/>
      <w:r w:rsidRPr="00F32482">
        <w:rPr>
          <w:rFonts w:ascii="Times New Roman" w:hAnsi="Times New Roman"/>
          <w:sz w:val="28"/>
          <w:szCs w:val="28"/>
        </w:rPr>
        <w:t>числе</w:t>
      </w:r>
      <w:proofErr w:type="gramEnd"/>
      <w:r w:rsidRPr="00F32482">
        <w:rPr>
          <w:rFonts w:ascii="Times New Roman" w:hAnsi="Times New Roman"/>
          <w:sz w:val="28"/>
          <w:szCs w:val="28"/>
        </w:rPr>
        <w:t>: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F32482">
        <w:rPr>
          <w:rFonts w:ascii="Times New Roman" w:hAnsi="Times New Roman"/>
          <w:color w:val="000000"/>
          <w:sz w:val="28"/>
          <w:szCs w:val="28"/>
        </w:rPr>
        <w:t xml:space="preserve"> нарушения при реализации муниципальных программ – 2 408,4 тыс</w:t>
      </w:r>
      <w:proofErr w:type="gramStart"/>
      <w:r w:rsidRPr="00F32482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F32482">
        <w:rPr>
          <w:rFonts w:ascii="Times New Roman" w:hAnsi="Times New Roman"/>
          <w:color w:val="000000"/>
          <w:sz w:val="28"/>
          <w:szCs w:val="28"/>
        </w:rPr>
        <w:t>ублей;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F32482">
        <w:rPr>
          <w:rFonts w:ascii="Times New Roman" w:hAnsi="Times New Roman"/>
          <w:color w:val="000000"/>
          <w:sz w:val="28"/>
          <w:szCs w:val="28"/>
        </w:rPr>
        <w:t xml:space="preserve"> необоснованные выплаты и переплаты по оплате труда на сумму 1 958,2 тыс</w:t>
      </w:r>
      <w:proofErr w:type="gramStart"/>
      <w:r w:rsidRPr="00F32482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F32482">
        <w:rPr>
          <w:rFonts w:ascii="Times New Roman" w:hAnsi="Times New Roman"/>
          <w:color w:val="000000"/>
          <w:sz w:val="28"/>
          <w:szCs w:val="28"/>
        </w:rPr>
        <w:t>ублей;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F32482">
        <w:rPr>
          <w:rFonts w:ascii="Times New Roman" w:hAnsi="Times New Roman"/>
          <w:iCs/>
          <w:color w:val="000000"/>
          <w:sz w:val="28"/>
          <w:szCs w:val="28"/>
        </w:rPr>
        <w:t xml:space="preserve"> другие финансовые нарушения  на сумму 2322,1 т.р. (не перечисление части прибыли муниципальным унитарным предприятием в сумме 546,9 тыс</w:t>
      </w:r>
      <w:proofErr w:type="gramStart"/>
      <w:r w:rsidRPr="00F32482">
        <w:rPr>
          <w:rFonts w:ascii="Times New Roman" w:hAnsi="Times New Roman"/>
          <w:iCs/>
          <w:color w:val="000000"/>
          <w:sz w:val="28"/>
          <w:szCs w:val="28"/>
        </w:rPr>
        <w:t>.р</w:t>
      </w:r>
      <w:proofErr w:type="gramEnd"/>
      <w:r w:rsidRPr="00F32482">
        <w:rPr>
          <w:rFonts w:ascii="Times New Roman" w:hAnsi="Times New Roman"/>
          <w:iCs/>
          <w:color w:val="000000"/>
          <w:sz w:val="28"/>
          <w:szCs w:val="28"/>
        </w:rPr>
        <w:t xml:space="preserve">ублей, </w:t>
      </w:r>
      <w:r w:rsidRPr="00F324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необоснованные расходы </w:t>
      </w:r>
      <w:r w:rsidRPr="00F32482">
        <w:rPr>
          <w:rFonts w:ascii="Times New Roman" w:hAnsi="Times New Roman"/>
          <w:iCs/>
          <w:color w:val="000000"/>
          <w:sz w:val="28"/>
          <w:szCs w:val="28"/>
        </w:rPr>
        <w:t xml:space="preserve">на автотранспорт не состоящий на балансе муниципальных унитарных  предприятий в сумме  </w:t>
      </w:r>
      <w:r w:rsidRPr="00F32482">
        <w:rPr>
          <w:rFonts w:ascii="Times New Roman" w:hAnsi="Times New Roman"/>
          <w:color w:val="000000"/>
          <w:sz w:val="28"/>
          <w:szCs w:val="28"/>
        </w:rPr>
        <w:t xml:space="preserve">1 637,8 тыс.рублей,  выдача денежных средств в подотчет </w:t>
      </w:r>
      <w:r>
        <w:rPr>
          <w:rFonts w:ascii="Times New Roman" w:hAnsi="Times New Roman"/>
          <w:color w:val="000000"/>
          <w:sz w:val="28"/>
          <w:szCs w:val="28"/>
        </w:rPr>
        <w:t xml:space="preserve"> с нарушением требований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 бухгалтерском учете </w:t>
      </w:r>
      <w:r w:rsidRPr="00F32482">
        <w:rPr>
          <w:rFonts w:ascii="Times New Roman" w:hAnsi="Times New Roman"/>
          <w:color w:val="000000"/>
          <w:sz w:val="28"/>
          <w:szCs w:val="28"/>
        </w:rPr>
        <w:t xml:space="preserve">в сумме 20,0 тыс.рублей,  </w:t>
      </w:r>
      <w:r w:rsidRPr="00F32482">
        <w:rPr>
          <w:rFonts w:ascii="Times New Roman" w:hAnsi="Times New Roman"/>
          <w:sz w:val="28"/>
          <w:szCs w:val="28"/>
        </w:rPr>
        <w:t xml:space="preserve">расходы сверх </w:t>
      </w:r>
      <w:r>
        <w:rPr>
          <w:rFonts w:ascii="Times New Roman" w:hAnsi="Times New Roman"/>
          <w:sz w:val="28"/>
          <w:szCs w:val="28"/>
        </w:rPr>
        <w:t xml:space="preserve">сумм, определенных </w:t>
      </w:r>
      <w:r w:rsidRPr="00F32482">
        <w:rPr>
          <w:rFonts w:ascii="Times New Roman" w:hAnsi="Times New Roman"/>
          <w:sz w:val="28"/>
          <w:szCs w:val="28"/>
        </w:rPr>
        <w:t>заключенн</w:t>
      </w:r>
      <w:r>
        <w:rPr>
          <w:rFonts w:ascii="Times New Roman" w:hAnsi="Times New Roman"/>
          <w:sz w:val="28"/>
          <w:szCs w:val="28"/>
        </w:rPr>
        <w:t>ыми</w:t>
      </w:r>
      <w:r w:rsidRPr="00F32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32482">
        <w:rPr>
          <w:rFonts w:ascii="Times New Roman" w:hAnsi="Times New Roman"/>
          <w:sz w:val="28"/>
          <w:szCs w:val="28"/>
        </w:rPr>
        <w:t>оглашени</w:t>
      </w:r>
      <w:r>
        <w:rPr>
          <w:rFonts w:ascii="Times New Roman" w:hAnsi="Times New Roman"/>
          <w:sz w:val="28"/>
          <w:szCs w:val="28"/>
        </w:rPr>
        <w:t xml:space="preserve">ями об </w:t>
      </w:r>
      <w:proofErr w:type="gramStart"/>
      <w:r>
        <w:rPr>
          <w:rFonts w:ascii="Times New Roman" w:hAnsi="Times New Roman"/>
          <w:sz w:val="28"/>
          <w:szCs w:val="28"/>
        </w:rPr>
        <w:t>исполнении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полномочий  </w:t>
      </w:r>
      <w:r w:rsidRPr="00F32482">
        <w:rPr>
          <w:rFonts w:ascii="Times New Roman" w:hAnsi="Times New Roman"/>
          <w:sz w:val="28"/>
          <w:szCs w:val="28"/>
        </w:rPr>
        <w:t xml:space="preserve"> на сумму  117, 4 тыс. рублей).</w:t>
      </w:r>
    </w:p>
    <w:p w:rsidR="00B401FC" w:rsidRPr="00F32482" w:rsidRDefault="00B401FC" w:rsidP="003F5C86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4875">
        <w:rPr>
          <w:rStyle w:val="FontStyle11"/>
          <w:b w:val="0"/>
          <w:sz w:val="28"/>
          <w:szCs w:val="28"/>
        </w:rPr>
        <w:t>Федеральным законом № 6-ФЗ предусмотрена возможность передачи контрольно-счетному органу муниципального района полномочий контрольно-счетного органа поселения по осуществлению внешнего муниципального финансового контроля. Соответствующие решения на уровне поселений и муниципальном уровне приняты.</w:t>
      </w:r>
      <w:r w:rsidRPr="00F32482">
        <w:rPr>
          <w:rStyle w:val="FontStyle11"/>
          <w:sz w:val="28"/>
          <w:szCs w:val="28"/>
        </w:rPr>
        <w:t xml:space="preserve"> </w:t>
      </w:r>
      <w:r w:rsidRPr="003F5C86">
        <w:rPr>
          <w:rStyle w:val="FontStyle11"/>
          <w:sz w:val="28"/>
          <w:szCs w:val="28"/>
        </w:rPr>
        <w:t>З</w:t>
      </w:r>
      <w:r w:rsidRPr="003F5C86">
        <w:rPr>
          <w:rFonts w:ascii="Times New Roman" w:hAnsi="Times New Roman"/>
          <w:sz w:val="28"/>
          <w:szCs w:val="28"/>
        </w:rPr>
        <w:t>аключен</w:t>
      </w:r>
      <w:r w:rsidRPr="00F32482">
        <w:rPr>
          <w:rFonts w:ascii="Times New Roman" w:hAnsi="Times New Roman"/>
          <w:sz w:val="28"/>
          <w:szCs w:val="28"/>
        </w:rPr>
        <w:t xml:space="preserve">ы  </w:t>
      </w:r>
      <w:r>
        <w:rPr>
          <w:rFonts w:ascii="Times New Roman" w:hAnsi="Times New Roman"/>
          <w:sz w:val="28"/>
          <w:szCs w:val="28"/>
        </w:rPr>
        <w:t>с</w:t>
      </w:r>
      <w:r w:rsidRPr="00F32482">
        <w:rPr>
          <w:rFonts w:ascii="Times New Roman" w:hAnsi="Times New Roman"/>
          <w:sz w:val="28"/>
          <w:szCs w:val="28"/>
        </w:rPr>
        <w:t>оглашения на 2013 год с</w:t>
      </w:r>
      <w:r>
        <w:rPr>
          <w:rFonts w:ascii="Times New Roman" w:hAnsi="Times New Roman"/>
          <w:sz w:val="28"/>
          <w:szCs w:val="28"/>
        </w:rPr>
        <w:t>о</w:t>
      </w:r>
      <w:r w:rsidRPr="00F32482">
        <w:rPr>
          <w:rFonts w:ascii="Times New Roman" w:hAnsi="Times New Roman"/>
          <w:sz w:val="28"/>
          <w:szCs w:val="28"/>
        </w:rPr>
        <w:t xml:space="preserve"> </w:t>
      </w:r>
      <w:r w:rsidRPr="00D94875">
        <w:rPr>
          <w:rFonts w:ascii="Times New Roman" w:hAnsi="Times New Roman"/>
          <w:sz w:val="28"/>
          <w:szCs w:val="28"/>
        </w:rPr>
        <w:t>всеми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32482">
        <w:rPr>
          <w:rFonts w:ascii="Times New Roman" w:hAnsi="Times New Roman"/>
          <w:sz w:val="28"/>
          <w:szCs w:val="28"/>
        </w:rPr>
        <w:t xml:space="preserve">муниципальными образованиями по осуществлению  </w:t>
      </w:r>
      <w:proofErr w:type="gramStart"/>
      <w:r w:rsidRPr="00F3248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исполнением бюджета данных поселений. </w:t>
      </w:r>
    </w:p>
    <w:p w:rsidR="00B401FC" w:rsidRPr="00F32482" w:rsidRDefault="00B401FC" w:rsidP="00B401FC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Приоритетной задачей контрольно-счетного органа является </w:t>
      </w:r>
      <w:r w:rsidRPr="003F5C86">
        <w:rPr>
          <w:rFonts w:ascii="Times New Roman" w:hAnsi="Times New Roman"/>
          <w:sz w:val="28"/>
          <w:szCs w:val="28"/>
        </w:rPr>
        <w:t xml:space="preserve">внешняя </w:t>
      </w:r>
      <w:r w:rsidRPr="00F32482">
        <w:rPr>
          <w:rFonts w:ascii="Times New Roman" w:hAnsi="Times New Roman"/>
          <w:sz w:val="28"/>
          <w:szCs w:val="28"/>
        </w:rPr>
        <w:t xml:space="preserve">проверка годового отчета об исполнении местного бюджета и подготовка заключения по нему, без которого представительный орган не имеет права утверждать данный отчет. </w:t>
      </w:r>
    </w:p>
    <w:p w:rsidR="00B401FC" w:rsidRPr="00F32482" w:rsidRDefault="00B401FC" w:rsidP="00B401FC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32482">
        <w:rPr>
          <w:rFonts w:ascii="Times New Roman" w:hAnsi="Times New Roman"/>
          <w:sz w:val="28"/>
          <w:szCs w:val="28"/>
        </w:rPr>
        <w:t xml:space="preserve">Следует отметить, что объем нарушений, выявляемых в ходе внешней проверки бюджетной отчетности, за последние годы существенно сократился, однако проводимые проверки все еще продолжают выявлять отдельные нарушения и недостатки, в том числе: не списана кредиторская задолженности по сроку исковой давности в Управлении Здравоохранения администрации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района,  не уточнены  объемы финансирования по муниципальным целевым программам в Управлении образования администрации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района  на сумму 22,1тыс. рублей. </w:t>
      </w:r>
      <w:r w:rsidRPr="00F32482">
        <w:rPr>
          <w:rFonts w:ascii="Times New Roman" w:hAnsi="Times New Roman"/>
          <w:color w:val="95B3D7" w:themeColor="accent1" w:themeTint="99"/>
          <w:sz w:val="28"/>
          <w:szCs w:val="28"/>
        </w:rPr>
        <w:t xml:space="preserve"> </w:t>
      </w:r>
    </w:p>
    <w:p w:rsidR="00B401FC" w:rsidRDefault="00B401FC" w:rsidP="00B401FC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В рамках заключенных соглашений в феврале и марте 2013 года были проведены внешние проверки в муниципальных образованиях</w:t>
      </w:r>
      <w:r>
        <w:rPr>
          <w:rFonts w:ascii="Times New Roman" w:hAnsi="Times New Roman"/>
          <w:sz w:val="28"/>
          <w:szCs w:val="28"/>
        </w:rPr>
        <w:t xml:space="preserve"> входящих в состав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B401FC" w:rsidRPr="00806C17" w:rsidRDefault="00B401FC" w:rsidP="00B401FC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В ходе проведения внешних проверок и подготовки заключений на отчеты об исполнении бюджетов поселений осуществлен анализ организации бюджетного процесса в поселениях по составлению и представлению бюджетной отчетности за 2012 год, по исполнению основных характеристик бюджета (доходы, расходы, дефицит), соответствующие замечания были отражены в заключения</w:t>
      </w:r>
      <w:r>
        <w:rPr>
          <w:rFonts w:ascii="Times New Roman" w:hAnsi="Times New Roman"/>
          <w:sz w:val="28"/>
          <w:szCs w:val="28"/>
        </w:rPr>
        <w:t>х</w:t>
      </w:r>
      <w:r w:rsidRPr="00F32482">
        <w:rPr>
          <w:rFonts w:ascii="Times New Roman" w:hAnsi="Times New Roman"/>
          <w:sz w:val="28"/>
          <w:szCs w:val="28"/>
        </w:rPr>
        <w:t>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В результате  внешних проверок  в  поселениях установлено, что муниципальными правовыми актам представительных органов муниципальных образований не определен порядок предоставления иных межбюджетных трансфертов, что не соответствует бюджетному законодательству. Контрольно-счетной комиссией были подготовлены рекомендации по разработке проектов порядка представления иных межбюджетных трансфертов для муниципальных образований района для принятия соответствующ</w:t>
      </w:r>
      <w:r>
        <w:rPr>
          <w:rFonts w:ascii="Times New Roman" w:hAnsi="Times New Roman"/>
          <w:sz w:val="28"/>
          <w:szCs w:val="28"/>
        </w:rPr>
        <w:t>их</w:t>
      </w:r>
      <w:r w:rsidRPr="00F3248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F32482">
        <w:rPr>
          <w:rFonts w:ascii="Times New Roman" w:hAnsi="Times New Roman"/>
          <w:sz w:val="28"/>
          <w:szCs w:val="28"/>
        </w:rPr>
        <w:t xml:space="preserve"> Советами поселений. Рекомендации приняты к исполнению – во всех поселениях разработаны и приняты такие решения.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В результате  внешней проверки в Сенном МО установлено что, произведены расходы сверх заключенных Соглашений на сумму  117, 4 тыс. рублей  на реализацию МЦП «Газоснабжение сельских населенных </w:t>
      </w:r>
      <w:r w:rsidRPr="00F32482">
        <w:rPr>
          <w:rFonts w:ascii="Times New Roman" w:hAnsi="Times New Roman"/>
          <w:sz w:val="28"/>
          <w:szCs w:val="28"/>
        </w:rPr>
        <w:lastRenderedPageBreak/>
        <w:t>пунктов», Соглашением переданы трансферты в сумме 975,0 тыс. руб., израсходовано 1 092,4 тыс. руб</w:t>
      </w:r>
      <w:proofErr w:type="gramStart"/>
      <w:r w:rsidRPr="00F32482">
        <w:rPr>
          <w:rFonts w:ascii="Times New Roman" w:hAnsi="Times New Roman"/>
          <w:sz w:val="28"/>
          <w:szCs w:val="28"/>
        </w:rPr>
        <w:t>..</w:t>
      </w:r>
      <w:proofErr w:type="gramEnd"/>
    </w:p>
    <w:p w:rsidR="00B401FC" w:rsidRDefault="00B401FC" w:rsidP="00B401FC">
      <w:pPr>
        <w:spacing w:line="240" w:lineRule="atLeast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Результаты внешних проверок отражены в заключениях на отчет об исполнении бюджета за соответствующий го</w:t>
      </w:r>
      <w:r w:rsidR="003F5C86">
        <w:rPr>
          <w:rFonts w:ascii="Times New Roman" w:hAnsi="Times New Roman"/>
          <w:sz w:val="28"/>
          <w:szCs w:val="28"/>
        </w:rPr>
        <w:t xml:space="preserve">д и направлены в адрес </w:t>
      </w:r>
      <w:r w:rsidRPr="00F32482">
        <w:rPr>
          <w:rFonts w:ascii="Times New Roman" w:hAnsi="Times New Roman"/>
          <w:sz w:val="28"/>
          <w:szCs w:val="28"/>
        </w:rPr>
        <w:t xml:space="preserve"> муниципального Собрания, Главы администрации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района, Советы муниципальных образований ВМР, Главам администрации муниципальных образований.  </w:t>
      </w:r>
    </w:p>
    <w:p w:rsidR="00B401FC" w:rsidRPr="00F32482" w:rsidRDefault="00B401FC" w:rsidP="00B401FC">
      <w:pPr>
        <w:spacing w:line="240" w:lineRule="atLeast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32482">
        <w:rPr>
          <w:rFonts w:ascii="Times New Roman" w:hAnsi="Times New Roman"/>
          <w:sz w:val="28"/>
          <w:szCs w:val="28"/>
        </w:rPr>
        <w:t>За отчетный год Контрольно-счетной комиссией проверена эффективность исполнения 6 муниципальных программ.</w:t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32482">
        <w:rPr>
          <w:rFonts w:ascii="Times New Roman" w:hAnsi="Times New Roman"/>
          <w:sz w:val="28"/>
          <w:szCs w:val="28"/>
        </w:rPr>
        <w:t>В пределах переданных полномочий проведена проверка законности и обоснованности расходования средств местного бюджета МО город Вольск затраченных на проведение работ по благоустройству придомовых территорий в городе Вольске в 2012 году в рамках исполнения ведомственной целевой программы «Капитальный ремонт и ремонт дворовых территорий многоквартирных домов, проездов к дворовым территориям многоквартирных домов в муниципальном образовании город Вольск на 2012 год».</w:t>
      </w:r>
      <w:proofErr w:type="gramEnd"/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Установлено, что объем финансирования программы за </w:t>
      </w:r>
      <w:proofErr w:type="gramStart"/>
      <w:r w:rsidRPr="00F32482">
        <w:rPr>
          <w:rFonts w:ascii="Times New Roman" w:hAnsi="Times New Roman"/>
          <w:sz w:val="28"/>
          <w:szCs w:val="28"/>
        </w:rPr>
        <w:t>счет местного бюджета, утвержденный решениями о бюджете превышает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объем финансового обеспечения программы на сумму  80,2 тыс. рублей.  Поправки в программу в ходе ее выполнения не внесены, объемы финансового обеспечения не откорректированы</w:t>
      </w:r>
      <w:r>
        <w:rPr>
          <w:rFonts w:ascii="Times New Roman" w:hAnsi="Times New Roman"/>
          <w:sz w:val="28"/>
          <w:szCs w:val="28"/>
        </w:rPr>
        <w:t>.</w:t>
      </w:r>
      <w:r w:rsidRPr="00F32482">
        <w:rPr>
          <w:rFonts w:ascii="Times New Roman" w:hAnsi="Times New Roman"/>
          <w:sz w:val="28"/>
          <w:szCs w:val="28"/>
        </w:rPr>
        <w:t xml:space="preserve"> </w:t>
      </w:r>
    </w:p>
    <w:p w:rsidR="00B401FC" w:rsidRPr="00F32482" w:rsidRDefault="00B401FC" w:rsidP="00B401FC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В ходе проверки выборочным методом проведены контрольные обмеры выполненных работ по ремонту дворовых территорий, превышения объемов не установлено.</w:t>
      </w:r>
    </w:p>
    <w:p w:rsidR="00B401FC" w:rsidRPr="00F32482" w:rsidRDefault="00B401FC" w:rsidP="00B401FC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color w:val="010100"/>
          <w:sz w:val="28"/>
          <w:szCs w:val="28"/>
        </w:rPr>
        <w:t>Установлено использования</w:t>
      </w:r>
      <w:r w:rsidRPr="00F32482">
        <w:rPr>
          <w:rFonts w:ascii="Times New Roman" w:hAnsi="Times New Roman"/>
          <w:sz w:val="28"/>
          <w:szCs w:val="28"/>
        </w:rPr>
        <w:t xml:space="preserve"> средств местного бюджета в сумме 213,7 тыс</w:t>
      </w:r>
      <w:proofErr w:type="gramStart"/>
      <w:r w:rsidRPr="00F32482">
        <w:rPr>
          <w:rFonts w:ascii="Times New Roman" w:hAnsi="Times New Roman"/>
          <w:sz w:val="28"/>
          <w:szCs w:val="28"/>
        </w:rPr>
        <w:t>.р</w:t>
      </w:r>
      <w:proofErr w:type="gramEnd"/>
      <w:r w:rsidRPr="00F32482">
        <w:rPr>
          <w:rFonts w:ascii="Times New Roman" w:hAnsi="Times New Roman"/>
          <w:sz w:val="28"/>
          <w:szCs w:val="28"/>
        </w:rPr>
        <w:t>ублей на  не предусмотренные в программе мероприятия. Оплачена проверка сметной документации и контроль качества по ремонту дворовых территорий в МО г</w:t>
      </w:r>
      <w:proofErr w:type="gramStart"/>
      <w:r w:rsidRPr="00F32482">
        <w:rPr>
          <w:rFonts w:ascii="Times New Roman" w:hAnsi="Times New Roman"/>
          <w:sz w:val="28"/>
          <w:szCs w:val="28"/>
        </w:rPr>
        <w:t>.В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ольск. 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Проверка целевого и эффективности использования бюджетных средств, выделенных на реализацию мероприятий </w:t>
      </w:r>
      <w:r w:rsidRPr="00806C17">
        <w:rPr>
          <w:rStyle w:val="FontStyle11"/>
          <w:sz w:val="28"/>
          <w:szCs w:val="28"/>
        </w:rPr>
        <w:t>подпрограммы «</w:t>
      </w:r>
      <w:r w:rsidRPr="00D94875">
        <w:rPr>
          <w:rStyle w:val="FontStyle11"/>
          <w:b w:val="0"/>
          <w:sz w:val="28"/>
          <w:szCs w:val="28"/>
        </w:rPr>
        <w:t>Обеспечение жильем молодых семей» ФЦП «Жилище»</w:t>
      </w:r>
      <w:r w:rsidRPr="00D94875">
        <w:rPr>
          <w:rFonts w:ascii="Times New Roman" w:hAnsi="Times New Roman"/>
          <w:b/>
          <w:sz w:val="28"/>
          <w:szCs w:val="28"/>
        </w:rPr>
        <w:t xml:space="preserve"> показала,</w:t>
      </w:r>
      <w:r w:rsidRPr="00F32482">
        <w:rPr>
          <w:rFonts w:ascii="Times New Roman" w:hAnsi="Times New Roman"/>
          <w:sz w:val="28"/>
          <w:szCs w:val="28"/>
        </w:rPr>
        <w:t xml:space="preserve"> что программа исполнена на 74,9 % от объема  предусмотренных программой бюджетных средств. Объемы финансового обеспечения не корректировались, поправки в программу не внесены.</w:t>
      </w:r>
    </w:p>
    <w:p w:rsidR="00B401FC" w:rsidRPr="00F32482" w:rsidRDefault="00B401FC" w:rsidP="00B401FC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32482">
        <w:rPr>
          <w:rFonts w:ascii="Times New Roman" w:hAnsi="Times New Roman"/>
          <w:bCs/>
          <w:sz w:val="28"/>
          <w:szCs w:val="28"/>
        </w:rPr>
        <w:t>Проведено параллельное со Счетной палатой Саратовской области контрольное мероприятие - проверка</w:t>
      </w:r>
      <w:r w:rsidRPr="00F32482">
        <w:rPr>
          <w:rFonts w:ascii="Times New Roman" w:hAnsi="Times New Roman"/>
          <w:sz w:val="28"/>
          <w:szCs w:val="28"/>
        </w:rPr>
        <w:t xml:space="preserve"> законности использования средств, поступивших в 2012 году от государственной корпорации – Фонда содействия реформированию жилищно-коммунального хозяйства на проведение капитального ремонта многоквартирных домов и переселение граждан из аварийного жилищного фонда в муниципальном образовании город Вольск целю которого являлась подтверждение законности и эффективного расходования средств Фонда на капитальный ремонт многоквартирных домов (МКД) и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переселение граждан из аварийного жилищного фонда в муниципальном образовании город Вольск.</w:t>
      </w:r>
    </w:p>
    <w:p w:rsidR="00B401FC" w:rsidRPr="00F32482" w:rsidRDefault="00B401FC" w:rsidP="003F5C86">
      <w:pPr>
        <w:autoSpaceDE w:val="0"/>
        <w:autoSpaceDN w:val="0"/>
        <w:adjustRightInd w:val="0"/>
        <w:spacing w:before="108" w:after="108" w:line="240" w:lineRule="atLeast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32482">
        <w:rPr>
          <w:rFonts w:ascii="Times New Roman" w:hAnsi="Times New Roman"/>
          <w:sz w:val="28"/>
          <w:szCs w:val="28"/>
        </w:rPr>
        <w:lastRenderedPageBreak/>
        <w:t>Постановлениями администрации МО город Вольск были  утверждены муниципальные целевые программы «Проведение капитального ремонта многоквартирных домов  муниципального образования город Вольск в 2012 году» и  «Переселение граждан из аварийного и непригодного для проживания жилищного фонда в 2012 году», на реализацию которых  предусмотрены средства бюджета МО город Вольск в сумме 1 659 281,0 рублей и 3 351 125,0 рублей соответственно, а так же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средства собственников в сумме  1 286 165,0 рублей по программе капитального ремонта многоквартирных домов.  </w:t>
      </w:r>
    </w:p>
    <w:p w:rsidR="00B401FC" w:rsidRPr="00F32482" w:rsidRDefault="00B401FC" w:rsidP="003F5C86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В нарушение положений Федерального закона №185-ФЗ « О Фонде </w:t>
      </w:r>
      <w:r w:rsidRPr="00F32482">
        <w:rPr>
          <w:rFonts w:ascii="Times New Roman" w:eastAsiaTheme="minorHAnsi" w:hAnsi="Times New Roman"/>
          <w:sz w:val="28"/>
          <w:szCs w:val="28"/>
          <w:lang w:eastAsia="en-US"/>
        </w:rPr>
        <w:t xml:space="preserve">содействия  реформированию Жилищно-хозяйственного комплекса» </w:t>
      </w:r>
      <w:r w:rsidRPr="00F32482">
        <w:rPr>
          <w:rFonts w:ascii="Times New Roman" w:hAnsi="Times New Roman"/>
          <w:sz w:val="28"/>
          <w:szCs w:val="28"/>
        </w:rPr>
        <w:t>акты приемки выполненных работ по капитальному ремонту МКД не согласованы с органом местного самоуправления МО город Вольск</w:t>
      </w:r>
      <w:proofErr w:type="gramStart"/>
      <w:r w:rsidRPr="00F32482">
        <w:rPr>
          <w:rFonts w:ascii="Times New Roman" w:hAnsi="Times New Roman"/>
          <w:sz w:val="28"/>
          <w:szCs w:val="28"/>
        </w:rPr>
        <w:t>..</w:t>
      </w:r>
      <w:proofErr w:type="gramEnd"/>
    </w:p>
    <w:p w:rsidR="00B401FC" w:rsidRPr="00F32482" w:rsidRDefault="00B401FC" w:rsidP="003F5C86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Имеет место случай, когда работы по капитальному ремонту МКД выполнены с нарушением срока. Претензионная работа не велась. Меры по взысканию штрафных санкций заказчиком в отношении исполнителя (подрядчика), нарушившего срок  сдачи выполненных работ не применялись.</w:t>
      </w:r>
    </w:p>
    <w:p w:rsidR="00B401FC" w:rsidRPr="00F32482" w:rsidRDefault="00B401FC" w:rsidP="003F5C86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В результате невостребованная неустойка составила  47 177 рублей</w:t>
      </w:r>
    </w:p>
    <w:p w:rsidR="00B401FC" w:rsidRPr="00F32482" w:rsidRDefault="00B401FC" w:rsidP="003F5C86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 xml:space="preserve">В рамках реализации муниципальной целевой программы по переселению граждан из аварийного жилищного фонда в 2012  году предусматривалось переселение 20 семей (32  человека)  из многоквартирного дома, признанного аварийным. </w:t>
      </w:r>
    </w:p>
    <w:p w:rsidR="00B401FC" w:rsidRPr="00F32482" w:rsidRDefault="00B401FC" w:rsidP="00B401FC">
      <w:pPr>
        <w:shd w:val="clear" w:color="auto" w:fill="FFFFFF"/>
        <w:tabs>
          <w:tab w:val="left" w:pos="709"/>
        </w:tabs>
        <w:spacing w:after="0" w:line="240" w:lineRule="atLeast"/>
        <w:ind w:right="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2482">
        <w:rPr>
          <w:rFonts w:ascii="Times New Roman" w:eastAsia="Calibri" w:hAnsi="Times New Roman"/>
          <w:sz w:val="28"/>
          <w:szCs w:val="28"/>
          <w:lang w:eastAsia="en-US"/>
        </w:rPr>
        <w:tab/>
        <w:t>Установлено неэффективное использование бюджетных сре</w:t>
      </w:r>
      <w:proofErr w:type="gramStart"/>
      <w:r w:rsidRPr="00F32482">
        <w:rPr>
          <w:rFonts w:ascii="Times New Roman" w:eastAsia="Calibri" w:hAnsi="Times New Roman"/>
          <w:sz w:val="28"/>
          <w:szCs w:val="28"/>
          <w:lang w:eastAsia="en-US"/>
        </w:rPr>
        <w:t>дств в с</w:t>
      </w:r>
      <w:proofErr w:type="gramEnd"/>
      <w:r w:rsidRPr="00F32482">
        <w:rPr>
          <w:rFonts w:ascii="Times New Roman" w:eastAsia="Calibri" w:hAnsi="Times New Roman"/>
          <w:sz w:val="28"/>
          <w:szCs w:val="28"/>
          <w:lang w:eastAsia="en-US"/>
        </w:rPr>
        <w:t xml:space="preserve">умме </w:t>
      </w:r>
      <w:r w:rsidRPr="00F32482">
        <w:rPr>
          <w:rFonts w:ascii="Times New Roman" w:hAnsi="Times New Roman"/>
          <w:sz w:val="28"/>
          <w:szCs w:val="28"/>
        </w:rPr>
        <w:t xml:space="preserve">1 971 250 рублей, сложившееся в результате расходования бюджетных средств в полном объеме при наличии не достигнутых целевых показателей. </w:t>
      </w:r>
    </w:p>
    <w:p w:rsidR="00B401FC" w:rsidRDefault="00B401FC" w:rsidP="00B401FC">
      <w:pPr>
        <w:spacing w:line="240" w:lineRule="atLeast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2482">
        <w:rPr>
          <w:rFonts w:ascii="Times New Roman" w:eastAsia="Calibri" w:hAnsi="Times New Roman"/>
          <w:sz w:val="28"/>
          <w:szCs w:val="28"/>
          <w:lang w:eastAsia="en-US"/>
        </w:rPr>
        <w:t xml:space="preserve">Бюджетные средства в сумме </w:t>
      </w:r>
      <w:r w:rsidRPr="00F32482">
        <w:rPr>
          <w:rFonts w:ascii="Times New Roman" w:hAnsi="Times New Roman"/>
          <w:sz w:val="28"/>
          <w:szCs w:val="28"/>
        </w:rPr>
        <w:t>16 718,8 т.р.</w:t>
      </w:r>
      <w:r w:rsidRPr="00F32482">
        <w:rPr>
          <w:rFonts w:ascii="Times New Roman" w:eastAsia="Calibri" w:hAnsi="Times New Roman"/>
          <w:sz w:val="28"/>
          <w:szCs w:val="28"/>
          <w:lang w:eastAsia="en-US"/>
        </w:rPr>
        <w:t xml:space="preserve"> израсходованы на отселение запланированных 20 семей. Однако, из 32 предусмотренных к переселению граждан  (20 аварийных жилых помещений) фактически переселено 25 (18  аварийных жилых помещений) или 78,1 %. (из 565,2 кв. метров аварийной площади расселено 482,2 кв. метра или 85,3 % </w:t>
      </w:r>
      <w:proofErr w:type="gramStart"/>
      <w:r w:rsidRPr="00F32482">
        <w:rPr>
          <w:rFonts w:ascii="Times New Roman" w:eastAsia="Calibri" w:hAnsi="Times New Roman"/>
          <w:sz w:val="28"/>
          <w:szCs w:val="28"/>
          <w:lang w:eastAsia="en-US"/>
        </w:rPr>
        <w:t>от</w:t>
      </w:r>
      <w:proofErr w:type="gramEnd"/>
      <w:r w:rsidRPr="00F32482">
        <w:rPr>
          <w:rFonts w:ascii="Times New Roman" w:eastAsia="Calibri" w:hAnsi="Times New Roman"/>
          <w:sz w:val="28"/>
          <w:szCs w:val="28"/>
          <w:lang w:eastAsia="en-US"/>
        </w:rPr>
        <w:t xml:space="preserve"> запланированных).</w:t>
      </w:r>
    </w:p>
    <w:p w:rsidR="00B401FC" w:rsidRPr="00806C17" w:rsidRDefault="00B401FC" w:rsidP="00B401FC">
      <w:pPr>
        <w:spacing w:line="240" w:lineRule="atLeast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32482">
        <w:rPr>
          <w:rFonts w:ascii="Times New Roman" w:hAnsi="Times New Roman"/>
          <w:sz w:val="28"/>
          <w:szCs w:val="28"/>
        </w:rPr>
        <w:t>Установлены факты невыполнения сторонами обязательств, предусмотренных муниципальными контрактами на участие в долевом строительстве благоустроенных  жилых помещений и приобретении благоустроенных жилых помещений.  Во многих случаях нарушались сроки передачи квартир заказчику (УМХ администрации МО г</w:t>
      </w:r>
      <w:proofErr w:type="gramStart"/>
      <w:r w:rsidRPr="00F32482">
        <w:rPr>
          <w:rFonts w:ascii="Times New Roman" w:hAnsi="Times New Roman"/>
          <w:sz w:val="28"/>
          <w:szCs w:val="28"/>
        </w:rPr>
        <w:t>.В</w:t>
      </w:r>
      <w:proofErr w:type="gramEnd"/>
      <w:r w:rsidRPr="00F32482">
        <w:rPr>
          <w:rFonts w:ascii="Times New Roman" w:hAnsi="Times New Roman"/>
          <w:sz w:val="28"/>
          <w:szCs w:val="28"/>
        </w:rPr>
        <w:t>ольск) по актам приема-передачи. Заказчиком не принимались меры по взысканию неустойки в отношении исполнителей (застройщиков, поставщиков), нарушивших сроки сдачи объектов (квартир).</w:t>
      </w:r>
    </w:p>
    <w:p w:rsidR="00B401FC" w:rsidRPr="00F32482" w:rsidRDefault="00B401FC" w:rsidP="00B401F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В результате невостребованная неустойка составила  74 016,20  рублей:</w:t>
      </w:r>
    </w:p>
    <w:p w:rsidR="00B401FC" w:rsidRPr="00F32482" w:rsidRDefault="00B401FC" w:rsidP="00B401FC">
      <w:pPr>
        <w:spacing w:after="0" w:line="240" w:lineRule="atLeast"/>
        <w:contextualSpacing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r w:rsidRPr="00F32482">
        <w:rPr>
          <w:rFonts w:ascii="Times New Roman" w:eastAsia="Calibri" w:hAnsi="Times New Roman"/>
          <w:sz w:val="28"/>
          <w:szCs w:val="28"/>
        </w:rPr>
        <w:tab/>
      </w:r>
      <w:r w:rsidRPr="00F32482">
        <w:rPr>
          <w:rFonts w:ascii="Times New Roman" w:hAnsi="Times New Roman"/>
          <w:bCs/>
          <w:sz w:val="28"/>
          <w:szCs w:val="28"/>
        </w:rPr>
        <w:t xml:space="preserve">Выявленные нарушения свидетельствуют о </w:t>
      </w:r>
      <w:r w:rsidRPr="00F32482">
        <w:rPr>
          <w:rFonts w:ascii="Times New Roman" w:eastAsia="Calibri" w:hAnsi="Times New Roman"/>
          <w:sz w:val="28"/>
          <w:szCs w:val="28"/>
        </w:rPr>
        <w:t xml:space="preserve">недостаточном </w:t>
      </w:r>
      <w:proofErr w:type="gramStart"/>
      <w:r w:rsidRPr="00F32482">
        <w:rPr>
          <w:rFonts w:ascii="Times New Roman" w:eastAsia="Calibri" w:hAnsi="Times New Roman"/>
          <w:sz w:val="28"/>
          <w:szCs w:val="28"/>
        </w:rPr>
        <w:t>контроле за</w:t>
      </w:r>
      <w:proofErr w:type="gramEnd"/>
      <w:r w:rsidRPr="00F32482">
        <w:rPr>
          <w:rFonts w:ascii="Times New Roman" w:eastAsia="Calibri" w:hAnsi="Times New Roman"/>
          <w:sz w:val="28"/>
          <w:szCs w:val="28"/>
        </w:rPr>
        <w:t xml:space="preserve"> реализацией муниципальных программ</w:t>
      </w:r>
      <w:r>
        <w:rPr>
          <w:rFonts w:ascii="Times New Roman" w:eastAsia="Calibri" w:hAnsi="Times New Roman"/>
          <w:sz w:val="28"/>
          <w:szCs w:val="28"/>
        </w:rPr>
        <w:t xml:space="preserve"> и заключенных в их рамках муниципальных контрактов.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Как положительный фактор, следует отметить, что нарушений по исполнению муниципальных программ в 2013 году выявлено меньше, так по  3 из 6-ти проверенных программ, нарушений не установлено, это: </w:t>
      </w:r>
      <w:r w:rsidRPr="00F32482">
        <w:rPr>
          <w:rFonts w:ascii="Times New Roman" w:hAnsi="Times New Roman"/>
          <w:sz w:val="28"/>
          <w:szCs w:val="28"/>
        </w:rPr>
        <w:lastRenderedPageBreak/>
        <w:t xml:space="preserve">«Молодежь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 на 2012-2014 годы», «Комплексные меры противодействия злоупотреблению наркотиками и их незаконному обороту </w:t>
      </w:r>
      <w:proofErr w:type="gramStart"/>
      <w:r w:rsidRPr="00F32482">
        <w:rPr>
          <w:rFonts w:ascii="Times New Roman" w:hAnsi="Times New Roman"/>
          <w:sz w:val="28"/>
          <w:szCs w:val="28"/>
        </w:rPr>
        <w:t>в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2482">
        <w:rPr>
          <w:rFonts w:ascii="Times New Roman" w:hAnsi="Times New Roman"/>
          <w:sz w:val="28"/>
          <w:szCs w:val="28"/>
        </w:rPr>
        <w:t>Вольском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муниципальном районе на 2011-2013 годы », «Развитие образования на территории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на 2012-5014годы».</w:t>
      </w:r>
    </w:p>
    <w:p w:rsidR="00B401FC" w:rsidRPr="00F32482" w:rsidRDefault="00B401FC" w:rsidP="00B401F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b/>
          <w:sz w:val="28"/>
          <w:szCs w:val="28"/>
        </w:rPr>
        <w:tab/>
      </w:r>
      <w:r w:rsidRPr="00F32482">
        <w:rPr>
          <w:rFonts w:ascii="Times New Roman" w:hAnsi="Times New Roman"/>
          <w:sz w:val="28"/>
          <w:szCs w:val="28"/>
        </w:rPr>
        <w:t>В 2013 году Контрольно-счетная комиссия являлась органом местного самоуправления, уполномоченным на осуществление контроля в сфере размещении заказов на поставки товаров, выполнение работ, оказание услуг для муниципальных нужд. По данной теме за отчетный период проведено 5 контрольных мероприятий.</w:t>
      </w:r>
    </w:p>
    <w:p w:rsidR="00B401FC" w:rsidRPr="00F32482" w:rsidRDefault="00B401FC" w:rsidP="00B401FC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95B3D7" w:themeColor="accent1" w:themeTint="99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Проверкой исполнения законодательства РФ при размещении заказов на поставки товаров, выполнение работ, оказание услуг для муниципальных нужд Барановского муниципального образования установлено нарушение требований бюджетного законодательства в части не ведения  реестра закупок, осуществленных без заключения  муниципальных контрактов (до 100,0 т.р.).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Style w:val="FontStyle12"/>
          <w:sz w:val="28"/>
          <w:szCs w:val="28"/>
        </w:rPr>
      </w:pPr>
      <w:r w:rsidRPr="00F32482">
        <w:rPr>
          <w:rStyle w:val="FontStyle12"/>
          <w:sz w:val="28"/>
          <w:szCs w:val="28"/>
        </w:rPr>
        <w:t xml:space="preserve">Контрольно-счетной комиссией было внесено представление на имя Главы администрации Барановского муниципального образования для устранения нарушения требований бюджетного законодательства. 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Style w:val="FontStyle12"/>
          <w:sz w:val="28"/>
          <w:szCs w:val="28"/>
        </w:rPr>
        <w:t>Нарушение устранено, о чем Контрольно-счетная комиссия была своевременно проинформирована.</w:t>
      </w:r>
    </w:p>
    <w:p w:rsidR="00B401FC" w:rsidRPr="00F32482" w:rsidRDefault="00B401FC" w:rsidP="00B40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Проведена проверка исполнения законодательства РФ при размещении заказов на поставки товаров, выполнение работ, оказание услуг для муниципальных нужд администрацией Междуреченского муниципального образования установлено нарушение срока размещения на официальном сайте плана-графика. 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В ходе проведения проверки исполнения законодательства РФ при размещении заказов на поставку товаров, выполнение работ, оказание услуг для нужд муниципального учреждения здравоохранения «Стоматологическая поликлиника» города Вольска выявлены признаки нарушения законодательства о закупках в части конкурсной  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32482">
        <w:rPr>
          <w:rFonts w:ascii="Times New Roman" w:hAnsi="Times New Roman"/>
          <w:sz w:val="28"/>
          <w:szCs w:val="28"/>
        </w:rPr>
        <w:t>неконкретн</w:t>
      </w:r>
      <w:r>
        <w:rPr>
          <w:rFonts w:ascii="Times New Roman" w:hAnsi="Times New Roman"/>
          <w:sz w:val="28"/>
          <w:szCs w:val="28"/>
        </w:rPr>
        <w:t>ая</w:t>
      </w:r>
      <w:r w:rsidRPr="00F32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формулировка </w:t>
      </w:r>
      <w:r w:rsidRPr="00F32482">
        <w:rPr>
          <w:rFonts w:ascii="Times New Roman" w:hAnsi="Times New Roman"/>
          <w:sz w:val="28"/>
          <w:szCs w:val="28"/>
        </w:rPr>
        <w:t>предмета закупки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F32482">
        <w:rPr>
          <w:rFonts w:ascii="Times New Roman" w:hAnsi="Times New Roman"/>
          <w:sz w:val="28"/>
          <w:szCs w:val="28"/>
        </w:rPr>
        <w:t xml:space="preserve"> а также несоответствия формы котировочной заявки предмету закупки.  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В ходе проверки было проведено заседание инспекции Контрольно-счетной комиссии с представителями заказчика, на которой были рассмотрены действия заказчика при размещении заказов, содержащие признаки нарушения Закона. 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Заказчиком в период проверки, на основании решения инспекции Контрольно-счетной комиссии,  </w:t>
      </w:r>
      <w:proofErr w:type="gramStart"/>
      <w:r w:rsidRPr="00F32482">
        <w:rPr>
          <w:rFonts w:ascii="Times New Roman" w:hAnsi="Times New Roman"/>
          <w:sz w:val="28"/>
          <w:szCs w:val="28"/>
        </w:rPr>
        <w:t>было принято решение внести изменение в проект договора вышеуказанной документации заказа изложив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пункты договора в новой редакции, в соответствии с действующим законодательством, тем самым предотвращено нарушение законодательства о закупках.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lastRenderedPageBreak/>
        <w:t xml:space="preserve">Контрольно-счетной комиссией внесено предписание на имя руководителя заказчика об исключении подобных нарушений и привлечении виновных должностных лиц к дисциплинарной ответственности. </w:t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По информации об исполнении предписания на должностное лицо заказчика наложено дисциплинарное взыскание в виде замечания.</w:t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color w:val="111111"/>
          <w:sz w:val="28"/>
          <w:szCs w:val="28"/>
        </w:rPr>
      </w:pPr>
      <w:proofErr w:type="gramStart"/>
      <w:r w:rsidRPr="00F32482">
        <w:rPr>
          <w:rFonts w:ascii="Times New Roman" w:hAnsi="Times New Roman"/>
          <w:sz w:val="28"/>
          <w:szCs w:val="28"/>
        </w:rPr>
        <w:t xml:space="preserve">Проверкой </w:t>
      </w:r>
      <w:r w:rsidRPr="00F3248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работы Единой комиссии при администрации </w:t>
      </w:r>
      <w:proofErr w:type="spellStart"/>
      <w:r w:rsidRPr="00F32482">
        <w:rPr>
          <w:rFonts w:ascii="Times New Roman" w:hAnsi="Times New Roman"/>
          <w:bCs/>
          <w:color w:val="000000" w:themeColor="text1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района в части </w:t>
      </w:r>
      <w:r w:rsidRPr="00F32482">
        <w:rPr>
          <w:rFonts w:ascii="Times New Roman" w:hAnsi="Times New Roman"/>
          <w:sz w:val="28"/>
          <w:szCs w:val="28"/>
        </w:rPr>
        <w:t xml:space="preserve">обоснованности принятия решения членами Единой комиссии о допуске участников размещения заказа до участия в аукционе и запросе котировок, или в обоснованности  отказа в таком участии установлено, </w:t>
      </w:r>
      <w:r w:rsidRPr="00F32482">
        <w:rPr>
          <w:rFonts w:ascii="Times New Roman" w:hAnsi="Times New Roman"/>
          <w:color w:val="111111"/>
          <w:sz w:val="28"/>
          <w:szCs w:val="28"/>
        </w:rPr>
        <w:t>что одна заявка участника Единой комиссией была отклонена неправомерно, так как соответствует требованиям документации и должна была быть допущена к торгам.</w:t>
      </w:r>
      <w:proofErr w:type="gramEnd"/>
    </w:p>
    <w:p w:rsidR="00B401FC" w:rsidRPr="00806C17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color w:val="111111"/>
          <w:sz w:val="28"/>
          <w:szCs w:val="28"/>
        </w:rPr>
      </w:pPr>
      <w:r w:rsidRPr="00F32482">
        <w:rPr>
          <w:rFonts w:ascii="Times New Roman" w:hAnsi="Times New Roman"/>
          <w:color w:val="111111"/>
          <w:sz w:val="28"/>
          <w:szCs w:val="28"/>
        </w:rPr>
        <w:t>По итогам данной проверки Контрольно-счетной комиссией было внесено предписание на председателя Единой комиссии. На должностное лицо наложено дисциплинарное взыскание.</w:t>
      </w:r>
      <w:r w:rsidRPr="00F32482">
        <w:rPr>
          <w:rFonts w:ascii="Times New Roman" w:hAnsi="Times New Roman"/>
          <w:sz w:val="28"/>
          <w:szCs w:val="28"/>
        </w:rPr>
        <w:t xml:space="preserve"> </w:t>
      </w:r>
    </w:p>
    <w:p w:rsidR="00B401FC" w:rsidRPr="00F32482" w:rsidRDefault="00B401FC" w:rsidP="00B401FC">
      <w:pPr>
        <w:autoSpaceDE w:val="0"/>
        <w:autoSpaceDN w:val="0"/>
        <w:adjustRightInd w:val="0"/>
        <w:spacing w:line="240" w:lineRule="atLeast"/>
        <w:ind w:firstLine="53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32482">
        <w:rPr>
          <w:rFonts w:ascii="Times New Roman" w:hAnsi="Times New Roman"/>
          <w:sz w:val="28"/>
          <w:szCs w:val="28"/>
        </w:rPr>
        <w:t xml:space="preserve">В рамках переданных полномочий проведены проверки </w:t>
      </w:r>
      <w:r w:rsidRPr="00F32482">
        <w:rPr>
          <w:rFonts w:ascii="Times New Roman" w:hAnsi="Times New Roman"/>
          <w:bCs/>
          <w:sz w:val="28"/>
          <w:szCs w:val="28"/>
        </w:rPr>
        <w:t xml:space="preserve">соблюдения порядка  управления и распоряжения муниципальным имуществом, переданным в хозяйственное ведение </w:t>
      </w:r>
      <w:r w:rsidRPr="00F32482">
        <w:rPr>
          <w:rFonts w:ascii="Times New Roman" w:hAnsi="Times New Roman"/>
          <w:sz w:val="28"/>
          <w:szCs w:val="28"/>
        </w:rPr>
        <w:t xml:space="preserve">в двух муниципальных унитарных предприятий  МО город Вольск: </w:t>
      </w:r>
      <w:r w:rsidRPr="00F32482">
        <w:rPr>
          <w:rFonts w:ascii="Times New Roman" w:hAnsi="Times New Roman"/>
          <w:bCs/>
          <w:sz w:val="28"/>
          <w:szCs w:val="28"/>
        </w:rPr>
        <w:t xml:space="preserve"> «Благоустройство» и «Дорожник».</w:t>
      </w:r>
    </w:p>
    <w:p w:rsidR="00B401FC" w:rsidRPr="00F32482" w:rsidRDefault="00B401FC" w:rsidP="00B401FC">
      <w:pPr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В</w:t>
      </w:r>
      <w:r w:rsidRPr="00F32482">
        <w:rPr>
          <w:rFonts w:ascii="Times New Roman" w:hAnsi="Times New Roman"/>
          <w:color w:val="000000"/>
          <w:sz w:val="28"/>
          <w:szCs w:val="28"/>
        </w:rPr>
        <w:t xml:space="preserve"> МУП</w:t>
      </w:r>
      <w:r w:rsidRPr="00F32482">
        <w:rPr>
          <w:rFonts w:ascii="Times New Roman" w:hAnsi="Times New Roman"/>
          <w:bCs/>
          <w:sz w:val="28"/>
          <w:szCs w:val="28"/>
        </w:rPr>
        <w:t xml:space="preserve"> «Благоустройство» установлено </w:t>
      </w:r>
      <w:r>
        <w:rPr>
          <w:rFonts w:ascii="Times New Roman" w:hAnsi="Times New Roman"/>
          <w:bCs/>
          <w:sz w:val="28"/>
          <w:szCs w:val="28"/>
        </w:rPr>
        <w:t>финансовых нарушений на</w:t>
      </w:r>
      <w:r w:rsidRPr="00F32482">
        <w:rPr>
          <w:rFonts w:ascii="Times New Roman" w:hAnsi="Times New Roman"/>
          <w:bCs/>
          <w:sz w:val="28"/>
          <w:szCs w:val="28"/>
        </w:rPr>
        <w:t xml:space="preserve"> сумм</w:t>
      </w:r>
      <w:r>
        <w:rPr>
          <w:rFonts w:ascii="Times New Roman" w:hAnsi="Times New Roman"/>
          <w:bCs/>
          <w:sz w:val="28"/>
          <w:szCs w:val="28"/>
        </w:rPr>
        <w:t xml:space="preserve">у </w:t>
      </w:r>
      <w:r w:rsidRPr="00F32482">
        <w:rPr>
          <w:rFonts w:ascii="Times New Roman" w:hAnsi="Times New Roman"/>
          <w:bCs/>
          <w:sz w:val="28"/>
          <w:szCs w:val="28"/>
        </w:rPr>
        <w:t>1 401,7 тыс. рублей.</w:t>
      </w:r>
    </w:p>
    <w:p w:rsidR="00B401FC" w:rsidRPr="00F32482" w:rsidRDefault="00B401FC" w:rsidP="00B401FC">
      <w:pPr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bCs/>
          <w:sz w:val="28"/>
          <w:szCs w:val="28"/>
        </w:rPr>
        <w:tab/>
      </w:r>
      <w:r w:rsidRPr="00F32482">
        <w:rPr>
          <w:rFonts w:ascii="Times New Roman" w:hAnsi="Times New Roman"/>
          <w:sz w:val="28"/>
          <w:szCs w:val="28"/>
        </w:rPr>
        <w:t>Произведены расходы на автотранспорт не стоящий на балансе предприятия   в сумме 552,1 тыс. рублей.</w:t>
      </w:r>
    </w:p>
    <w:p w:rsidR="00B401FC" w:rsidRPr="00F32482" w:rsidRDefault="00B401FC" w:rsidP="00B401FC">
      <w:pPr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Произведены необоснованные выплаты на зарплату  с начислениями в  сумме  302,7 тыс. рублей (водителям автотранспорта, не стоящего на балансе предприятия).</w:t>
      </w:r>
    </w:p>
    <w:p w:rsidR="00B401FC" w:rsidRPr="00F32482" w:rsidRDefault="00B401FC" w:rsidP="00B401FC">
      <w:pPr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Не перечислено в местный бюджет часть прибыли за использование муниципального имущества в размере 30 %, в сумме 546,9 тыс</w:t>
      </w:r>
      <w:proofErr w:type="gramStart"/>
      <w:r w:rsidRPr="00F32482">
        <w:rPr>
          <w:rFonts w:ascii="Times New Roman" w:hAnsi="Times New Roman"/>
          <w:sz w:val="28"/>
          <w:szCs w:val="28"/>
        </w:rPr>
        <w:t>.р</w:t>
      </w:r>
      <w:proofErr w:type="gramEnd"/>
      <w:r w:rsidRPr="00F32482">
        <w:rPr>
          <w:rFonts w:ascii="Times New Roman" w:hAnsi="Times New Roman"/>
          <w:sz w:val="28"/>
          <w:szCs w:val="28"/>
        </w:rPr>
        <w:t>ублей.</w:t>
      </w:r>
    </w:p>
    <w:p w:rsidR="00B401FC" w:rsidRPr="00F32482" w:rsidRDefault="00B401FC" w:rsidP="00B401F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Движимое имущество (автотранспорт), закрепленное за предприятием в хозяйственное ведение  сдавалось в аренду без согласия  собственника в лице администрации города Вольска.</w:t>
      </w:r>
    </w:p>
    <w:p w:rsidR="00B401FC" w:rsidRPr="00F32482" w:rsidRDefault="00B401FC" w:rsidP="00B401FC">
      <w:pPr>
        <w:spacing w:line="240" w:lineRule="atLeast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ab/>
        <w:t>В</w:t>
      </w:r>
      <w:r w:rsidRPr="00F32482">
        <w:rPr>
          <w:rFonts w:ascii="Times New Roman" w:hAnsi="Times New Roman"/>
          <w:color w:val="000000"/>
          <w:sz w:val="28"/>
          <w:szCs w:val="28"/>
        </w:rPr>
        <w:t xml:space="preserve"> МУП</w:t>
      </w:r>
      <w:r w:rsidRPr="00F32482">
        <w:rPr>
          <w:rFonts w:ascii="Times New Roman" w:hAnsi="Times New Roman"/>
          <w:bCs/>
          <w:sz w:val="28"/>
          <w:szCs w:val="28"/>
        </w:rPr>
        <w:t xml:space="preserve"> «Дорожник» установлено </w:t>
      </w:r>
      <w:r>
        <w:rPr>
          <w:rFonts w:ascii="Times New Roman" w:hAnsi="Times New Roman"/>
          <w:bCs/>
          <w:sz w:val="28"/>
          <w:szCs w:val="28"/>
        </w:rPr>
        <w:t>финансовых нарушений на</w:t>
      </w:r>
      <w:r w:rsidRPr="00F32482">
        <w:rPr>
          <w:rFonts w:ascii="Times New Roman" w:hAnsi="Times New Roman"/>
          <w:bCs/>
          <w:sz w:val="28"/>
          <w:szCs w:val="28"/>
        </w:rPr>
        <w:t xml:space="preserve"> сумм</w:t>
      </w:r>
      <w:r>
        <w:rPr>
          <w:rFonts w:ascii="Times New Roman" w:hAnsi="Times New Roman"/>
          <w:bCs/>
          <w:sz w:val="28"/>
          <w:szCs w:val="28"/>
        </w:rPr>
        <w:t>у</w:t>
      </w:r>
      <w:r w:rsidRPr="00F32482">
        <w:rPr>
          <w:rFonts w:ascii="Times New Roman" w:hAnsi="Times New Roman"/>
          <w:bCs/>
          <w:sz w:val="28"/>
          <w:szCs w:val="28"/>
        </w:rPr>
        <w:t xml:space="preserve"> 783,0 тыс. рублей.</w:t>
      </w:r>
    </w:p>
    <w:p w:rsidR="00B401FC" w:rsidRPr="00F32482" w:rsidRDefault="00B401FC" w:rsidP="00B401F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bCs/>
          <w:sz w:val="28"/>
          <w:szCs w:val="28"/>
        </w:rPr>
        <w:tab/>
      </w:r>
      <w:r w:rsidRPr="00F32482">
        <w:rPr>
          <w:rFonts w:ascii="Times New Roman" w:hAnsi="Times New Roman"/>
          <w:sz w:val="28"/>
          <w:szCs w:val="28"/>
        </w:rPr>
        <w:t>Произведены расходы на автотранспорт не стоящий на балансе предприятия   в сумме 783,0 тыс. рублей, из них транспортный налог 2625,00   рублей.</w:t>
      </w:r>
    </w:p>
    <w:p w:rsidR="00B401FC" w:rsidRDefault="00B401FC" w:rsidP="00B401FC">
      <w:pPr>
        <w:autoSpaceDE w:val="0"/>
        <w:autoSpaceDN w:val="0"/>
        <w:adjustRightInd w:val="0"/>
        <w:spacing w:line="240" w:lineRule="atLeast"/>
        <w:ind w:firstLine="53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  Контрольно-счетной комиссией внесены представления на имя руководителей  для принятия мер по устранению выявленных нарушений, привлечению к ответственности должностных лиц, материалы проверок направлены в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Вольскую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2482">
        <w:rPr>
          <w:rFonts w:ascii="Times New Roman" w:hAnsi="Times New Roman"/>
          <w:sz w:val="28"/>
          <w:szCs w:val="28"/>
        </w:rPr>
        <w:t>межрайпрокуратуру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в рамках заключенного соглашения.</w:t>
      </w:r>
      <w:r>
        <w:rPr>
          <w:rFonts w:ascii="Times New Roman" w:hAnsi="Times New Roman"/>
          <w:sz w:val="28"/>
          <w:szCs w:val="28"/>
        </w:rPr>
        <w:t xml:space="preserve"> Выявленные нарушения Контрольно-счетной комиссией нашли свое подтверждение при проведении проверок прокуратурой.</w:t>
      </w:r>
      <w:r w:rsidRPr="00F32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32482">
        <w:rPr>
          <w:rFonts w:ascii="Times New Roman" w:hAnsi="Times New Roman"/>
          <w:sz w:val="28"/>
          <w:szCs w:val="28"/>
        </w:rPr>
        <w:t>адреса руководителей внесены 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междрайпрокурора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Должностные лица, допустившие нарушения привлечены к дисциплинарной ответственности.</w:t>
      </w:r>
    </w:p>
    <w:p w:rsidR="00B401FC" w:rsidRPr="00D94875" w:rsidRDefault="00B401FC" w:rsidP="00B401FC">
      <w:pPr>
        <w:autoSpaceDE w:val="0"/>
        <w:autoSpaceDN w:val="0"/>
        <w:adjustRightInd w:val="0"/>
        <w:spacing w:line="240" w:lineRule="atLeast"/>
        <w:ind w:firstLine="539"/>
        <w:contextualSpacing/>
        <w:jc w:val="both"/>
        <w:outlineLvl w:val="1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 </w:t>
      </w:r>
      <w:r w:rsidRPr="00D94875">
        <w:rPr>
          <w:rStyle w:val="FontStyle12"/>
          <w:sz w:val="28"/>
          <w:szCs w:val="28"/>
        </w:rPr>
        <w:t xml:space="preserve">Проверкой  отдельных вопросов финансово-хозяйственной деятельности в Управлении культуры и кино  администрации </w:t>
      </w:r>
      <w:proofErr w:type="spellStart"/>
      <w:r w:rsidRPr="00D94875">
        <w:rPr>
          <w:rStyle w:val="FontStyle12"/>
          <w:sz w:val="28"/>
          <w:szCs w:val="28"/>
        </w:rPr>
        <w:t>Вольского</w:t>
      </w:r>
      <w:proofErr w:type="spellEnd"/>
      <w:r w:rsidRPr="00D94875">
        <w:rPr>
          <w:rStyle w:val="FontStyle12"/>
          <w:sz w:val="28"/>
          <w:szCs w:val="28"/>
        </w:rPr>
        <w:t xml:space="preserve"> муниципального установлено </w:t>
      </w:r>
      <w:r w:rsidRPr="00D94875">
        <w:rPr>
          <w:rStyle w:val="FontStyle11"/>
          <w:b w:val="0"/>
          <w:sz w:val="28"/>
          <w:szCs w:val="28"/>
        </w:rPr>
        <w:t xml:space="preserve">нарушение порядка ведения кассовых операций в РФ,  </w:t>
      </w:r>
      <w:r w:rsidRPr="00D94875">
        <w:rPr>
          <w:rStyle w:val="FontStyle12"/>
          <w:sz w:val="28"/>
          <w:szCs w:val="28"/>
        </w:rPr>
        <w:t xml:space="preserve">учетной политики учреждения.  </w:t>
      </w:r>
    </w:p>
    <w:p w:rsidR="00B401FC" w:rsidRPr="00D94875" w:rsidRDefault="00B401FC" w:rsidP="00B401FC">
      <w:pPr>
        <w:autoSpaceDE w:val="0"/>
        <w:autoSpaceDN w:val="0"/>
        <w:adjustRightInd w:val="0"/>
        <w:spacing w:line="240" w:lineRule="atLeast"/>
        <w:ind w:firstLine="539"/>
        <w:contextualSpacing/>
        <w:jc w:val="both"/>
        <w:outlineLvl w:val="1"/>
        <w:rPr>
          <w:rStyle w:val="FontStyle11"/>
          <w:b w:val="0"/>
          <w:sz w:val="28"/>
          <w:szCs w:val="28"/>
        </w:rPr>
      </w:pPr>
      <w:r w:rsidRPr="00D94875">
        <w:rPr>
          <w:rStyle w:val="FontStyle12"/>
          <w:sz w:val="28"/>
          <w:szCs w:val="28"/>
        </w:rPr>
        <w:t xml:space="preserve"> Имели место случаи </w:t>
      </w:r>
      <w:r w:rsidRPr="00D94875">
        <w:rPr>
          <w:rStyle w:val="FontStyle11"/>
          <w:b w:val="0"/>
          <w:sz w:val="28"/>
          <w:szCs w:val="28"/>
        </w:rPr>
        <w:t xml:space="preserve">принятия  к учету авансовых  отчетов  и выдачи денежных средств  сотрудникам, не имеющим право на получение денежной наличности в подотчет. </w:t>
      </w:r>
    </w:p>
    <w:p w:rsidR="00B401FC" w:rsidRPr="00D94875" w:rsidRDefault="00B401FC" w:rsidP="00B401FC">
      <w:pPr>
        <w:autoSpaceDE w:val="0"/>
        <w:autoSpaceDN w:val="0"/>
        <w:adjustRightInd w:val="0"/>
        <w:spacing w:line="240" w:lineRule="atLeast"/>
        <w:ind w:firstLine="539"/>
        <w:contextualSpacing/>
        <w:jc w:val="both"/>
        <w:outlineLvl w:val="1"/>
        <w:rPr>
          <w:rStyle w:val="FontStyle11"/>
          <w:b w:val="0"/>
          <w:sz w:val="28"/>
          <w:szCs w:val="28"/>
        </w:rPr>
      </w:pPr>
      <w:r w:rsidRPr="00D94875">
        <w:rPr>
          <w:rStyle w:val="FontStyle11"/>
          <w:b w:val="0"/>
          <w:sz w:val="28"/>
          <w:szCs w:val="28"/>
        </w:rPr>
        <w:t xml:space="preserve"> Произведено таких расходов за проверяемый период на сумму 19893,60 рублей.</w:t>
      </w:r>
    </w:p>
    <w:p w:rsidR="00B401FC" w:rsidRDefault="00B401FC" w:rsidP="00B401FC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1"/>
        <w:rPr>
          <w:rStyle w:val="FontStyle11"/>
          <w:sz w:val="28"/>
          <w:szCs w:val="28"/>
        </w:rPr>
      </w:pPr>
      <w:r w:rsidRPr="00D94875">
        <w:rPr>
          <w:rStyle w:val="FontStyle12"/>
          <w:sz w:val="28"/>
          <w:szCs w:val="28"/>
        </w:rPr>
        <w:t xml:space="preserve"> Нарушение устранено в период проверки, внесены изменения в учетную политику, заключены</w:t>
      </w:r>
      <w:r w:rsidRPr="00F32482">
        <w:rPr>
          <w:rStyle w:val="FontStyle12"/>
          <w:sz w:val="28"/>
          <w:szCs w:val="28"/>
        </w:rPr>
        <w:t xml:space="preserve"> договора о материальной ответственности с работниками.</w:t>
      </w:r>
      <w:r w:rsidRPr="00F32482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       </w:t>
      </w:r>
    </w:p>
    <w:p w:rsidR="00B401FC" w:rsidRDefault="00B401FC" w:rsidP="00B401FC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Pr="00F32482">
        <w:rPr>
          <w:rStyle w:val="FontStyle23"/>
          <w:sz w:val="28"/>
          <w:szCs w:val="28"/>
        </w:rPr>
        <w:t>На момент проверки установлены случаи отсутствия трудовых договоров с работниками МУ «ОМТОУК и</w:t>
      </w:r>
      <w:proofErr w:type="gramStart"/>
      <w:r w:rsidRPr="00F32482">
        <w:rPr>
          <w:rStyle w:val="FontStyle23"/>
          <w:sz w:val="28"/>
          <w:szCs w:val="28"/>
        </w:rPr>
        <w:t xml:space="preserve"> К</w:t>
      </w:r>
      <w:proofErr w:type="gramEnd"/>
      <w:r w:rsidRPr="00F32482">
        <w:rPr>
          <w:rStyle w:val="FontStyle23"/>
          <w:sz w:val="28"/>
          <w:szCs w:val="28"/>
        </w:rPr>
        <w:t xml:space="preserve">» и МОУ ДОД ДШИ № 1 что привело к необоснованным выплатам заработной платы в сумме 1627628,49 рублей.  </w:t>
      </w:r>
    </w:p>
    <w:p w:rsidR="00B401FC" w:rsidRDefault="00B401FC" w:rsidP="00B401FC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Pr="00F32482">
        <w:rPr>
          <w:rStyle w:val="FontStyle23"/>
          <w:sz w:val="28"/>
          <w:szCs w:val="28"/>
        </w:rPr>
        <w:t xml:space="preserve">В соответствии  с действующим трудовым законодательством  продолжительность рабочего времени по совместительству не может превышать более 4 часов в день или 20 </w:t>
      </w:r>
      <w:r w:rsidRPr="00F32482">
        <w:rPr>
          <w:rStyle w:val="FontStyle12"/>
          <w:sz w:val="28"/>
          <w:szCs w:val="28"/>
        </w:rPr>
        <w:t xml:space="preserve">часов в неделю. </w:t>
      </w:r>
      <w:r w:rsidRPr="00F32482">
        <w:rPr>
          <w:rStyle w:val="FontStyle23"/>
          <w:sz w:val="28"/>
          <w:szCs w:val="28"/>
        </w:rPr>
        <w:t xml:space="preserve">В учреждениях </w:t>
      </w:r>
      <w:r w:rsidRPr="00F32482">
        <w:rPr>
          <w:rStyle w:val="FontStyle12"/>
          <w:sz w:val="28"/>
          <w:szCs w:val="28"/>
        </w:rPr>
        <w:t>МОУ ДОД ДШИ № 1 и МУ «</w:t>
      </w:r>
      <w:proofErr w:type="spellStart"/>
      <w:r w:rsidRPr="00F32482">
        <w:rPr>
          <w:rStyle w:val="FontStyle12"/>
          <w:sz w:val="28"/>
          <w:szCs w:val="28"/>
        </w:rPr>
        <w:t>Вольский</w:t>
      </w:r>
      <w:proofErr w:type="spellEnd"/>
      <w:r w:rsidRPr="00F32482">
        <w:rPr>
          <w:rStyle w:val="FontStyle12"/>
          <w:sz w:val="28"/>
          <w:szCs w:val="28"/>
        </w:rPr>
        <w:t xml:space="preserve"> краеведческий музей» оплата труда по договорам совместительства производилась из расчета 40 часов в неделю, таким образом, необоснованные заработной платы </w:t>
      </w:r>
      <w:r w:rsidRPr="00F32482">
        <w:rPr>
          <w:rStyle w:val="FontStyle23"/>
          <w:sz w:val="28"/>
          <w:szCs w:val="28"/>
        </w:rPr>
        <w:t>составили 330615,85 рублей. К</w:t>
      </w:r>
      <w:r>
        <w:rPr>
          <w:rStyle w:val="FontStyle23"/>
          <w:sz w:val="28"/>
          <w:szCs w:val="28"/>
        </w:rPr>
        <w:t>онтрольно-счетной комиссией</w:t>
      </w:r>
      <w:r w:rsidRPr="00F32482">
        <w:rPr>
          <w:rStyle w:val="FontStyle23"/>
          <w:sz w:val="28"/>
          <w:szCs w:val="28"/>
        </w:rPr>
        <w:t xml:space="preserve"> выдано представление</w:t>
      </w:r>
      <w:r>
        <w:rPr>
          <w:rStyle w:val="FontStyle23"/>
          <w:sz w:val="28"/>
          <w:szCs w:val="28"/>
        </w:rPr>
        <w:t xml:space="preserve"> об устранении нарушений. Должностные лица, допустившие нарушения </w:t>
      </w:r>
      <w:r w:rsidRPr="00F32482">
        <w:rPr>
          <w:rStyle w:val="FontStyle23"/>
          <w:sz w:val="28"/>
          <w:szCs w:val="28"/>
        </w:rPr>
        <w:t xml:space="preserve">привлечены к дисциплинарной ответственности. </w:t>
      </w:r>
    </w:p>
    <w:p w:rsidR="00B401FC" w:rsidRPr="00806C17" w:rsidRDefault="00B401FC" w:rsidP="00B401FC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F32482">
        <w:rPr>
          <w:rFonts w:ascii="Times New Roman" w:hAnsi="Times New Roman"/>
          <w:sz w:val="28"/>
          <w:szCs w:val="28"/>
        </w:rPr>
        <w:t>Анализ результатов контрольных и экспертно-аналитических мероприятий показал, что к основным причинам систематически встречающихся нарушений, следует относить: несоблюдение инструктивных материалов в части ведения бухгалтерского учета, несоблюдение условий заключенных муниципальных контрактов, недостаточный уровень разработки муниципальных программ и отсутствие надлежащего контроля со стороны муниципального заказчика за ходом их реализации (в т.ч. низкая ответственность должностных лиц, визирующих проекты муниципальных программ и проекты вносимых</w:t>
      </w:r>
      <w:proofErr w:type="gramEnd"/>
      <w:r w:rsidRPr="00F32482">
        <w:rPr>
          <w:rFonts w:ascii="Times New Roman" w:hAnsi="Times New Roman"/>
          <w:sz w:val="28"/>
          <w:szCs w:val="28"/>
        </w:rPr>
        <w:t xml:space="preserve"> дополнений и изменений в них).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В этой связи, по мнению Контрольно-счетной комиссии, прежде всего, необходимо повысить контроль со стороны </w:t>
      </w:r>
      <w:r>
        <w:rPr>
          <w:rFonts w:ascii="Times New Roman" w:hAnsi="Times New Roman"/>
          <w:sz w:val="28"/>
          <w:szCs w:val="28"/>
        </w:rPr>
        <w:t>главных распорядителей бюджетных средств</w:t>
      </w:r>
      <w:r w:rsidRPr="00F32482">
        <w:rPr>
          <w:rFonts w:ascii="Times New Roman" w:hAnsi="Times New Roman"/>
          <w:sz w:val="28"/>
          <w:szCs w:val="28"/>
        </w:rPr>
        <w:t xml:space="preserve">  за эффективным расходованием бюджетных средств.</w:t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Во время проведения контрольных мероприятий, Контрольно-счетная комиссия старается одновременно оказывать содействие проверяемым организациям и учреждениям в правильном ведении бухгалтерского учета, устранении выявленных недостатков и приведении их деятельности в соответствие с требованиями действующего законодательства.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Следует отметить, что во многих случаях </w:t>
      </w:r>
      <w:r>
        <w:rPr>
          <w:rFonts w:ascii="Times New Roman" w:hAnsi="Times New Roman"/>
          <w:sz w:val="28"/>
          <w:szCs w:val="28"/>
        </w:rPr>
        <w:t>руководителями проверяемых учреждений, организаций</w:t>
      </w:r>
      <w:r w:rsidRPr="00F32482">
        <w:rPr>
          <w:rFonts w:ascii="Times New Roman" w:hAnsi="Times New Roman"/>
          <w:sz w:val="28"/>
          <w:szCs w:val="28"/>
        </w:rPr>
        <w:t xml:space="preserve">  принимались адекватные меры реагирования на представления Контрольно-счетной комиссии, приняты во </w:t>
      </w:r>
      <w:r w:rsidRPr="00F32482">
        <w:rPr>
          <w:rFonts w:ascii="Times New Roman" w:hAnsi="Times New Roman"/>
          <w:sz w:val="28"/>
          <w:szCs w:val="28"/>
        </w:rPr>
        <w:lastRenderedPageBreak/>
        <w:t>внимание рекомендации Контрольно-счетной комиссии по устранению и недопущению подобных нарушений, в результате чего в 2013 году фактов нецелевого использования бюджетных средств, по результатам контрольных мероприятий не установлено.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По результатам контрольной деятельности за отчетный год, Контрольно-счетной комиссией по итогам проверок было направлено 55 предложений о принятии мер по устранению выявленных нарушений, большинство из которых принято и исполнено</w:t>
      </w:r>
      <w:r w:rsidRPr="00F32482">
        <w:rPr>
          <w:rFonts w:ascii="Times New Roman" w:hAnsi="Times New Roman"/>
          <w:color w:val="00B0F0"/>
          <w:sz w:val="28"/>
          <w:szCs w:val="28"/>
        </w:rPr>
        <w:t xml:space="preserve">. </w:t>
      </w:r>
      <w:r w:rsidRPr="00F32482">
        <w:rPr>
          <w:rFonts w:ascii="Times New Roman" w:hAnsi="Times New Roman"/>
          <w:sz w:val="28"/>
          <w:szCs w:val="28"/>
        </w:rPr>
        <w:t>В рамках указанных предложений приводилась работа: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- по приведению в соответствие с требованиями действующего законодательства бухгалтерской и бюджетной отчетности,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- осуществлялись мероприятия по устранению замечаний и недостатков  по  итогам контрольных мероприятий, подготовке проектов и результатам исполнения муниципальных  правовых актов, в части касающейся расходных обязательств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района, а также муниципальных программ,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- приводились в соответствие с требованиями действующего законодательства документы, определяющие отношения муниципального заказчика и поставщика,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- привлекались к ответственности лица виновные в допущенных 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По итогам контрольных мероприятий Контрольно-счетной комиссией </w:t>
      </w:r>
      <w:r>
        <w:rPr>
          <w:rFonts w:ascii="Times New Roman" w:hAnsi="Times New Roman"/>
          <w:sz w:val="28"/>
          <w:szCs w:val="28"/>
        </w:rPr>
        <w:t>вносятся</w:t>
      </w:r>
      <w:r w:rsidRPr="00F32482">
        <w:rPr>
          <w:rFonts w:ascii="Times New Roman" w:hAnsi="Times New Roman"/>
          <w:sz w:val="28"/>
          <w:szCs w:val="28"/>
        </w:rPr>
        <w:t xml:space="preserve"> представления, предписания которые находятся на контроле до полного их исполнения.</w:t>
      </w:r>
    </w:p>
    <w:p w:rsidR="00B401FC" w:rsidRPr="00806C17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color w:val="010100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>За 2013 год н</w:t>
      </w:r>
      <w:r w:rsidRPr="00F32482">
        <w:rPr>
          <w:rFonts w:ascii="Times New Roman" w:hAnsi="Times New Roman"/>
          <w:color w:val="010100"/>
          <w:sz w:val="28"/>
          <w:szCs w:val="28"/>
        </w:rPr>
        <w:t>аправлено на рассмотрение и исполнение 4 представления и 3 предписания, которые были сняты с  контроля  по мере рассмотрения и исполнения.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Всего за 2013 год, по результатам проведенных мероприятий, за нарушения финансовой дисциплины, должностным лицам, допустившим их, вынесено </w:t>
      </w:r>
      <w:r>
        <w:rPr>
          <w:rFonts w:ascii="Times New Roman" w:hAnsi="Times New Roman"/>
          <w:sz w:val="28"/>
          <w:szCs w:val="28"/>
        </w:rPr>
        <w:t>6</w:t>
      </w:r>
      <w:r w:rsidRPr="00F32482">
        <w:rPr>
          <w:rFonts w:ascii="Times New Roman" w:hAnsi="Times New Roman"/>
          <w:sz w:val="28"/>
          <w:szCs w:val="28"/>
        </w:rPr>
        <w:t xml:space="preserve"> дисциплинарных взысканий. 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Материалы проверок, в соответствии с заключенным Соглашением направлялись в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Вольскую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2482">
        <w:rPr>
          <w:rFonts w:ascii="Times New Roman" w:hAnsi="Times New Roman"/>
          <w:sz w:val="28"/>
          <w:szCs w:val="28"/>
        </w:rPr>
        <w:t>межрайпрокуратуру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. 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Информация о результатах каждого контрольного мероприятия направляется Главе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 и Главе администрации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Информация по результатам проведенных проверок заслушивалась на заседаниях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Собрания в присутствии представителей СМИ и руководителей </w:t>
      </w:r>
      <w:r>
        <w:rPr>
          <w:rFonts w:ascii="Times New Roman" w:hAnsi="Times New Roman"/>
          <w:sz w:val="28"/>
          <w:szCs w:val="28"/>
        </w:rPr>
        <w:t>проверяемых учреждений</w:t>
      </w:r>
      <w:r w:rsidRPr="00F32482">
        <w:rPr>
          <w:rFonts w:ascii="Times New Roman" w:hAnsi="Times New Roman"/>
          <w:sz w:val="28"/>
          <w:szCs w:val="28"/>
        </w:rPr>
        <w:t>.</w:t>
      </w:r>
    </w:p>
    <w:p w:rsidR="00B401FC" w:rsidRPr="00F32482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bCs/>
          <w:sz w:val="28"/>
          <w:szCs w:val="28"/>
        </w:rPr>
        <w:t>В целях обеспечения принципа гласности Контрольно-счетная комиссия публикует информацию о своей деятельности на</w:t>
      </w:r>
      <w:r w:rsidRPr="00F32482">
        <w:rPr>
          <w:rFonts w:ascii="Times New Roman" w:hAnsi="Times New Roman"/>
          <w:sz w:val="28"/>
          <w:szCs w:val="28"/>
        </w:rPr>
        <w:t xml:space="preserve"> официальном Интернет-сайте органов местного самоуправления </w:t>
      </w:r>
      <w:proofErr w:type="spellStart"/>
      <w:r w:rsidRPr="00F3248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F32482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B401FC" w:rsidRPr="00481344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482">
        <w:rPr>
          <w:rFonts w:ascii="Times New Roman" w:hAnsi="Times New Roman"/>
          <w:sz w:val="28"/>
          <w:szCs w:val="28"/>
        </w:rPr>
        <w:t xml:space="preserve">С целью дальнейшего совершенствования внешнего муниципального финансового контроля, обеспечения взаимодействия муниципальных контрольно-счетных органов между собой и со Счетной палатой Саратовской </w:t>
      </w:r>
      <w:r w:rsidRPr="00F32482">
        <w:rPr>
          <w:rFonts w:ascii="Times New Roman" w:hAnsi="Times New Roman"/>
          <w:sz w:val="28"/>
          <w:szCs w:val="28"/>
        </w:rPr>
        <w:lastRenderedPageBreak/>
        <w:t xml:space="preserve">области организационной, методической, консультационной и другой помощью с 2013 года был образован Совет КСО Саратовской области, в состав которого вошла и </w:t>
      </w:r>
      <w:r w:rsidRPr="00481344">
        <w:rPr>
          <w:rFonts w:ascii="Times New Roman" w:hAnsi="Times New Roman"/>
          <w:sz w:val="28"/>
          <w:szCs w:val="28"/>
        </w:rPr>
        <w:t xml:space="preserve">Контрольно-счетная комиссия </w:t>
      </w:r>
      <w:proofErr w:type="spellStart"/>
      <w:r w:rsidRPr="00481344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48134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401FC" w:rsidRPr="00481344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344">
        <w:rPr>
          <w:rFonts w:ascii="Times New Roman" w:hAnsi="Times New Roman"/>
          <w:sz w:val="28"/>
          <w:szCs w:val="28"/>
        </w:rPr>
        <w:t>В отчётном периоде Контрольно-счетная комиссия обеспечила в полном объёме проведение контрольных и экспертно-аналитических мероприятий, предусмотренных соответствующим Планом работы.</w:t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344">
        <w:rPr>
          <w:rFonts w:ascii="Times New Roman" w:hAnsi="Times New Roman"/>
          <w:sz w:val="28"/>
          <w:szCs w:val="28"/>
        </w:rPr>
        <w:t>Основная работа Контрольно-счётной  комиссии была направлена на выявление и устранение фактов неэффективного использования бюджетных средств ВМР, а также на выявление и устранение фактов нарушения требований действующего законодательства.</w:t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Вводится в практику обсуждение в рамках служебного совещания результатов контрольных мероприятий, на которых подводятся итоги проверок, обсуждаются выявленные проверкой недостатки и нарушения и вырабатываются меры по устранению причин и условий, способствующих их совершению. Результаты данной работы позволили значительно снизить количество  финансовых нарушений и повысить финансовую дисциплину, что положительно отражается на деятельности органов местного самоуправления в целом.</w:t>
      </w:r>
    </w:p>
    <w:p w:rsidR="00B401FC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06C17">
        <w:rPr>
          <w:rFonts w:ascii="Times New Roman" w:hAnsi="Times New Roman"/>
          <w:sz w:val="28"/>
          <w:szCs w:val="28"/>
        </w:rPr>
        <w:t xml:space="preserve">Деятельность Контрольно-счетной комиссией в 2013 году позволила предотвратить повторяющиеся финансовые нарушения, не допущено нецелевого использования  бюджетных средств, в то время как в 2012 году оно имело место в сумме </w:t>
      </w:r>
      <w:r w:rsidRPr="00806C17">
        <w:rPr>
          <w:rFonts w:ascii="Times New Roman" w:hAnsi="Times New Roman"/>
          <w:bCs/>
          <w:color w:val="000000"/>
          <w:sz w:val="28"/>
          <w:szCs w:val="28"/>
        </w:rPr>
        <w:t>316,3тыс.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6C17">
        <w:rPr>
          <w:rFonts w:ascii="Times New Roman" w:hAnsi="Times New Roman"/>
          <w:bCs/>
          <w:color w:val="000000"/>
          <w:sz w:val="28"/>
          <w:szCs w:val="28"/>
        </w:rPr>
        <w:t xml:space="preserve">рублей, в 2011 году в сумме </w:t>
      </w:r>
      <w:r w:rsidRPr="00806C17">
        <w:rPr>
          <w:rFonts w:ascii="Times New Roman" w:hAnsi="Times New Roman"/>
          <w:color w:val="000000"/>
          <w:sz w:val="28"/>
          <w:szCs w:val="28"/>
        </w:rPr>
        <w:t>378,0 тыс.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401FC" w:rsidRPr="00481344" w:rsidRDefault="00B401FC" w:rsidP="00B401FC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Одной из основных  задач  Контрольно-счетной комиссии остается работа на недопущение и сокращение финансовых нарушений и в первую очередь  нецелевого и неэффективного расходования бюджетных средств.</w:t>
      </w:r>
    </w:p>
    <w:p w:rsidR="00B401FC" w:rsidRPr="00F32482" w:rsidRDefault="00B401FC" w:rsidP="00B401FC">
      <w:pPr>
        <w:spacing w:line="240" w:lineRule="atLeast"/>
        <w:ind w:firstLine="709"/>
        <w:contextualSpacing/>
        <w:rPr>
          <w:rFonts w:ascii="Times New Roman" w:hAnsi="Times New Roman"/>
          <w:color w:val="484848"/>
          <w:sz w:val="28"/>
          <w:szCs w:val="28"/>
        </w:rPr>
      </w:pPr>
    </w:p>
    <w:p w:rsidR="00B401FC" w:rsidRPr="00B2070B" w:rsidRDefault="00B401FC" w:rsidP="00B401FC">
      <w:pPr>
        <w:spacing w:line="240" w:lineRule="atLeast"/>
        <w:ind w:left="-720" w:firstLine="709"/>
        <w:contextualSpacing/>
        <w:rPr>
          <w:rFonts w:ascii="Times New Roman" w:hAnsi="Times New Roman"/>
          <w:sz w:val="28"/>
          <w:szCs w:val="28"/>
        </w:rPr>
      </w:pPr>
    </w:p>
    <w:p w:rsidR="00B401FC" w:rsidRDefault="00B401FC" w:rsidP="00B401FC">
      <w:pPr>
        <w:spacing w:line="240" w:lineRule="atLeast"/>
        <w:ind w:firstLine="709"/>
        <w:contextualSpacing/>
        <w:rPr>
          <w:rFonts w:ascii="Arial" w:hAnsi="Arial" w:cs="Arial"/>
          <w:color w:val="484848"/>
          <w:sz w:val="21"/>
          <w:szCs w:val="21"/>
        </w:rPr>
      </w:pPr>
    </w:p>
    <w:p w:rsidR="00B401FC" w:rsidRDefault="00B401FC" w:rsidP="00B401FC">
      <w:pPr>
        <w:spacing w:line="240" w:lineRule="atLeast"/>
        <w:ind w:firstLine="709"/>
        <w:contextualSpacing/>
        <w:rPr>
          <w:rFonts w:ascii="Arial" w:hAnsi="Arial" w:cs="Arial"/>
          <w:color w:val="484848"/>
          <w:sz w:val="21"/>
          <w:szCs w:val="21"/>
        </w:rPr>
      </w:pPr>
    </w:p>
    <w:p w:rsidR="00B401FC" w:rsidRPr="00594A28" w:rsidRDefault="00B401FC">
      <w:pPr>
        <w:rPr>
          <w:rFonts w:ascii="Times New Roman" w:hAnsi="Times New Roman"/>
          <w:sz w:val="20"/>
          <w:szCs w:val="20"/>
        </w:rPr>
      </w:pPr>
    </w:p>
    <w:sectPr w:rsidR="00B401FC" w:rsidRPr="00594A28" w:rsidSect="004D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34177"/>
    <w:multiLevelType w:val="hybridMultilevel"/>
    <w:tmpl w:val="67DA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28"/>
    <w:rsid w:val="000C7966"/>
    <w:rsid w:val="001409CF"/>
    <w:rsid w:val="001C56AD"/>
    <w:rsid w:val="003F5C86"/>
    <w:rsid w:val="004D14BF"/>
    <w:rsid w:val="00594A28"/>
    <w:rsid w:val="006F0597"/>
    <w:rsid w:val="00B401FC"/>
    <w:rsid w:val="00B431C0"/>
    <w:rsid w:val="00B871D5"/>
    <w:rsid w:val="00CD64A0"/>
    <w:rsid w:val="00D24417"/>
    <w:rsid w:val="00D750BC"/>
    <w:rsid w:val="00D94875"/>
    <w:rsid w:val="00F4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94A28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594A2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94A28"/>
    <w:pPr>
      <w:ind w:left="720"/>
      <w:contextualSpacing/>
    </w:pPr>
  </w:style>
  <w:style w:type="paragraph" w:styleId="a6">
    <w:name w:val="No Spacing"/>
    <w:uiPriority w:val="1"/>
    <w:qFormat/>
    <w:rsid w:val="00594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94A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4A28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0C796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8">
    <w:name w:val="Название Знак"/>
    <w:basedOn w:val="a0"/>
    <w:link w:val="a7"/>
    <w:rsid w:val="000C79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a0"/>
    <w:rsid w:val="00B401FC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B40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rsid w:val="00B401F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D750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!</cp:lastModifiedBy>
  <cp:revision>6</cp:revision>
  <dcterms:created xsi:type="dcterms:W3CDTF">2014-04-22T07:16:00Z</dcterms:created>
  <dcterms:modified xsi:type="dcterms:W3CDTF">2014-04-28T10:57:00Z</dcterms:modified>
</cp:coreProperties>
</file>